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78E7F" w14:textId="4D831B82" w:rsidR="00DA702C" w:rsidRPr="001D5F10" w:rsidRDefault="00DA702C" w:rsidP="00DA702C">
      <w:pPr>
        <w:ind w:firstLine="0"/>
        <w:rPr>
          <w:rFonts w:cs="Calibri"/>
          <w:lang w:val="es-ES"/>
        </w:rPr>
      </w:pPr>
      <w:bookmarkStart w:id="0" w:name="_GoBack"/>
      <w:bookmarkEnd w:id="0"/>
      <w:r w:rsidRPr="001D5F10">
        <w:rPr>
          <w:rFonts w:cs="Calibri"/>
          <w:lang w:val="es-ES"/>
        </w:rPr>
        <w:t xml:space="preserve"> </w:t>
      </w:r>
    </w:p>
    <w:p w14:paraId="554B65A3" w14:textId="77777777" w:rsidR="00175D17" w:rsidRPr="001D5F10" w:rsidRDefault="00175D17" w:rsidP="00175D17">
      <w:pPr>
        <w:ind w:firstLine="0"/>
        <w:rPr>
          <w:rFonts w:cs="Calibri"/>
          <w:b/>
          <w:bCs/>
          <w:lang w:val="es-ES"/>
        </w:rPr>
      </w:pPr>
      <w:r w:rsidRPr="001D5F10">
        <w:rPr>
          <w:rFonts w:cs="Calibri"/>
          <w:b/>
          <w:bCs/>
          <w:lang w:val="es-ES"/>
        </w:rPr>
        <w:t>ESPAÑOL /</w:t>
      </w:r>
      <w:r w:rsidRPr="001D5F10">
        <w:rPr>
          <w:rFonts w:cs="Calibri"/>
          <w:b/>
          <w:bCs/>
          <w:i/>
          <w:iCs/>
          <w:lang w:val="es-ES"/>
        </w:rPr>
        <w:t xml:space="preserve"> SPANISH</w:t>
      </w:r>
    </w:p>
    <w:p w14:paraId="2EE2792D" w14:textId="5094E599" w:rsidR="00DA702C" w:rsidRPr="00C00312" w:rsidRDefault="00DA702C" w:rsidP="00DA702C">
      <w:pPr>
        <w:ind w:firstLine="0"/>
        <w:jc w:val="right"/>
        <w:rPr>
          <w:rFonts w:cs="Calibri"/>
          <w:lang w:val="es-ES"/>
        </w:rPr>
      </w:pPr>
      <w:r w:rsidRPr="00C00312">
        <w:rPr>
          <w:rFonts w:cs="Calibri"/>
          <w:lang w:val="es-ES"/>
        </w:rPr>
        <w:t>Noviembre de 2016</w:t>
      </w:r>
    </w:p>
    <w:p w14:paraId="414F816C" w14:textId="77777777" w:rsidR="00DA702C" w:rsidRPr="00C00312" w:rsidRDefault="00DA702C" w:rsidP="00DA702C">
      <w:pPr>
        <w:ind w:firstLine="0"/>
        <w:rPr>
          <w:rFonts w:cs="Calibri"/>
          <w:lang w:val="es-ES"/>
        </w:rPr>
      </w:pPr>
    </w:p>
    <w:p w14:paraId="2224F06A" w14:textId="77777777" w:rsidR="00DA702C" w:rsidRPr="00C00312" w:rsidRDefault="00DA702C" w:rsidP="00DA702C">
      <w:pPr>
        <w:ind w:firstLine="0"/>
        <w:rPr>
          <w:rFonts w:cs="Calibri"/>
          <w:lang w:val="es-ES"/>
        </w:rPr>
      </w:pPr>
    </w:p>
    <w:p w14:paraId="7E27E6B9" w14:textId="77777777" w:rsidR="00DA702C" w:rsidRPr="00C00312" w:rsidRDefault="00DA702C" w:rsidP="00DA702C">
      <w:pPr>
        <w:ind w:firstLine="0"/>
        <w:rPr>
          <w:rFonts w:cs="Calibri"/>
          <w:lang w:val="es-ES"/>
        </w:rPr>
      </w:pPr>
      <w:r w:rsidRPr="00C00312">
        <w:rPr>
          <w:rFonts w:cs="Calibri"/>
          <w:lang w:val="es-ES"/>
        </w:rPr>
        <w:t>Estimados p</w:t>
      </w:r>
      <w:r>
        <w:rPr>
          <w:rFonts w:cs="Calibri"/>
          <w:lang w:val="es-ES"/>
        </w:rPr>
        <w:t>adres y t</w:t>
      </w:r>
      <w:r w:rsidRPr="00C00312">
        <w:rPr>
          <w:rFonts w:cs="Calibri"/>
          <w:lang w:val="es-ES"/>
        </w:rPr>
        <w:t>utores</w:t>
      </w:r>
      <w:r>
        <w:rPr>
          <w:rFonts w:cs="Calibri"/>
          <w:lang w:val="es-ES"/>
        </w:rPr>
        <w:t xml:space="preserve"> legales:</w:t>
      </w:r>
      <w:r w:rsidRPr="00C00312">
        <w:rPr>
          <w:rFonts w:cs="Calibri"/>
          <w:lang w:val="es-ES"/>
        </w:rPr>
        <w:t xml:space="preserve">  </w:t>
      </w:r>
    </w:p>
    <w:p w14:paraId="5BCB4DB4" w14:textId="77777777" w:rsidR="00DA702C" w:rsidRPr="00C00312" w:rsidRDefault="00DA702C" w:rsidP="00DA702C">
      <w:pPr>
        <w:ind w:firstLine="0"/>
        <w:rPr>
          <w:color w:val="1F497D"/>
          <w:lang w:val="es-ES"/>
        </w:rPr>
      </w:pPr>
    </w:p>
    <w:p w14:paraId="2170CE08" w14:textId="43FED29A" w:rsidR="00DA702C" w:rsidRPr="00C00312" w:rsidRDefault="00DA702C" w:rsidP="00DA702C">
      <w:pPr>
        <w:ind w:firstLine="0"/>
        <w:rPr>
          <w:rFonts w:cs="Calibri"/>
          <w:lang w:val="es-ES"/>
        </w:rPr>
      </w:pPr>
      <w:r w:rsidRPr="00C00312">
        <w:rPr>
          <w:rFonts w:cs="Calibri"/>
          <w:lang w:val="es-ES"/>
        </w:rPr>
        <w:t xml:space="preserve">¡Nuestro año escolar ha comenzado muy bien! Como comunidad de estudiantes, estamos continuamente mejorando </w:t>
      </w:r>
      <w:r>
        <w:rPr>
          <w:rFonts w:cs="Calibri"/>
          <w:lang w:val="es-ES"/>
        </w:rPr>
        <w:t xml:space="preserve">el distrito o escuela </w:t>
      </w:r>
      <w:r w:rsidRPr="00C00312">
        <w:rPr>
          <w:rFonts w:cs="Calibri"/>
          <w:highlight w:val="lightGray"/>
          <w:lang w:val="es-ES"/>
        </w:rPr>
        <w:t>________</w:t>
      </w:r>
      <w:r w:rsidRPr="00C00312">
        <w:rPr>
          <w:rFonts w:cs="Calibri"/>
          <w:lang w:val="es-ES"/>
        </w:rPr>
        <w:t xml:space="preserve">. </w:t>
      </w:r>
      <w:r w:rsidRPr="000D5597">
        <w:rPr>
          <w:rFonts w:cs="Calibri"/>
          <w:lang w:val="es-ES"/>
        </w:rPr>
        <w:t xml:space="preserve">Las boletas de calificaciones son una de las fuentes que usamos para medir nuestras áreas fuertes y </w:t>
      </w:r>
      <w:r w:rsidR="00820A74">
        <w:rPr>
          <w:rFonts w:cs="Calibri"/>
          <w:lang w:val="es-ES"/>
        </w:rPr>
        <w:t xml:space="preserve">las </w:t>
      </w:r>
      <w:r w:rsidRPr="000D5597">
        <w:rPr>
          <w:rFonts w:cs="Calibri"/>
          <w:lang w:val="es-ES"/>
        </w:rPr>
        <w:t>áreas que necesitan mejora</w:t>
      </w:r>
      <w:r w:rsidR="00DE2A6C">
        <w:rPr>
          <w:rFonts w:cs="Calibri"/>
          <w:lang w:val="es-ES"/>
        </w:rPr>
        <w:t>s</w:t>
      </w:r>
      <w:r w:rsidRPr="000D5597">
        <w:rPr>
          <w:rFonts w:cs="Calibri"/>
          <w:lang w:val="es-ES"/>
        </w:rPr>
        <w:t>.</w:t>
      </w:r>
    </w:p>
    <w:p w14:paraId="7F9CC200" w14:textId="77777777" w:rsidR="00DA702C" w:rsidRPr="00C00312" w:rsidRDefault="00DA702C" w:rsidP="00DA702C">
      <w:pPr>
        <w:ind w:firstLine="0"/>
        <w:rPr>
          <w:rFonts w:cs="Calibri"/>
          <w:lang w:val="es-ES"/>
        </w:rPr>
      </w:pPr>
    </w:p>
    <w:p w14:paraId="3BCB6393" w14:textId="1DB558BF" w:rsidR="00DA702C" w:rsidRDefault="00B94BFB" w:rsidP="00DA702C">
      <w:pPr>
        <w:ind w:firstLine="0"/>
        <w:rPr>
          <w:rFonts w:cs="Calibri"/>
          <w:lang w:val="es-ES"/>
        </w:rPr>
      </w:pPr>
      <w:r w:rsidRPr="00C00312">
        <w:rPr>
          <w:rFonts w:cs="Calibri"/>
          <w:lang w:val="es-ES"/>
        </w:rPr>
        <w:t>El Departamento de Instrucción Pública (</w:t>
      </w:r>
      <w:r w:rsidRPr="00C00312">
        <w:rPr>
          <w:rFonts w:cs="Calibri"/>
          <w:i/>
          <w:iCs/>
          <w:lang w:val="es-ES"/>
        </w:rPr>
        <w:t>Department of Public Instruction</w:t>
      </w:r>
      <w:r w:rsidRPr="00C00312">
        <w:rPr>
          <w:rFonts w:cs="Calibri"/>
          <w:lang w:val="es-ES"/>
        </w:rPr>
        <w:t xml:space="preserve"> / </w:t>
      </w:r>
      <w:r w:rsidRPr="00C00312">
        <w:rPr>
          <w:rFonts w:cs="Calibri"/>
          <w:i/>
          <w:iCs/>
          <w:lang w:val="es-ES"/>
        </w:rPr>
        <w:t>DPI</w:t>
      </w:r>
      <w:r>
        <w:rPr>
          <w:rFonts w:cs="Calibri"/>
          <w:i/>
          <w:iCs/>
          <w:lang w:val="es-ES"/>
        </w:rPr>
        <w:t xml:space="preserve"> </w:t>
      </w:r>
      <w:r w:rsidRPr="00707B84">
        <w:rPr>
          <w:rFonts w:cs="Calibri"/>
          <w:lang w:val="es-ES"/>
        </w:rPr>
        <w:t>por sus siglas en inglés</w:t>
      </w:r>
      <w:r w:rsidRPr="00C00312">
        <w:rPr>
          <w:rFonts w:cs="Calibri"/>
          <w:lang w:val="es-ES"/>
        </w:rPr>
        <w:t xml:space="preserve">) crea una </w:t>
      </w:r>
      <w:r>
        <w:rPr>
          <w:rFonts w:cs="Calibri"/>
          <w:lang w:val="es-ES"/>
        </w:rPr>
        <w:t>boleta</w:t>
      </w:r>
      <w:r w:rsidRPr="00C00312">
        <w:rPr>
          <w:rFonts w:cs="Calibri"/>
          <w:lang w:val="es-ES"/>
        </w:rPr>
        <w:t xml:space="preserve"> de calificaciones </w:t>
      </w:r>
      <w:r>
        <w:rPr>
          <w:rFonts w:cs="Calibri"/>
          <w:lang w:val="es-ES"/>
        </w:rPr>
        <w:t xml:space="preserve">para las escuelas </w:t>
      </w:r>
      <w:r w:rsidRPr="00C00312">
        <w:rPr>
          <w:rFonts w:cs="Calibri"/>
          <w:lang w:val="es-ES"/>
        </w:rPr>
        <w:t xml:space="preserve">y otra boleta de calificaciones para </w:t>
      </w:r>
      <w:r>
        <w:rPr>
          <w:rFonts w:cs="Calibri"/>
          <w:lang w:val="es-ES"/>
        </w:rPr>
        <w:t>los distritos, las cuales son para todos los</w:t>
      </w:r>
      <w:r w:rsidRPr="00C00312">
        <w:rPr>
          <w:rFonts w:cs="Calibri"/>
          <w:lang w:val="es-ES"/>
        </w:rPr>
        <w:t xml:space="preserve"> distrito</w:t>
      </w:r>
      <w:r>
        <w:rPr>
          <w:rFonts w:cs="Calibri"/>
          <w:lang w:val="es-ES"/>
        </w:rPr>
        <w:t>s y escuelas que estén subvencionados con presupuesto público estatal.</w:t>
      </w:r>
      <w:r w:rsidRPr="00C00312">
        <w:rPr>
          <w:rFonts w:cs="Calibri"/>
          <w:lang w:val="es-ES"/>
        </w:rPr>
        <w:t xml:space="preserve"> </w:t>
      </w:r>
      <w:r w:rsidR="00DA702C">
        <w:rPr>
          <w:rFonts w:cs="Calibri"/>
          <w:lang w:val="es-ES"/>
        </w:rPr>
        <w:t xml:space="preserve">Puede acceder a estas dos boletas de calificaciones en la dirección electrónica </w:t>
      </w:r>
      <w:hyperlink r:id="rId7" w:history="1">
        <w:r w:rsidR="00DA702C" w:rsidRPr="001D1766">
          <w:rPr>
            <w:rStyle w:val="Hyperlink"/>
            <w:rFonts w:cs="Calibri"/>
            <w:lang w:val="es-ES"/>
          </w:rPr>
          <w:t>http://dpi.wi.gov/accountability/report-cards</w:t>
        </w:r>
      </w:hyperlink>
      <w:r w:rsidR="00DA702C" w:rsidRPr="001D1766">
        <w:rPr>
          <w:rFonts w:cs="Calibri"/>
          <w:lang w:val="es-ES"/>
        </w:rPr>
        <w:t xml:space="preserve">. </w:t>
      </w:r>
      <w:r w:rsidR="00DA702C">
        <w:rPr>
          <w:rFonts w:cs="Calibri"/>
          <w:lang w:val="es-ES"/>
        </w:rPr>
        <w:t xml:space="preserve"> </w:t>
      </w:r>
      <w:r w:rsidR="00DA702C" w:rsidRPr="000D5597">
        <w:rPr>
          <w:rFonts w:cs="Calibri"/>
          <w:lang w:val="es-ES"/>
        </w:rPr>
        <w:t>Las boletas de calificaciones por responsabilidad educacional tienen como propósito que las escuelas y distritos puedan comprender su nivel de éxito en la preparación de los estudiantes para que pasen al próximo nivel educativo, ya sea pasar al siguiente grado, graduarse, ir a la universidad o iniciar una carrera técnica.</w:t>
      </w:r>
    </w:p>
    <w:p w14:paraId="04B7D5B3" w14:textId="77777777" w:rsidR="00DA702C" w:rsidRDefault="00DA702C" w:rsidP="00DA702C">
      <w:pPr>
        <w:ind w:firstLine="0"/>
        <w:rPr>
          <w:rFonts w:cs="Calibri"/>
          <w:lang w:val="es-ES"/>
        </w:rPr>
      </w:pPr>
    </w:p>
    <w:p w14:paraId="1B8DD898" w14:textId="41E68F41" w:rsidR="00DA702C" w:rsidRPr="000D5597" w:rsidRDefault="00DA702C" w:rsidP="00DA702C">
      <w:pPr>
        <w:ind w:firstLine="0"/>
        <w:rPr>
          <w:rFonts w:asciiTheme="minorHAnsi" w:hAnsiTheme="minorHAnsi"/>
          <w:color w:val="212121"/>
          <w:lang w:val="es-ES"/>
        </w:rPr>
      </w:pPr>
      <w:r w:rsidRPr="000D5597">
        <w:rPr>
          <w:rFonts w:cs="Calibri"/>
          <w:lang w:val="es-ES"/>
        </w:rPr>
        <w:t>Algunas escuelas como la nuestra no tienen los datos necesarios para calcular las calificaciones de la boleta de calificaciones de la escuela, y e</w:t>
      </w:r>
      <w:r>
        <w:rPr>
          <w:rFonts w:cs="Calibri"/>
          <w:lang w:val="es-ES"/>
        </w:rPr>
        <w:t xml:space="preserve">n su lugar, participamos en un </w:t>
      </w:r>
      <w:hyperlink r:id="rId8" w:history="1">
        <w:r w:rsidRPr="000D5597">
          <w:rPr>
            <w:rStyle w:val="Hyperlink"/>
            <w:rFonts w:asciiTheme="minorHAnsi" w:hAnsiTheme="minorHAnsi"/>
            <w:lang w:val="es-ES"/>
          </w:rPr>
          <w:t>Proceso alternativo de responsabilidad</w:t>
        </w:r>
        <w:r w:rsidR="00B53B19">
          <w:rPr>
            <w:rStyle w:val="Hyperlink"/>
            <w:rFonts w:asciiTheme="minorHAnsi" w:hAnsiTheme="minorHAnsi"/>
            <w:lang w:val="es-ES"/>
          </w:rPr>
          <w:t xml:space="preserve"> educacional</w:t>
        </w:r>
        <w:r w:rsidRPr="000D5597">
          <w:rPr>
            <w:rStyle w:val="Hyperlink"/>
            <w:rFonts w:asciiTheme="minorHAnsi" w:hAnsiTheme="minorHAnsi"/>
            <w:lang w:val="es-ES"/>
          </w:rPr>
          <w:t xml:space="preserve"> </w:t>
        </w:r>
      </w:hyperlink>
      <w:r w:rsidR="001D5F10" w:rsidRPr="00AC1C94">
        <w:rPr>
          <w:rStyle w:val="Hyperlink"/>
          <w:rFonts w:asciiTheme="minorHAnsi" w:hAnsiTheme="minorHAnsi"/>
          <w:i/>
          <w:lang w:val="es-ES"/>
        </w:rPr>
        <w:t>(</w:t>
      </w:r>
      <w:proofErr w:type="spellStart"/>
      <w:r w:rsidR="001D5F10" w:rsidRPr="00AC1C94">
        <w:rPr>
          <w:rStyle w:val="Hyperlink"/>
          <w:rFonts w:asciiTheme="minorHAnsi" w:hAnsiTheme="minorHAnsi"/>
          <w:i/>
          <w:lang w:val="es-ES"/>
        </w:rPr>
        <w:t>Alternate</w:t>
      </w:r>
      <w:proofErr w:type="spellEnd"/>
      <w:r w:rsidR="001D5F10" w:rsidRPr="00AC1C94">
        <w:rPr>
          <w:rStyle w:val="Hyperlink"/>
          <w:rFonts w:asciiTheme="minorHAnsi" w:hAnsiTheme="minorHAnsi"/>
          <w:i/>
          <w:lang w:val="es-ES"/>
        </w:rPr>
        <w:t xml:space="preserve"> </w:t>
      </w:r>
      <w:proofErr w:type="spellStart"/>
      <w:r w:rsidR="001D5F10" w:rsidRPr="00AC1C94">
        <w:rPr>
          <w:rStyle w:val="Hyperlink"/>
          <w:rFonts w:asciiTheme="minorHAnsi" w:hAnsiTheme="minorHAnsi"/>
          <w:i/>
          <w:lang w:val="es-ES"/>
        </w:rPr>
        <w:t>Accountability</w:t>
      </w:r>
      <w:proofErr w:type="spellEnd"/>
      <w:r w:rsidR="001D5F10" w:rsidRPr="00AC1C94">
        <w:rPr>
          <w:rStyle w:val="Hyperlink"/>
          <w:rFonts w:asciiTheme="minorHAnsi" w:hAnsiTheme="minorHAnsi"/>
          <w:i/>
          <w:lang w:val="es-ES"/>
        </w:rPr>
        <w:t>)</w:t>
      </w:r>
      <w:r w:rsidRPr="000D5597">
        <w:rPr>
          <w:rFonts w:asciiTheme="minorHAnsi" w:hAnsiTheme="minorHAnsi"/>
          <w:color w:val="212121"/>
          <w:lang w:val="es-ES"/>
        </w:rPr>
        <w:t xml:space="preserve">. </w:t>
      </w:r>
      <w:r w:rsidRPr="00AE58D1">
        <w:rPr>
          <w:rFonts w:asciiTheme="minorHAnsi" w:hAnsiTheme="minorHAnsi"/>
          <w:color w:val="212121"/>
          <w:lang w:val="es-ES"/>
        </w:rPr>
        <w:t>Este proces</w:t>
      </w:r>
      <w:r>
        <w:rPr>
          <w:rFonts w:asciiTheme="minorHAnsi" w:hAnsiTheme="minorHAnsi"/>
          <w:color w:val="212121"/>
          <w:lang w:val="es-ES"/>
        </w:rPr>
        <w:t>o incluye a las escuelas nuevas;</w:t>
      </w:r>
      <w:r w:rsidRPr="00AE58D1">
        <w:rPr>
          <w:rFonts w:asciiTheme="minorHAnsi" w:hAnsiTheme="minorHAnsi"/>
          <w:color w:val="212121"/>
          <w:lang w:val="es-ES"/>
        </w:rPr>
        <w:t xml:space="preserve"> a los programas escolares de prescolar a segundo grado</w:t>
      </w:r>
      <w:r w:rsidRPr="000D5597">
        <w:rPr>
          <w:rFonts w:asciiTheme="minorHAnsi" w:hAnsiTheme="minorHAnsi"/>
          <w:color w:val="212121"/>
          <w:lang w:val="es-ES"/>
        </w:rPr>
        <w:t xml:space="preserve">; escuelas que no </w:t>
      </w:r>
      <w:r w:rsidR="00B53B19">
        <w:rPr>
          <w:rFonts w:asciiTheme="minorHAnsi" w:hAnsiTheme="minorHAnsi"/>
          <w:color w:val="212121"/>
          <w:lang w:val="es-ES"/>
        </w:rPr>
        <w:t>tengan</w:t>
      </w:r>
      <w:r w:rsidRPr="000D5597">
        <w:rPr>
          <w:rFonts w:asciiTheme="minorHAnsi" w:hAnsiTheme="minorHAnsi"/>
          <w:color w:val="212121"/>
          <w:lang w:val="es-ES"/>
        </w:rPr>
        <w:t xml:space="preserve"> grados que </w:t>
      </w:r>
      <w:r w:rsidR="002A606D">
        <w:rPr>
          <w:rFonts w:asciiTheme="minorHAnsi" w:hAnsiTheme="minorHAnsi"/>
          <w:color w:val="212121"/>
          <w:lang w:val="es-ES"/>
        </w:rPr>
        <w:t>deba</w:t>
      </w:r>
      <w:r w:rsidR="00B53B19">
        <w:rPr>
          <w:rFonts w:asciiTheme="minorHAnsi" w:hAnsiTheme="minorHAnsi"/>
          <w:color w:val="212121"/>
          <w:lang w:val="es-ES"/>
        </w:rPr>
        <w:t>n tomar exámenes programados</w:t>
      </w:r>
      <w:r w:rsidRPr="000D5597">
        <w:rPr>
          <w:rFonts w:asciiTheme="minorHAnsi" w:hAnsiTheme="minorHAnsi"/>
          <w:color w:val="212121"/>
          <w:lang w:val="es-ES"/>
        </w:rPr>
        <w:t xml:space="preserve">; escuelas que trabajen exclusivamente con estudiantes en riesgo; </w:t>
      </w:r>
      <w:r>
        <w:rPr>
          <w:rFonts w:asciiTheme="minorHAnsi" w:hAnsiTheme="minorHAnsi"/>
          <w:color w:val="212121"/>
          <w:lang w:val="es-ES"/>
        </w:rPr>
        <w:t xml:space="preserve">y escuelas que tengan menos de 20 estudiantes durante </w:t>
      </w:r>
      <w:r w:rsidR="003A4E3E" w:rsidRPr="00C7162D">
        <w:rPr>
          <w:rFonts w:asciiTheme="minorHAnsi" w:hAnsiTheme="minorHAnsi"/>
          <w:color w:val="212121"/>
          <w:lang w:val="es-ES"/>
        </w:rPr>
        <w:t xml:space="preserve">todo </w:t>
      </w:r>
      <w:r w:rsidRPr="00C7162D">
        <w:rPr>
          <w:rFonts w:asciiTheme="minorHAnsi" w:hAnsiTheme="minorHAnsi"/>
          <w:color w:val="212121"/>
          <w:lang w:val="es-ES"/>
        </w:rPr>
        <w:t>el año académic</w:t>
      </w:r>
      <w:r>
        <w:rPr>
          <w:rFonts w:asciiTheme="minorHAnsi" w:hAnsiTheme="minorHAnsi"/>
          <w:color w:val="212121"/>
          <w:lang w:val="es-ES"/>
        </w:rPr>
        <w:t xml:space="preserve">o. </w:t>
      </w:r>
      <w:r w:rsidRPr="00AE58D1">
        <w:rPr>
          <w:rFonts w:asciiTheme="minorHAnsi" w:hAnsiTheme="minorHAnsi"/>
          <w:color w:val="212121"/>
          <w:lang w:val="es-ES"/>
        </w:rPr>
        <w:t xml:space="preserve">Ya que las boletas de calificaciones dependen </w:t>
      </w:r>
      <w:r>
        <w:rPr>
          <w:rFonts w:asciiTheme="minorHAnsi" w:hAnsiTheme="minorHAnsi"/>
          <w:color w:val="212121"/>
          <w:lang w:val="es-ES"/>
        </w:rPr>
        <w:t>de</w:t>
      </w:r>
      <w:r w:rsidRPr="00AE58D1">
        <w:rPr>
          <w:rFonts w:asciiTheme="minorHAnsi" w:hAnsiTheme="minorHAnsi"/>
          <w:color w:val="212121"/>
          <w:lang w:val="es-ES"/>
        </w:rPr>
        <w:t xml:space="preserve"> varias puntuaciones de </w:t>
      </w:r>
      <w:r w:rsidRPr="000D5597">
        <w:rPr>
          <w:rFonts w:asciiTheme="minorHAnsi" w:hAnsiTheme="minorHAnsi"/>
          <w:color w:val="212121"/>
          <w:lang w:val="es-ES"/>
        </w:rPr>
        <w:t xml:space="preserve">distintos años, </w:t>
      </w:r>
      <w:r>
        <w:rPr>
          <w:rFonts w:asciiTheme="minorHAnsi" w:hAnsiTheme="minorHAnsi"/>
          <w:color w:val="212121"/>
          <w:lang w:val="es-ES"/>
        </w:rPr>
        <w:t xml:space="preserve">el </w:t>
      </w:r>
      <w:r w:rsidRPr="000D5597">
        <w:rPr>
          <w:rFonts w:asciiTheme="minorHAnsi" w:hAnsiTheme="minorHAnsi"/>
          <w:i/>
          <w:iCs/>
          <w:color w:val="212121"/>
          <w:lang w:val="es-ES"/>
        </w:rPr>
        <w:t>DPI</w:t>
      </w:r>
      <w:r w:rsidRPr="000D5597">
        <w:rPr>
          <w:rFonts w:asciiTheme="minorHAnsi" w:hAnsiTheme="minorHAnsi"/>
          <w:color w:val="212121"/>
          <w:lang w:val="es-ES"/>
        </w:rPr>
        <w:t xml:space="preserve"> </w:t>
      </w:r>
      <w:r>
        <w:rPr>
          <w:rFonts w:asciiTheme="minorHAnsi" w:hAnsiTheme="minorHAnsi"/>
          <w:color w:val="212121"/>
          <w:lang w:val="es-ES"/>
        </w:rPr>
        <w:t xml:space="preserve">no puede </w:t>
      </w:r>
      <w:r w:rsidRPr="000D5597">
        <w:rPr>
          <w:rFonts w:asciiTheme="minorHAnsi" w:hAnsiTheme="minorHAnsi"/>
          <w:color w:val="212121"/>
          <w:lang w:val="es-ES"/>
        </w:rPr>
        <w:t>calcula</w:t>
      </w:r>
      <w:r>
        <w:rPr>
          <w:rFonts w:asciiTheme="minorHAnsi" w:hAnsiTheme="minorHAnsi"/>
          <w:color w:val="212121"/>
          <w:lang w:val="es-ES"/>
        </w:rPr>
        <w:t>r las calificaciones de la boleta tr</w:t>
      </w:r>
      <w:r w:rsidRPr="000D5597">
        <w:rPr>
          <w:rFonts w:asciiTheme="minorHAnsi" w:hAnsiTheme="minorHAnsi"/>
          <w:color w:val="212121"/>
          <w:lang w:val="es-ES"/>
        </w:rPr>
        <w:t>adi</w:t>
      </w:r>
      <w:r>
        <w:rPr>
          <w:rFonts w:asciiTheme="minorHAnsi" w:hAnsiTheme="minorHAnsi"/>
          <w:color w:val="212121"/>
          <w:lang w:val="es-ES"/>
        </w:rPr>
        <w:t>c</w:t>
      </w:r>
      <w:r w:rsidRPr="000D5597">
        <w:rPr>
          <w:rFonts w:asciiTheme="minorHAnsi" w:hAnsiTheme="minorHAnsi"/>
          <w:color w:val="212121"/>
          <w:lang w:val="es-ES"/>
        </w:rPr>
        <w:t xml:space="preserve">ional </w:t>
      </w:r>
      <w:r>
        <w:rPr>
          <w:rFonts w:asciiTheme="minorHAnsi" w:hAnsiTheme="minorHAnsi"/>
          <w:color w:val="212121"/>
          <w:lang w:val="es-ES"/>
        </w:rPr>
        <w:t>para las escuelas que estén en estas situaciones.</w:t>
      </w:r>
      <w:r w:rsidRPr="000D5597">
        <w:rPr>
          <w:rFonts w:asciiTheme="minorHAnsi" w:hAnsiTheme="minorHAnsi"/>
          <w:color w:val="212121"/>
          <w:lang w:val="es-ES"/>
        </w:rPr>
        <w:t xml:space="preserve"> </w:t>
      </w:r>
      <w:r w:rsidRPr="004D7B91">
        <w:rPr>
          <w:rFonts w:asciiTheme="minorHAnsi" w:hAnsiTheme="minorHAnsi"/>
          <w:color w:val="212121"/>
          <w:lang w:val="es-ES"/>
        </w:rPr>
        <w:t>Nuestra escuela sigui</w:t>
      </w:r>
      <w:r>
        <w:rPr>
          <w:rFonts w:asciiTheme="minorHAnsi" w:hAnsiTheme="minorHAnsi"/>
          <w:color w:val="212121"/>
          <w:lang w:val="es-ES"/>
        </w:rPr>
        <w:t xml:space="preserve">ó el </w:t>
      </w:r>
      <w:r w:rsidRPr="001D5F10">
        <w:rPr>
          <w:rFonts w:asciiTheme="minorHAnsi" w:hAnsiTheme="minorHAnsi"/>
          <w:color w:val="212121"/>
          <w:lang w:val="es-ES"/>
        </w:rPr>
        <w:t xml:space="preserve">Proceso alternativo de responsabilidad </w:t>
      </w:r>
      <w:r w:rsidR="00AA7281" w:rsidRPr="001D5F10">
        <w:rPr>
          <w:rFonts w:asciiTheme="minorHAnsi" w:hAnsiTheme="minorHAnsi"/>
          <w:color w:val="212121"/>
          <w:lang w:val="es-ES"/>
        </w:rPr>
        <w:t>educacional</w:t>
      </w:r>
      <w:r w:rsidRPr="002A606D">
        <w:rPr>
          <w:rFonts w:asciiTheme="minorHAnsi" w:hAnsiTheme="minorHAnsi"/>
          <w:color w:val="212121"/>
          <w:lang w:val="es-ES"/>
        </w:rPr>
        <w:t xml:space="preserve"> </w:t>
      </w:r>
      <w:r w:rsidRPr="000D5597">
        <w:rPr>
          <w:rFonts w:asciiTheme="minorHAnsi" w:hAnsiTheme="minorHAnsi"/>
          <w:color w:val="212121"/>
          <w:lang w:val="es-ES"/>
        </w:rPr>
        <w:t>para el año escolar 2015-16</w:t>
      </w:r>
      <w:r>
        <w:rPr>
          <w:rFonts w:asciiTheme="minorHAnsi" w:hAnsiTheme="minorHAnsi"/>
          <w:color w:val="212121"/>
          <w:lang w:val="es-ES"/>
        </w:rPr>
        <w:t>.</w:t>
      </w:r>
      <w:r w:rsidRPr="000D5597">
        <w:rPr>
          <w:rFonts w:asciiTheme="minorHAnsi" w:hAnsiTheme="minorHAnsi"/>
          <w:color w:val="212121"/>
          <w:lang w:val="es-ES"/>
        </w:rPr>
        <w:t xml:space="preserve"> </w:t>
      </w:r>
    </w:p>
    <w:p w14:paraId="2BBB0B46" w14:textId="77777777" w:rsidR="00DA702C" w:rsidRPr="000D5597" w:rsidRDefault="00DA702C" w:rsidP="00DA702C">
      <w:pPr>
        <w:ind w:firstLine="0"/>
        <w:rPr>
          <w:rFonts w:asciiTheme="minorHAnsi" w:hAnsiTheme="minorHAnsi"/>
          <w:color w:val="212121"/>
          <w:lang w:val="es-ES"/>
        </w:rPr>
      </w:pPr>
    </w:p>
    <w:p w14:paraId="41AC3DEB" w14:textId="275663B2" w:rsidR="00DA702C" w:rsidRPr="000D5597" w:rsidRDefault="00DA702C" w:rsidP="00DA702C">
      <w:pPr>
        <w:ind w:firstLine="0"/>
        <w:rPr>
          <w:rFonts w:asciiTheme="minorHAnsi" w:hAnsiTheme="minorHAnsi"/>
          <w:color w:val="212121"/>
          <w:lang w:val="es-ES"/>
        </w:rPr>
      </w:pPr>
      <w:r w:rsidRPr="000D5597">
        <w:rPr>
          <w:rFonts w:asciiTheme="minorHAnsi" w:hAnsiTheme="minorHAnsi"/>
          <w:color w:val="212121"/>
          <w:lang w:val="es-ES"/>
        </w:rPr>
        <w:t>El P</w:t>
      </w:r>
      <w:r>
        <w:rPr>
          <w:rFonts w:asciiTheme="minorHAnsi" w:hAnsiTheme="minorHAnsi"/>
          <w:color w:val="212121"/>
          <w:lang w:val="es-ES"/>
        </w:rPr>
        <w:t>roceso</w:t>
      </w:r>
      <w:r w:rsidRPr="000D5597">
        <w:rPr>
          <w:rFonts w:asciiTheme="minorHAnsi" w:hAnsiTheme="minorHAnsi"/>
          <w:color w:val="212121"/>
          <w:lang w:val="es-ES"/>
        </w:rPr>
        <w:t xml:space="preserve"> alternativo de responsabilidad </w:t>
      </w:r>
      <w:r w:rsidR="00D11F41">
        <w:rPr>
          <w:rFonts w:asciiTheme="minorHAnsi" w:hAnsiTheme="minorHAnsi"/>
          <w:color w:val="212121"/>
          <w:lang w:val="es-ES"/>
        </w:rPr>
        <w:t xml:space="preserve">educacional </w:t>
      </w:r>
      <w:r w:rsidRPr="000D5597">
        <w:rPr>
          <w:rFonts w:asciiTheme="minorHAnsi" w:hAnsiTheme="minorHAnsi"/>
          <w:color w:val="212121"/>
          <w:lang w:val="es-ES"/>
        </w:rPr>
        <w:t xml:space="preserve">es un proceso de </w:t>
      </w:r>
      <w:r w:rsidRPr="00C7162D">
        <w:rPr>
          <w:rFonts w:asciiTheme="minorHAnsi" w:hAnsiTheme="minorHAnsi"/>
          <w:color w:val="212121"/>
          <w:lang w:val="es-ES"/>
        </w:rPr>
        <w:t>autoevaluación</w:t>
      </w:r>
      <w:r w:rsidRPr="000D5597">
        <w:rPr>
          <w:rFonts w:asciiTheme="minorHAnsi" w:hAnsiTheme="minorHAnsi"/>
          <w:color w:val="212121"/>
          <w:lang w:val="es-ES"/>
        </w:rPr>
        <w:t xml:space="preserve"> supervisado por el distrito mediante el cual, las escuelas </w:t>
      </w:r>
      <w:r w:rsidRPr="00C7162D">
        <w:rPr>
          <w:rFonts w:asciiTheme="minorHAnsi" w:hAnsiTheme="minorHAnsi"/>
          <w:color w:val="212121"/>
          <w:lang w:val="es-ES"/>
        </w:rPr>
        <w:t>evalúan</w:t>
      </w:r>
      <w:r w:rsidRPr="000D5597">
        <w:rPr>
          <w:rFonts w:asciiTheme="minorHAnsi" w:hAnsiTheme="minorHAnsi"/>
          <w:color w:val="212121"/>
          <w:lang w:val="es-ES"/>
        </w:rPr>
        <w:t xml:space="preserve"> </w:t>
      </w:r>
      <w:r>
        <w:rPr>
          <w:rFonts w:asciiTheme="minorHAnsi" w:hAnsiTheme="minorHAnsi"/>
          <w:color w:val="212121"/>
          <w:lang w:val="es-ES"/>
        </w:rPr>
        <w:t xml:space="preserve">e informan de </w:t>
      </w:r>
      <w:r w:rsidRPr="000D5597">
        <w:rPr>
          <w:rFonts w:asciiTheme="minorHAnsi" w:hAnsiTheme="minorHAnsi"/>
          <w:color w:val="212121"/>
          <w:lang w:val="es-ES"/>
        </w:rPr>
        <w:t xml:space="preserve">su desempeño </w:t>
      </w:r>
      <w:r>
        <w:rPr>
          <w:rFonts w:asciiTheme="minorHAnsi" w:hAnsiTheme="minorHAnsi"/>
          <w:color w:val="212121"/>
          <w:lang w:val="es-ES"/>
        </w:rPr>
        <w:t xml:space="preserve">en cuanto a la mejora de resultados académicos de los estudiantes en lectura, matemáticas y con respecto a </w:t>
      </w:r>
      <w:r w:rsidR="003A4E3E" w:rsidRPr="002F46FD">
        <w:rPr>
          <w:rFonts w:asciiTheme="minorHAnsi" w:hAnsiTheme="minorHAnsi"/>
          <w:color w:val="212121"/>
          <w:lang w:val="es-ES"/>
        </w:rPr>
        <w:t xml:space="preserve">la </w:t>
      </w:r>
      <w:r w:rsidRPr="002F46FD">
        <w:rPr>
          <w:rFonts w:asciiTheme="minorHAnsi" w:hAnsiTheme="minorHAnsi"/>
          <w:color w:val="212121"/>
          <w:lang w:val="es-ES"/>
        </w:rPr>
        <w:t xml:space="preserve">preparación </w:t>
      </w:r>
      <w:r w:rsidR="003A4E3E" w:rsidRPr="002F46FD">
        <w:rPr>
          <w:rFonts w:asciiTheme="minorHAnsi" w:hAnsiTheme="minorHAnsi"/>
          <w:color w:val="212121"/>
          <w:lang w:val="es-ES"/>
        </w:rPr>
        <w:t xml:space="preserve">de los estudiantes </w:t>
      </w:r>
      <w:r w:rsidRPr="002F46FD">
        <w:rPr>
          <w:rFonts w:asciiTheme="minorHAnsi" w:hAnsiTheme="minorHAnsi"/>
          <w:color w:val="212121"/>
          <w:lang w:val="es-ES"/>
        </w:rPr>
        <w:t xml:space="preserve">para cumplir con los objetivos </w:t>
      </w:r>
      <w:r w:rsidR="002F46FD" w:rsidRPr="001D5F10">
        <w:rPr>
          <w:rFonts w:asciiTheme="minorHAnsi" w:hAnsiTheme="minorHAnsi"/>
          <w:color w:val="212121"/>
          <w:lang w:val="es-ES"/>
        </w:rPr>
        <w:t>de asistencia</w:t>
      </w:r>
      <w:r w:rsidRPr="002F46FD">
        <w:rPr>
          <w:rFonts w:asciiTheme="minorHAnsi" w:hAnsiTheme="minorHAnsi"/>
          <w:color w:val="212121"/>
          <w:lang w:val="es-ES"/>
        </w:rPr>
        <w:t xml:space="preserve"> a la universidad o inici</w:t>
      </w:r>
      <w:r w:rsidR="002F46FD" w:rsidRPr="002F46FD">
        <w:rPr>
          <w:rFonts w:asciiTheme="minorHAnsi" w:hAnsiTheme="minorHAnsi"/>
          <w:color w:val="212121"/>
          <w:lang w:val="es-ES"/>
        </w:rPr>
        <w:t>o</w:t>
      </w:r>
      <w:r w:rsidRPr="002F46FD">
        <w:rPr>
          <w:rFonts w:asciiTheme="minorHAnsi" w:hAnsiTheme="minorHAnsi"/>
          <w:color w:val="212121"/>
          <w:lang w:val="es-ES"/>
        </w:rPr>
        <w:t xml:space="preserve"> </w:t>
      </w:r>
      <w:r w:rsidR="002F46FD" w:rsidRPr="002F46FD">
        <w:rPr>
          <w:rFonts w:asciiTheme="minorHAnsi" w:hAnsiTheme="minorHAnsi"/>
          <w:color w:val="212121"/>
          <w:lang w:val="es-ES"/>
        </w:rPr>
        <w:t>de</w:t>
      </w:r>
      <w:r w:rsidR="002F46FD">
        <w:rPr>
          <w:rFonts w:asciiTheme="minorHAnsi" w:hAnsiTheme="minorHAnsi"/>
          <w:color w:val="212121"/>
          <w:lang w:val="es-ES"/>
        </w:rPr>
        <w:t xml:space="preserve"> </w:t>
      </w:r>
      <w:r>
        <w:rPr>
          <w:rFonts w:asciiTheme="minorHAnsi" w:hAnsiTheme="minorHAnsi"/>
          <w:color w:val="212121"/>
          <w:lang w:val="es-ES"/>
        </w:rPr>
        <w:t xml:space="preserve">carreras técnicas. </w:t>
      </w:r>
      <w:r w:rsidRPr="0003243C">
        <w:rPr>
          <w:rFonts w:asciiTheme="minorHAnsi" w:hAnsiTheme="minorHAnsi"/>
          <w:color w:val="212121"/>
          <w:lang w:val="es-ES"/>
        </w:rPr>
        <w:t xml:space="preserve">Estas </w:t>
      </w:r>
      <w:r w:rsidRPr="000D5597">
        <w:rPr>
          <w:rFonts w:asciiTheme="minorHAnsi" w:hAnsiTheme="minorHAnsi"/>
          <w:color w:val="212121"/>
          <w:lang w:val="es-ES"/>
        </w:rPr>
        <w:t>áreas de prioridad se alinean con las que se incluyen en las boletas de calificaciones de las escuelas</w:t>
      </w:r>
      <w:r w:rsidR="001410F4">
        <w:rPr>
          <w:rFonts w:asciiTheme="minorHAnsi" w:hAnsiTheme="minorHAnsi"/>
          <w:color w:val="212121"/>
          <w:lang w:val="es-ES"/>
        </w:rPr>
        <w:t>. E</w:t>
      </w:r>
      <w:r w:rsidRPr="000D5597">
        <w:rPr>
          <w:rFonts w:asciiTheme="minorHAnsi" w:hAnsiTheme="minorHAnsi"/>
          <w:color w:val="212121"/>
          <w:lang w:val="es-ES"/>
        </w:rPr>
        <w:t xml:space="preserve">n </w:t>
      </w:r>
      <w:r>
        <w:rPr>
          <w:rFonts w:asciiTheme="minorHAnsi" w:hAnsiTheme="minorHAnsi"/>
          <w:color w:val="212121"/>
          <w:lang w:val="es-ES"/>
        </w:rPr>
        <w:t>lugar</w:t>
      </w:r>
      <w:r w:rsidRPr="000D5597">
        <w:rPr>
          <w:rFonts w:asciiTheme="minorHAnsi" w:hAnsiTheme="minorHAnsi"/>
          <w:color w:val="212121"/>
          <w:lang w:val="es-ES"/>
        </w:rPr>
        <w:t xml:space="preserve"> de las cinco categor</w:t>
      </w:r>
      <w:r>
        <w:rPr>
          <w:rFonts w:asciiTheme="minorHAnsi" w:hAnsiTheme="minorHAnsi"/>
          <w:color w:val="212121"/>
          <w:lang w:val="es-ES"/>
        </w:rPr>
        <w:t>ías de puntuación de las boletas de calificaciones</w:t>
      </w:r>
      <w:r w:rsidR="001410F4">
        <w:rPr>
          <w:rFonts w:asciiTheme="minorHAnsi" w:hAnsiTheme="minorHAnsi"/>
          <w:color w:val="212121"/>
          <w:lang w:val="es-ES"/>
        </w:rPr>
        <w:t>, l</w:t>
      </w:r>
      <w:r>
        <w:rPr>
          <w:rFonts w:asciiTheme="minorHAnsi" w:hAnsiTheme="minorHAnsi"/>
          <w:color w:val="212121"/>
          <w:lang w:val="es-ES"/>
        </w:rPr>
        <w:t xml:space="preserve">as escuelas que siguen el Proceso alternativo de responsabilidad </w:t>
      </w:r>
      <w:r w:rsidR="00D11F41">
        <w:rPr>
          <w:rFonts w:asciiTheme="minorHAnsi" w:hAnsiTheme="minorHAnsi"/>
          <w:color w:val="212121"/>
          <w:lang w:val="es-ES"/>
        </w:rPr>
        <w:t xml:space="preserve">educacional </w:t>
      </w:r>
      <w:r>
        <w:rPr>
          <w:rFonts w:asciiTheme="minorHAnsi" w:hAnsiTheme="minorHAnsi"/>
          <w:color w:val="212121"/>
          <w:lang w:val="es-ES"/>
        </w:rPr>
        <w:t xml:space="preserve">reciben una calificación de “Progreso satisfactorio” </w:t>
      </w:r>
      <w:r w:rsidR="00D11F41">
        <w:rPr>
          <w:rFonts w:asciiTheme="minorHAnsi" w:hAnsiTheme="minorHAnsi"/>
          <w:color w:val="212121"/>
          <w:lang w:val="es-ES"/>
        </w:rPr>
        <w:t>(</w:t>
      </w:r>
      <w:proofErr w:type="spellStart"/>
      <w:r w:rsidR="00D11F41" w:rsidRPr="001D5F10">
        <w:rPr>
          <w:rFonts w:asciiTheme="minorHAnsi" w:hAnsiTheme="minorHAnsi"/>
          <w:i/>
          <w:iCs/>
          <w:color w:val="212121"/>
          <w:lang w:val="es-ES"/>
        </w:rPr>
        <w:t>Satisfactory</w:t>
      </w:r>
      <w:proofErr w:type="spellEnd"/>
      <w:r w:rsidR="00D11F41" w:rsidRPr="001D5F10">
        <w:rPr>
          <w:rFonts w:asciiTheme="minorHAnsi" w:hAnsiTheme="minorHAnsi"/>
          <w:i/>
          <w:iCs/>
          <w:color w:val="212121"/>
          <w:lang w:val="es-ES"/>
        </w:rPr>
        <w:t xml:space="preserve"> </w:t>
      </w:r>
      <w:proofErr w:type="spellStart"/>
      <w:r w:rsidR="00D11F41" w:rsidRPr="001D5F10">
        <w:rPr>
          <w:rFonts w:asciiTheme="minorHAnsi" w:hAnsiTheme="minorHAnsi"/>
          <w:i/>
          <w:iCs/>
          <w:color w:val="212121"/>
          <w:lang w:val="es-ES"/>
        </w:rPr>
        <w:t>Progress</w:t>
      </w:r>
      <w:proofErr w:type="spellEnd"/>
      <w:r w:rsidR="00D11F41">
        <w:rPr>
          <w:rFonts w:asciiTheme="minorHAnsi" w:hAnsiTheme="minorHAnsi"/>
          <w:color w:val="212121"/>
          <w:lang w:val="es-ES"/>
        </w:rPr>
        <w:t xml:space="preserve">) </w:t>
      </w:r>
      <w:r>
        <w:rPr>
          <w:rFonts w:asciiTheme="minorHAnsi" w:hAnsiTheme="minorHAnsi"/>
          <w:color w:val="212121"/>
          <w:lang w:val="es-ES"/>
        </w:rPr>
        <w:t>o “Necesita mejorar”</w:t>
      </w:r>
      <w:r w:rsidR="00D11F41">
        <w:rPr>
          <w:rFonts w:asciiTheme="minorHAnsi" w:hAnsiTheme="minorHAnsi"/>
          <w:color w:val="212121"/>
          <w:lang w:val="es-ES"/>
        </w:rPr>
        <w:t xml:space="preserve"> (</w:t>
      </w:r>
      <w:proofErr w:type="spellStart"/>
      <w:r w:rsidRPr="001D5F10">
        <w:rPr>
          <w:rFonts w:asciiTheme="minorHAnsi" w:hAnsiTheme="minorHAnsi"/>
          <w:i/>
          <w:color w:val="212121"/>
          <w:lang w:val="es-ES"/>
        </w:rPr>
        <w:t>Needs</w:t>
      </w:r>
      <w:proofErr w:type="spellEnd"/>
      <w:r w:rsidRPr="001D5F10">
        <w:rPr>
          <w:rFonts w:asciiTheme="minorHAnsi" w:hAnsiTheme="minorHAnsi"/>
          <w:i/>
          <w:color w:val="212121"/>
          <w:lang w:val="es-ES"/>
        </w:rPr>
        <w:t xml:space="preserve"> </w:t>
      </w:r>
      <w:proofErr w:type="spellStart"/>
      <w:r w:rsidRPr="001D5F10">
        <w:rPr>
          <w:rFonts w:asciiTheme="minorHAnsi" w:hAnsiTheme="minorHAnsi"/>
          <w:i/>
          <w:color w:val="212121"/>
          <w:lang w:val="es-ES"/>
        </w:rPr>
        <w:t>Improvement</w:t>
      </w:r>
      <w:proofErr w:type="spellEnd"/>
      <w:r w:rsidR="00D11F41" w:rsidRPr="001D5F10">
        <w:rPr>
          <w:rFonts w:asciiTheme="minorHAnsi" w:hAnsiTheme="minorHAnsi"/>
          <w:i/>
          <w:color w:val="212121"/>
          <w:lang w:val="es-ES"/>
        </w:rPr>
        <w:t>)</w:t>
      </w:r>
      <w:r w:rsidRPr="001D5F10">
        <w:rPr>
          <w:rFonts w:asciiTheme="minorHAnsi" w:hAnsiTheme="minorHAnsi"/>
          <w:color w:val="212121"/>
          <w:lang w:val="es-ES"/>
        </w:rPr>
        <w:t>.</w:t>
      </w:r>
      <w:r w:rsidRPr="000D5597">
        <w:rPr>
          <w:rFonts w:asciiTheme="minorHAnsi" w:hAnsiTheme="minorHAnsi"/>
          <w:color w:val="212121"/>
          <w:lang w:val="es-ES"/>
        </w:rPr>
        <w:t xml:space="preserve"> </w:t>
      </w:r>
    </w:p>
    <w:p w14:paraId="07D030C6" w14:textId="77777777" w:rsidR="00DA702C" w:rsidRPr="000D5597" w:rsidRDefault="00DA702C" w:rsidP="00DA702C">
      <w:pPr>
        <w:ind w:firstLine="0"/>
        <w:rPr>
          <w:rFonts w:cs="Calibri"/>
          <w:lang w:val="es-ES"/>
        </w:rPr>
      </w:pPr>
    </w:p>
    <w:p w14:paraId="58EBCB95" w14:textId="77777777" w:rsidR="00DA702C" w:rsidRPr="000D5597" w:rsidRDefault="00DA702C" w:rsidP="00DA702C">
      <w:pPr>
        <w:ind w:firstLine="0"/>
        <w:rPr>
          <w:rFonts w:cs="Calibri"/>
          <w:lang w:val="es-ES"/>
        </w:rPr>
      </w:pPr>
    </w:p>
    <w:p w14:paraId="68EE010C" w14:textId="10A32C70" w:rsidR="00DA702C" w:rsidRPr="000D5597" w:rsidRDefault="00DA702C" w:rsidP="00DA702C">
      <w:pPr>
        <w:ind w:firstLine="0"/>
        <w:rPr>
          <w:rFonts w:cs="Calibri"/>
          <w:lang w:val="es-ES" w:bidi="ar-SA"/>
        </w:rPr>
      </w:pPr>
      <w:r w:rsidRPr="001D5F10">
        <w:rPr>
          <w:rFonts w:cs="Calibri"/>
          <w:lang w:val="es-ES"/>
        </w:rPr>
        <w:t>Nuestra</w:t>
      </w:r>
      <w:r w:rsidRPr="000D5597">
        <w:rPr>
          <w:rFonts w:cs="Calibri"/>
          <w:lang w:val="es-ES"/>
        </w:rPr>
        <w:t xml:space="preserve"> escuela </w:t>
      </w:r>
      <w:r w:rsidRPr="000D5597">
        <w:rPr>
          <w:rFonts w:cs="Calibri"/>
          <w:highlight w:val="lightGray"/>
          <w:lang w:val="es-ES"/>
        </w:rPr>
        <w:t>________</w:t>
      </w:r>
      <w:r w:rsidRPr="000D5597">
        <w:rPr>
          <w:rFonts w:cs="Calibri"/>
          <w:lang w:val="es-ES"/>
        </w:rPr>
        <w:t xml:space="preserve">, ha obtenido la siguiente calificación </w:t>
      </w:r>
      <w:r w:rsidRPr="000D5597">
        <w:rPr>
          <w:rFonts w:cs="Calibri"/>
          <w:highlight w:val="lightGray"/>
          <w:lang w:val="es-ES"/>
        </w:rPr>
        <w:t>________</w:t>
      </w:r>
      <w:r w:rsidRPr="000D5597">
        <w:rPr>
          <w:rFonts w:cs="Calibri"/>
          <w:lang w:val="es-ES"/>
        </w:rPr>
        <w:t xml:space="preserve"> (</w:t>
      </w:r>
      <w:r>
        <w:rPr>
          <w:rFonts w:asciiTheme="minorHAnsi" w:hAnsiTheme="minorHAnsi"/>
          <w:color w:val="212121"/>
          <w:lang w:val="es-ES"/>
        </w:rPr>
        <w:t>“Progreso satisfactorio” o “Necesita mejorar”</w:t>
      </w:r>
      <w:r w:rsidR="00C876CC">
        <w:rPr>
          <w:rFonts w:asciiTheme="minorHAnsi" w:hAnsiTheme="minorHAnsi"/>
          <w:color w:val="212121"/>
          <w:lang w:val="es-ES"/>
        </w:rPr>
        <w:t>)</w:t>
      </w:r>
      <w:r w:rsidR="00C876CC" w:rsidRPr="00C876CC">
        <w:rPr>
          <w:rFonts w:cs="Calibri"/>
          <w:lang w:val="es-ES"/>
        </w:rPr>
        <w:t xml:space="preserve"> </w:t>
      </w:r>
      <w:r w:rsidR="00C876CC" w:rsidRPr="000D5597">
        <w:rPr>
          <w:rFonts w:cs="Calibri"/>
          <w:lang w:val="es-ES"/>
        </w:rPr>
        <w:t>basada en el desempeño del año 2015-16</w:t>
      </w:r>
      <w:r w:rsidR="00C876CC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 xml:space="preserve">tal y como está indicado en la esquina superior izquierda de la boleta de calificaciones de la escuela. </w:t>
      </w:r>
      <w:r w:rsidRPr="005C1102">
        <w:rPr>
          <w:rFonts w:cs="Calibri"/>
          <w:lang w:val="es-ES"/>
        </w:rPr>
        <w:t>La calificaci</w:t>
      </w:r>
      <w:r w:rsidRPr="000D5597">
        <w:rPr>
          <w:rFonts w:cs="Calibri"/>
          <w:lang w:val="es-ES"/>
        </w:rPr>
        <w:t xml:space="preserve">ón general del distrito es de </w:t>
      </w:r>
      <w:r w:rsidRPr="000D5597">
        <w:rPr>
          <w:rFonts w:cs="Calibri"/>
          <w:highlight w:val="lightGray"/>
          <w:lang w:val="es-ES"/>
        </w:rPr>
        <w:t>__</w:t>
      </w:r>
      <w:r>
        <w:rPr>
          <w:rFonts w:cs="Calibri"/>
          <w:lang w:val="es-ES" w:bidi="ar-SA"/>
        </w:rPr>
        <w:t xml:space="preserve"> con una puntuación de </w:t>
      </w:r>
      <w:r w:rsidRPr="000D5597">
        <w:rPr>
          <w:rFonts w:cs="Calibri"/>
          <w:highlight w:val="lightGray"/>
          <w:lang w:val="es-ES"/>
        </w:rPr>
        <w:t>__</w:t>
      </w:r>
      <w:r w:rsidRPr="000D5597">
        <w:rPr>
          <w:rFonts w:cs="Calibri"/>
          <w:lang w:val="es-ES"/>
        </w:rPr>
        <w:t xml:space="preserve">, </w:t>
      </w:r>
      <w:r w:rsidRPr="000D5597">
        <w:rPr>
          <w:rFonts w:cs="Calibri"/>
          <w:lang w:val="es-ES" w:bidi="ar-SA"/>
        </w:rPr>
        <w:t xml:space="preserve">o </w:t>
      </w:r>
      <w:r w:rsidRPr="000D5597">
        <w:rPr>
          <w:rFonts w:cs="Calibri"/>
          <w:highlight w:val="lightGray"/>
          <w:lang w:val="es-ES"/>
        </w:rPr>
        <w:t>__</w:t>
      </w:r>
      <w:r>
        <w:rPr>
          <w:rFonts w:cs="Calibri"/>
          <w:lang w:val="es-ES"/>
        </w:rPr>
        <w:t xml:space="preserve"> </w:t>
      </w:r>
      <w:r>
        <w:rPr>
          <w:rFonts w:cs="Calibri"/>
          <w:lang w:val="es-ES" w:bidi="ar-SA"/>
        </w:rPr>
        <w:t>estrellas</w:t>
      </w:r>
      <w:r w:rsidRPr="000D5597">
        <w:rPr>
          <w:rFonts w:cs="Calibri"/>
          <w:lang w:val="es-ES" w:bidi="ar-SA"/>
        </w:rPr>
        <w:t>.</w:t>
      </w:r>
    </w:p>
    <w:p w14:paraId="0DAB151C" w14:textId="77777777" w:rsidR="00DA702C" w:rsidRPr="000D5597" w:rsidRDefault="00DA702C" w:rsidP="00DA702C">
      <w:pPr>
        <w:ind w:firstLine="0"/>
        <w:rPr>
          <w:rFonts w:cs="Calibri"/>
          <w:lang w:val="es-ES" w:bidi="ar-SA"/>
        </w:rPr>
      </w:pPr>
    </w:p>
    <w:p w14:paraId="77558E4A" w14:textId="5EEC8ABE" w:rsidR="00DA702C" w:rsidRDefault="00DA702C" w:rsidP="00DA702C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  <w:r>
        <w:rPr>
          <w:rFonts w:cs="Calibri"/>
          <w:lang w:val="es-ES" w:bidi="ar-SA"/>
        </w:rPr>
        <w:t>De n</w:t>
      </w:r>
      <w:r w:rsidRPr="003B471D">
        <w:rPr>
          <w:rFonts w:cs="Calibri"/>
          <w:lang w:val="es-ES" w:bidi="ar-SA"/>
        </w:rPr>
        <w:t xml:space="preserve">uevo, como el </w:t>
      </w:r>
      <w:r w:rsidRPr="003B471D">
        <w:rPr>
          <w:rFonts w:cs="Calibri"/>
          <w:i/>
          <w:iCs/>
          <w:lang w:val="es-ES" w:bidi="ar-SA"/>
        </w:rPr>
        <w:t>DPI</w:t>
      </w:r>
      <w:r w:rsidRPr="003B471D">
        <w:rPr>
          <w:rFonts w:cs="Calibri"/>
          <w:lang w:val="es-ES" w:bidi="ar-SA"/>
        </w:rPr>
        <w:t xml:space="preserve"> resalta, estas boletas de calificaciones son solamente una </w:t>
      </w:r>
      <w:r>
        <w:rPr>
          <w:rFonts w:cs="Calibri"/>
          <w:lang w:val="es-ES" w:bidi="ar-SA"/>
        </w:rPr>
        <w:t>f</w:t>
      </w:r>
      <w:r w:rsidRPr="003B471D">
        <w:rPr>
          <w:rFonts w:cs="Calibri"/>
          <w:lang w:val="es-ES" w:bidi="ar-SA"/>
        </w:rPr>
        <w:t>uente m</w:t>
      </w:r>
      <w:r>
        <w:rPr>
          <w:rFonts w:cs="Calibri"/>
          <w:lang w:val="es-ES" w:bidi="ar-SA"/>
        </w:rPr>
        <w:t>ás de información sobre nuestra escuela</w:t>
      </w:r>
      <w:r w:rsidRPr="003B471D">
        <w:rPr>
          <w:rFonts w:cs="Calibri"/>
          <w:lang w:val="es-ES" w:bidi="ar-SA"/>
        </w:rPr>
        <w:t xml:space="preserve">. Por lo tanto, quiero compartir otra información que ayuda a </w:t>
      </w:r>
      <w:r w:rsidR="003A4E3E" w:rsidRPr="007726C4">
        <w:rPr>
          <w:rFonts w:cs="Calibri"/>
          <w:lang w:val="es-ES" w:bidi="ar-SA"/>
        </w:rPr>
        <w:t xml:space="preserve">destacar </w:t>
      </w:r>
      <w:r w:rsidRPr="003B471D">
        <w:rPr>
          <w:rFonts w:cs="Calibri"/>
          <w:lang w:val="es-ES" w:bidi="ar-SA"/>
        </w:rPr>
        <w:t>algunos de los éxitos y áreas en las que nuestra escuela/distrito trabajar</w:t>
      </w:r>
      <w:r>
        <w:rPr>
          <w:rFonts w:cs="Calibri"/>
          <w:lang w:val="es-ES" w:bidi="ar-SA"/>
        </w:rPr>
        <w:t xml:space="preserve">á en el futuro. </w:t>
      </w:r>
    </w:p>
    <w:p w14:paraId="284092C9" w14:textId="77777777" w:rsidR="00DA702C" w:rsidRDefault="00DA702C" w:rsidP="00DA702C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</w:p>
    <w:p w14:paraId="504C040F" w14:textId="77777777" w:rsidR="00DA702C" w:rsidRPr="007B2453" w:rsidRDefault="00DA702C" w:rsidP="00DA702C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</w:p>
    <w:p w14:paraId="0F448187" w14:textId="77777777" w:rsidR="00DA702C" w:rsidRPr="007B2453" w:rsidRDefault="00DA702C" w:rsidP="00DA702C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</w:p>
    <w:p w14:paraId="60F0C4C0" w14:textId="77777777" w:rsidR="00F7320C" w:rsidRPr="001D5F10" w:rsidRDefault="00F7320C" w:rsidP="00F7320C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</w:p>
    <w:p w14:paraId="0FB8EE44" w14:textId="77777777" w:rsidR="00F7320C" w:rsidRPr="00AC1C94" w:rsidRDefault="00F7320C" w:rsidP="00F7320C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  <w:i/>
          <w:iCs/>
          <w:lang w:val="es-ES" w:bidi="ar-SA"/>
        </w:rPr>
      </w:pPr>
      <w:r w:rsidRPr="00AC1C94">
        <w:rPr>
          <w:rFonts w:cs="Calibri"/>
          <w:i/>
          <w:iCs/>
          <w:lang w:val="es-ES" w:bidi="ar-SA"/>
        </w:rPr>
        <w:t>[INSERT LOCAL DATA HERE.]</w:t>
      </w:r>
    </w:p>
    <w:p w14:paraId="29FE2D25" w14:textId="3FC27CBC" w:rsidR="00DA702C" w:rsidRPr="001D5F10" w:rsidRDefault="00F7320C" w:rsidP="00DA702C">
      <w:pPr>
        <w:autoSpaceDE w:val="0"/>
        <w:autoSpaceDN w:val="0"/>
        <w:adjustRightInd w:val="0"/>
        <w:ind w:firstLine="0"/>
        <w:rPr>
          <w:rFonts w:cs="Calibri"/>
          <w:b/>
          <w:lang w:val="es-ES" w:bidi="ar-SA"/>
        </w:rPr>
      </w:pPr>
      <w:r w:rsidRPr="00DA702C" w:rsidDel="00F7320C">
        <w:rPr>
          <w:rFonts w:cs="Calibri"/>
          <w:lang w:val="es-ES" w:bidi="ar-SA"/>
        </w:rPr>
        <w:t xml:space="preserve"> </w:t>
      </w:r>
    </w:p>
    <w:p w14:paraId="17169E37" w14:textId="03D833C3" w:rsidR="00DA702C" w:rsidRPr="00D21591" w:rsidRDefault="001E3F14" w:rsidP="00DA702C">
      <w:pPr>
        <w:autoSpaceDE w:val="0"/>
        <w:autoSpaceDN w:val="0"/>
        <w:adjustRightInd w:val="0"/>
        <w:ind w:firstLine="0"/>
        <w:rPr>
          <w:rFonts w:cs="Calibri"/>
          <w:lang w:val="es-ES" w:bidi="ar-SA"/>
        </w:rPr>
      </w:pPr>
      <w:r>
        <w:rPr>
          <w:rFonts w:cs="Calibri"/>
          <w:i/>
          <w:iCs/>
          <w:lang w:val="es-ES"/>
        </w:rPr>
        <w:t>DPI</w:t>
      </w:r>
      <w:r>
        <w:rPr>
          <w:rFonts w:cs="Calibri"/>
          <w:lang w:val="es-ES"/>
        </w:rPr>
        <w:t xml:space="preserve"> ha creado dos versiones de cada boleta de calificaciones: una breve que consta de una página llamada “Boleta de calificaciones de la escuela”</w:t>
      </w:r>
      <w:r>
        <w:rPr>
          <w:rFonts w:cs="Calibri"/>
          <w:i/>
          <w:iCs/>
          <w:lang w:val="es-ES"/>
        </w:rPr>
        <w:t xml:space="preserve"> (</w:t>
      </w:r>
      <w:proofErr w:type="spellStart"/>
      <w:r>
        <w:rPr>
          <w:rFonts w:cs="Calibri"/>
          <w:i/>
          <w:iCs/>
          <w:lang w:val="es-ES"/>
        </w:rPr>
        <w:t>School</w:t>
      </w:r>
      <w:proofErr w:type="spellEnd"/>
      <w:r>
        <w:rPr>
          <w:rFonts w:cs="Calibri"/>
          <w:i/>
          <w:iCs/>
          <w:lang w:val="es-ES"/>
        </w:rPr>
        <w:t xml:space="preserve"> </w:t>
      </w:r>
      <w:proofErr w:type="spellStart"/>
      <w:r>
        <w:rPr>
          <w:rFonts w:cs="Calibri"/>
          <w:i/>
          <w:iCs/>
          <w:lang w:val="es-ES"/>
        </w:rPr>
        <w:t>Report</w:t>
      </w:r>
      <w:proofErr w:type="spellEnd"/>
      <w:r>
        <w:rPr>
          <w:rFonts w:cs="Calibri"/>
          <w:i/>
          <w:iCs/>
          <w:lang w:val="es-ES"/>
        </w:rPr>
        <w:t xml:space="preserve"> </w:t>
      </w:r>
      <w:proofErr w:type="spellStart"/>
      <w:r>
        <w:rPr>
          <w:rFonts w:cs="Calibri"/>
          <w:i/>
          <w:iCs/>
          <w:lang w:val="es-ES"/>
        </w:rPr>
        <w:t>Card</w:t>
      </w:r>
      <w:proofErr w:type="spellEnd"/>
      <w:r>
        <w:rPr>
          <w:rFonts w:cs="Calibri"/>
          <w:i/>
          <w:iCs/>
          <w:lang w:val="es-ES"/>
        </w:rPr>
        <w:t>)</w:t>
      </w:r>
      <w:r>
        <w:rPr>
          <w:rFonts w:cs="Calibri"/>
          <w:lang w:val="es-ES"/>
        </w:rPr>
        <w:t xml:space="preserve"> y otra más larga y detallada llamada “Boleta detallada de calificaciones de la escuela”</w:t>
      </w:r>
      <w:r>
        <w:rPr>
          <w:rFonts w:cs="Calibri"/>
          <w:i/>
          <w:iCs/>
          <w:lang w:val="es-ES"/>
        </w:rPr>
        <w:t xml:space="preserve"> (</w:t>
      </w:r>
      <w:proofErr w:type="spellStart"/>
      <w:r>
        <w:rPr>
          <w:rFonts w:cs="Calibri"/>
          <w:i/>
          <w:iCs/>
          <w:lang w:val="es-ES"/>
        </w:rPr>
        <w:t>School</w:t>
      </w:r>
      <w:proofErr w:type="spellEnd"/>
      <w:r>
        <w:rPr>
          <w:rFonts w:cs="Calibri"/>
          <w:i/>
          <w:iCs/>
          <w:lang w:val="es-ES"/>
        </w:rPr>
        <w:t xml:space="preserve"> </w:t>
      </w:r>
      <w:proofErr w:type="spellStart"/>
      <w:r>
        <w:rPr>
          <w:rFonts w:cs="Calibri"/>
          <w:i/>
          <w:iCs/>
          <w:lang w:val="es-ES"/>
        </w:rPr>
        <w:t>Report</w:t>
      </w:r>
      <w:proofErr w:type="spellEnd"/>
      <w:r>
        <w:rPr>
          <w:rFonts w:cs="Calibri"/>
          <w:i/>
          <w:iCs/>
          <w:lang w:val="es-ES"/>
        </w:rPr>
        <w:t xml:space="preserve"> </w:t>
      </w:r>
      <w:proofErr w:type="spellStart"/>
      <w:r>
        <w:rPr>
          <w:rFonts w:cs="Calibri"/>
          <w:i/>
          <w:iCs/>
          <w:lang w:val="es-ES"/>
        </w:rPr>
        <w:t>Card</w:t>
      </w:r>
      <w:proofErr w:type="spellEnd"/>
      <w:r>
        <w:rPr>
          <w:rFonts w:cs="Calibri"/>
          <w:i/>
          <w:iCs/>
          <w:lang w:val="es-ES"/>
        </w:rPr>
        <w:t xml:space="preserve"> </w:t>
      </w:r>
      <w:proofErr w:type="spellStart"/>
      <w:r>
        <w:rPr>
          <w:rFonts w:cs="Calibri"/>
          <w:i/>
          <w:iCs/>
          <w:lang w:val="es-ES"/>
        </w:rPr>
        <w:t>Detail</w:t>
      </w:r>
      <w:proofErr w:type="spellEnd"/>
      <w:r>
        <w:rPr>
          <w:rFonts w:cs="Calibri"/>
          <w:i/>
          <w:iCs/>
          <w:lang w:val="es-ES"/>
        </w:rPr>
        <w:t xml:space="preserve">). </w:t>
      </w:r>
      <w:r w:rsidR="00DA702C" w:rsidRPr="00D21591">
        <w:rPr>
          <w:rFonts w:cs="Calibri"/>
          <w:lang w:val="es-ES"/>
        </w:rPr>
        <w:t>Puede ver ambas version</w:t>
      </w:r>
      <w:r w:rsidR="00DA702C">
        <w:rPr>
          <w:rFonts w:cs="Calibri"/>
          <w:lang w:val="es-ES"/>
        </w:rPr>
        <w:t>e</w:t>
      </w:r>
      <w:r w:rsidR="00DA702C" w:rsidRPr="00D21591">
        <w:rPr>
          <w:rFonts w:cs="Calibri"/>
          <w:lang w:val="es-ES"/>
        </w:rPr>
        <w:t xml:space="preserve">s </w:t>
      </w:r>
      <w:r w:rsidR="00DA702C">
        <w:rPr>
          <w:rFonts w:cs="Calibri"/>
          <w:lang w:val="es-ES"/>
        </w:rPr>
        <w:t xml:space="preserve">y </w:t>
      </w:r>
      <w:r w:rsidR="00DA702C" w:rsidRPr="00D21591">
        <w:rPr>
          <w:rFonts w:cs="Calibri"/>
          <w:lang w:val="es-ES" w:bidi="ar-SA"/>
        </w:rPr>
        <w:t>otros recursos que explican las boletas</w:t>
      </w:r>
      <w:r w:rsidR="00DA702C">
        <w:rPr>
          <w:rFonts w:cs="Calibri"/>
          <w:lang w:val="es-ES"/>
        </w:rPr>
        <w:t xml:space="preserve"> en la dirección electrónica</w:t>
      </w:r>
      <w:r w:rsidR="00DA702C" w:rsidRPr="00D21591">
        <w:rPr>
          <w:rFonts w:cs="Calibri"/>
          <w:lang w:val="es-ES"/>
        </w:rPr>
        <w:t xml:space="preserve"> </w:t>
      </w:r>
      <w:hyperlink r:id="rId9" w:history="1">
        <w:r w:rsidR="00DA702C" w:rsidRPr="00D21591">
          <w:rPr>
            <w:rStyle w:val="Hyperlink"/>
            <w:rFonts w:cs="Calibri"/>
            <w:lang w:val="es-ES" w:bidi="ar-SA"/>
          </w:rPr>
          <w:t>http://dpi.wi.gov/accountability/report-cards</w:t>
        </w:r>
      </w:hyperlink>
      <w:r w:rsidR="00DA702C" w:rsidRPr="00D21591">
        <w:rPr>
          <w:rFonts w:cs="Calibri"/>
          <w:lang w:val="es-ES" w:bidi="ar-SA"/>
        </w:rPr>
        <w:t xml:space="preserve">. </w:t>
      </w:r>
      <w:r w:rsidR="00DA702C">
        <w:rPr>
          <w:rFonts w:cs="Calibri"/>
          <w:lang w:val="es-ES" w:bidi="ar-SA"/>
        </w:rPr>
        <w:t xml:space="preserve">(Por favor tenga en cuenta que, al no haber datos suficientes para calcular todas las calificaciones de nuestra escuela, usted verá muchas anotaciones como </w:t>
      </w:r>
      <w:r w:rsidR="00DA702C" w:rsidRPr="001D5F10">
        <w:rPr>
          <w:rFonts w:cs="Calibri"/>
          <w:lang w:val="es-ES" w:bidi="ar-SA"/>
        </w:rPr>
        <w:t>“</w:t>
      </w:r>
      <w:r w:rsidR="00DA702C" w:rsidRPr="00AC1C94">
        <w:rPr>
          <w:rFonts w:cs="Calibri"/>
          <w:iCs/>
          <w:lang w:val="es-ES" w:bidi="ar-SA"/>
        </w:rPr>
        <w:t>NA</w:t>
      </w:r>
      <w:r w:rsidR="00DA702C" w:rsidRPr="001D5F10">
        <w:rPr>
          <w:rFonts w:cs="Calibri"/>
          <w:lang w:val="es-ES" w:bidi="ar-SA"/>
        </w:rPr>
        <w:t>”</w:t>
      </w:r>
      <w:r w:rsidR="00DA702C" w:rsidRPr="006A402D">
        <w:rPr>
          <w:rFonts w:cs="Calibri"/>
          <w:lang w:val="es-ES" w:bidi="ar-SA"/>
        </w:rPr>
        <w:t xml:space="preserve"> (</w:t>
      </w:r>
      <w:r w:rsidR="00DA702C">
        <w:rPr>
          <w:rFonts w:cs="Calibri"/>
          <w:lang w:val="es-ES" w:bidi="ar-SA"/>
        </w:rPr>
        <w:t xml:space="preserve">No aplicable) en </w:t>
      </w:r>
      <w:r w:rsidR="00DD3A43">
        <w:rPr>
          <w:rFonts w:cs="Calibri"/>
          <w:lang w:val="es-ES" w:bidi="ar-SA"/>
        </w:rPr>
        <w:t>ambas</w:t>
      </w:r>
      <w:r w:rsidR="00DA702C">
        <w:rPr>
          <w:rFonts w:cs="Calibri"/>
          <w:lang w:val="es-ES" w:bidi="ar-SA"/>
        </w:rPr>
        <w:t xml:space="preserve"> boleta</w:t>
      </w:r>
      <w:r w:rsidR="00DD3A43">
        <w:rPr>
          <w:rFonts w:cs="Calibri"/>
          <w:lang w:val="es-ES" w:bidi="ar-SA"/>
        </w:rPr>
        <w:t>s</w:t>
      </w:r>
      <w:r w:rsidR="00DA702C">
        <w:rPr>
          <w:rFonts w:cs="Calibri"/>
          <w:lang w:val="es-ES" w:bidi="ar-SA"/>
        </w:rPr>
        <w:t>. He incluido con esta carta la boleta breve de calificaciones de la escuela o distrito</w:t>
      </w:r>
      <w:r w:rsidR="00DA702C" w:rsidRPr="00D21591">
        <w:rPr>
          <w:rFonts w:cs="Calibri"/>
          <w:highlight w:val="lightGray"/>
          <w:lang w:val="es-ES"/>
        </w:rPr>
        <w:t>________</w:t>
      </w:r>
      <w:r w:rsidR="00DA702C">
        <w:rPr>
          <w:rFonts w:cs="Calibri"/>
          <w:lang w:val="es-ES"/>
        </w:rPr>
        <w:t>.</w:t>
      </w:r>
    </w:p>
    <w:p w14:paraId="59C0592E" w14:textId="77777777" w:rsidR="00DA702C" w:rsidRDefault="00DA702C" w:rsidP="00DA702C">
      <w:pPr>
        <w:autoSpaceDE w:val="0"/>
        <w:autoSpaceDN w:val="0"/>
        <w:adjustRightInd w:val="0"/>
        <w:ind w:firstLine="0"/>
        <w:rPr>
          <w:rFonts w:cs="Calibri"/>
          <w:lang w:val="es-ES"/>
        </w:rPr>
      </w:pPr>
    </w:p>
    <w:p w14:paraId="432A1234" w14:textId="77777777" w:rsidR="00DA702C" w:rsidRPr="003B471D" w:rsidRDefault="00DA702C" w:rsidP="00DA702C">
      <w:pPr>
        <w:autoSpaceDE w:val="0"/>
        <w:autoSpaceDN w:val="0"/>
        <w:adjustRightInd w:val="0"/>
        <w:ind w:firstLine="0"/>
        <w:rPr>
          <w:rFonts w:cs="Calibri"/>
          <w:lang w:val="es-ES"/>
        </w:rPr>
      </w:pPr>
      <w:r w:rsidRPr="003B471D">
        <w:rPr>
          <w:rFonts w:cs="Calibri"/>
          <w:lang w:val="es-ES" w:bidi="ar-SA"/>
        </w:rPr>
        <w:t xml:space="preserve">Por favor </w:t>
      </w:r>
      <w:r>
        <w:rPr>
          <w:rFonts w:cs="Calibri"/>
          <w:lang w:val="es-ES" w:bidi="ar-SA"/>
        </w:rPr>
        <w:t>comparta</w:t>
      </w:r>
      <w:r w:rsidRPr="003B471D">
        <w:rPr>
          <w:rFonts w:cs="Calibri"/>
          <w:lang w:val="es-ES" w:bidi="ar-SA"/>
        </w:rPr>
        <w:t xml:space="preserve"> </w:t>
      </w:r>
      <w:r>
        <w:rPr>
          <w:rFonts w:cs="Calibri"/>
          <w:lang w:val="es-ES" w:bidi="ar-SA"/>
        </w:rPr>
        <w:t xml:space="preserve">conmigo </w:t>
      </w:r>
      <w:r w:rsidRPr="003B471D">
        <w:rPr>
          <w:rFonts w:cs="Calibri"/>
          <w:lang w:val="es-ES" w:bidi="ar-SA"/>
        </w:rPr>
        <w:t xml:space="preserve">sus ideas y preguntas a medida que le </w:t>
      </w:r>
      <w:r>
        <w:rPr>
          <w:rFonts w:cs="Calibri"/>
          <w:lang w:val="es-ES" w:bidi="ar-SA"/>
        </w:rPr>
        <w:t>vayan surgie</w:t>
      </w:r>
      <w:r w:rsidRPr="003B471D">
        <w:rPr>
          <w:rFonts w:cs="Calibri"/>
          <w:lang w:val="es-ES" w:bidi="ar-SA"/>
        </w:rPr>
        <w:t>n</w:t>
      </w:r>
      <w:r>
        <w:rPr>
          <w:rFonts w:cs="Calibri"/>
          <w:lang w:val="es-ES" w:bidi="ar-SA"/>
        </w:rPr>
        <w:t>do</w:t>
      </w:r>
      <w:r w:rsidRPr="003B471D">
        <w:rPr>
          <w:rFonts w:cs="Calibri"/>
          <w:lang w:val="es-ES" w:bidi="ar-SA"/>
        </w:rPr>
        <w:t xml:space="preserve">. Espero trabajar con usted para que el año escolar </w:t>
      </w:r>
      <w:r w:rsidRPr="003B471D">
        <w:rPr>
          <w:rFonts w:cs="Calibri"/>
          <w:lang w:val="es-ES"/>
        </w:rPr>
        <w:t>2016-17 sea exitoso para su hijo(a</w:t>
      </w:r>
      <w:r>
        <w:rPr>
          <w:rFonts w:cs="Calibri"/>
          <w:lang w:val="es-ES"/>
        </w:rPr>
        <w:t>).</w:t>
      </w:r>
    </w:p>
    <w:p w14:paraId="40091C39" w14:textId="77777777" w:rsidR="00DA702C" w:rsidRPr="003B471D" w:rsidRDefault="00DA702C" w:rsidP="00DA702C">
      <w:pPr>
        <w:autoSpaceDE w:val="0"/>
        <w:autoSpaceDN w:val="0"/>
        <w:adjustRightInd w:val="0"/>
        <w:ind w:firstLine="0"/>
        <w:rPr>
          <w:rFonts w:cs="Calibri"/>
          <w:lang w:val="es-ES"/>
        </w:rPr>
      </w:pPr>
    </w:p>
    <w:p w14:paraId="388C8D8D" w14:textId="77777777" w:rsidR="00DA702C" w:rsidRPr="00AC1C94" w:rsidRDefault="00DA702C" w:rsidP="00DA702C">
      <w:pPr>
        <w:autoSpaceDE w:val="0"/>
        <w:autoSpaceDN w:val="0"/>
        <w:adjustRightInd w:val="0"/>
        <w:ind w:firstLine="0"/>
        <w:rPr>
          <w:rFonts w:cs="Calibri"/>
        </w:rPr>
      </w:pPr>
      <w:proofErr w:type="spellStart"/>
      <w:r w:rsidRPr="00AC1C94">
        <w:rPr>
          <w:rFonts w:cs="Calibri"/>
        </w:rPr>
        <w:t>Atentamente</w:t>
      </w:r>
      <w:proofErr w:type="spellEnd"/>
      <w:r w:rsidRPr="00AC1C94">
        <w:rPr>
          <w:rFonts w:cs="Calibri"/>
        </w:rPr>
        <w:t>,</w:t>
      </w:r>
    </w:p>
    <w:p w14:paraId="031F21B5" w14:textId="77777777" w:rsidR="00DA702C" w:rsidRPr="00AC1C94" w:rsidRDefault="00DA702C" w:rsidP="00DA702C">
      <w:pPr>
        <w:autoSpaceDE w:val="0"/>
        <w:autoSpaceDN w:val="0"/>
        <w:adjustRightInd w:val="0"/>
        <w:ind w:firstLine="0"/>
        <w:rPr>
          <w:rFonts w:cs="Calibri"/>
        </w:rPr>
      </w:pPr>
    </w:p>
    <w:p w14:paraId="5C5CDB2B" w14:textId="77777777" w:rsidR="00DA702C" w:rsidRPr="00AC1C94" w:rsidRDefault="00DA702C" w:rsidP="00DA702C">
      <w:pPr>
        <w:autoSpaceDE w:val="0"/>
        <w:autoSpaceDN w:val="0"/>
        <w:adjustRightInd w:val="0"/>
        <w:ind w:firstLine="0"/>
        <w:rPr>
          <w:rFonts w:cs="Calibri"/>
        </w:rPr>
      </w:pPr>
    </w:p>
    <w:p w14:paraId="6BDD5AFC" w14:textId="77777777" w:rsidR="00391C1F" w:rsidRPr="001D5F10" w:rsidRDefault="00391C1F" w:rsidP="00391C1F">
      <w:pPr>
        <w:autoSpaceDE w:val="0"/>
        <w:autoSpaceDN w:val="0"/>
        <w:adjustRightInd w:val="0"/>
        <w:ind w:firstLine="0"/>
        <w:rPr>
          <w:rFonts w:cs="Calibri"/>
          <w:i/>
          <w:iCs/>
          <w:lang w:bidi="ar-SA"/>
        </w:rPr>
      </w:pPr>
      <w:r w:rsidRPr="001D5F10">
        <w:rPr>
          <w:rFonts w:cs="Calibri"/>
          <w:i/>
          <w:iCs/>
          <w:highlight w:val="lightGray"/>
        </w:rPr>
        <w:t>(name and contact information of principal/administrator)</w:t>
      </w:r>
    </w:p>
    <w:p w14:paraId="479D153D" w14:textId="39CBF280" w:rsidR="00DA702C" w:rsidRPr="00391C1F" w:rsidRDefault="00391C1F" w:rsidP="00DA702C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1D5F10" w:rsidDel="00391C1F">
        <w:rPr>
          <w:rFonts w:cs="Calibri"/>
          <w:highlight w:val="lightGray"/>
        </w:rPr>
        <w:t xml:space="preserve"> </w:t>
      </w:r>
    </w:p>
    <w:p w14:paraId="68E02A1F" w14:textId="254C0FF9" w:rsidR="0093371B" w:rsidRPr="00391C1F" w:rsidRDefault="0093371B" w:rsidP="00E97CE9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sectPr w:rsidR="0093371B" w:rsidRPr="00391C1F" w:rsidSect="00462B52">
      <w:headerReference w:type="default" r:id="rId10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93A4" w14:textId="77777777" w:rsidR="0099410C" w:rsidRDefault="0099410C" w:rsidP="00A61B8B">
      <w:r>
        <w:separator/>
      </w:r>
    </w:p>
  </w:endnote>
  <w:endnote w:type="continuationSeparator" w:id="0">
    <w:p w14:paraId="07E793F1" w14:textId="77777777" w:rsidR="0099410C" w:rsidRDefault="0099410C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ADF8" w14:textId="77777777" w:rsidR="0099410C" w:rsidRDefault="0099410C" w:rsidP="00A61B8B">
      <w:r>
        <w:separator/>
      </w:r>
    </w:p>
  </w:footnote>
  <w:footnote w:type="continuationSeparator" w:id="0">
    <w:p w14:paraId="5FDBD919" w14:textId="77777777" w:rsidR="0099410C" w:rsidRDefault="0099410C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AB57" w14:textId="32804F97" w:rsidR="00F7320C" w:rsidRPr="001D5F10" w:rsidRDefault="00F7320C" w:rsidP="00A61B8B">
    <w:pPr>
      <w:ind w:firstLine="0"/>
      <w:jc w:val="center"/>
      <w:rPr>
        <w:rFonts w:cs="Calibri"/>
        <w:sz w:val="24"/>
        <w:szCs w:val="24"/>
        <w:highlight w:val="lightGray"/>
        <w:lang w:val="es-ES"/>
      </w:rPr>
    </w:pPr>
    <w:r w:rsidRPr="001D5F10">
      <w:rPr>
        <w:rFonts w:cs="Calibri"/>
        <w:sz w:val="24"/>
        <w:szCs w:val="24"/>
        <w:highlight w:val="lightGray"/>
        <w:lang w:val="es-ES"/>
      </w:rPr>
      <w:t xml:space="preserve">Ejemplo de carta a los padres sobre las boletas de calificaciones para las escuelas bajo el Programa </w:t>
    </w:r>
    <w:r w:rsidR="005F35FD">
      <w:rPr>
        <w:rFonts w:cs="Calibri"/>
        <w:sz w:val="24"/>
        <w:szCs w:val="24"/>
        <w:highlight w:val="lightGray"/>
        <w:lang w:val="es-ES"/>
      </w:rPr>
      <w:t>A</w:t>
    </w:r>
    <w:r w:rsidRPr="001D5F10">
      <w:rPr>
        <w:rFonts w:cs="Calibri"/>
        <w:sz w:val="24"/>
        <w:szCs w:val="24"/>
        <w:highlight w:val="lightGray"/>
        <w:lang w:val="es-ES"/>
      </w:rPr>
      <w:t xml:space="preserve">lternativo de </w:t>
    </w:r>
    <w:r w:rsidR="005F35FD">
      <w:rPr>
        <w:rFonts w:cs="Calibri"/>
        <w:sz w:val="24"/>
        <w:szCs w:val="24"/>
        <w:highlight w:val="lightGray"/>
        <w:lang w:val="es-ES"/>
      </w:rPr>
      <w:t>R</w:t>
    </w:r>
    <w:r w:rsidRPr="001D5F10">
      <w:rPr>
        <w:rFonts w:cs="Calibri"/>
        <w:sz w:val="24"/>
        <w:szCs w:val="24"/>
        <w:highlight w:val="lightGray"/>
        <w:lang w:val="es-ES"/>
      </w:rPr>
      <w:t xml:space="preserve">esponsabilidad </w:t>
    </w:r>
    <w:r w:rsidR="005F35FD">
      <w:rPr>
        <w:rFonts w:cs="Calibri"/>
        <w:sz w:val="24"/>
        <w:szCs w:val="24"/>
        <w:highlight w:val="lightGray"/>
        <w:lang w:val="es-ES"/>
      </w:rPr>
      <w:t>E</w:t>
    </w:r>
    <w:r w:rsidRPr="001D5F10">
      <w:rPr>
        <w:rFonts w:cs="Calibri"/>
        <w:sz w:val="24"/>
        <w:szCs w:val="24"/>
        <w:highlight w:val="lightGray"/>
        <w:lang w:val="es-ES"/>
      </w:rPr>
      <w:t>ducacional</w:t>
    </w:r>
  </w:p>
  <w:p w14:paraId="2C34B9FD" w14:textId="6022DCAF" w:rsidR="00EA7C9F" w:rsidRPr="001D5F10" w:rsidRDefault="00F7320C" w:rsidP="00A61B8B">
    <w:pPr>
      <w:ind w:firstLine="0"/>
      <w:jc w:val="center"/>
      <w:rPr>
        <w:rFonts w:cs="Calibri"/>
        <w:highlight w:val="lightGray"/>
      </w:rPr>
    </w:pPr>
    <w:r w:rsidRPr="001D5F10">
      <w:rPr>
        <w:rFonts w:cs="Calibri"/>
        <w:i/>
        <w:iCs/>
        <w:highlight w:val="lightGray"/>
      </w:rPr>
      <w:t>(</w:t>
    </w:r>
    <w:r w:rsidR="00B5691A" w:rsidRPr="001D5F10">
      <w:rPr>
        <w:rFonts w:cs="Calibri"/>
        <w:i/>
        <w:iCs/>
        <w:highlight w:val="lightGray"/>
      </w:rPr>
      <w:t xml:space="preserve">Sample </w:t>
    </w:r>
    <w:r w:rsidR="001F1988" w:rsidRPr="001D5F10">
      <w:rPr>
        <w:rFonts w:cs="Calibri"/>
        <w:i/>
        <w:iCs/>
        <w:highlight w:val="lightGray"/>
      </w:rPr>
      <w:t>L</w:t>
    </w:r>
    <w:r w:rsidR="00B5691A" w:rsidRPr="001D5F10">
      <w:rPr>
        <w:rFonts w:cs="Calibri"/>
        <w:i/>
        <w:iCs/>
        <w:highlight w:val="lightGray"/>
      </w:rPr>
      <w:t xml:space="preserve">etter to </w:t>
    </w:r>
    <w:r w:rsidR="001F1988" w:rsidRPr="001D5F10">
      <w:rPr>
        <w:rFonts w:cs="Calibri"/>
        <w:i/>
        <w:iCs/>
        <w:highlight w:val="lightGray"/>
      </w:rPr>
      <w:t>P</w:t>
    </w:r>
    <w:r w:rsidR="00B5691A" w:rsidRPr="001D5F10">
      <w:rPr>
        <w:rFonts w:cs="Calibri"/>
        <w:i/>
        <w:iCs/>
        <w:highlight w:val="lightGray"/>
      </w:rPr>
      <w:t>arents</w:t>
    </w:r>
    <w:r w:rsidRPr="001D5F10">
      <w:rPr>
        <w:rFonts w:cs="Calibri"/>
        <w:i/>
        <w:iCs/>
        <w:highlight w:val="lightGray"/>
      </w:rPr>
      <w:t xml:space="preserve"> </w:t>
    </w:r>
    <w:r w:rsidR="00EA7C9F" w:rsidRPr="001D5F10">
      <w:rPr>
        <w:rFonts w:cs="Calibri"/>
        <w:i/>
        <w:iCs/>
        <w:highlight w:val="lightGray"/>
      </w:rPr>
      <w:t>Alternate Accountability Report Cards</w:t>
    </w:r>
    <w:r w:rsidRPr="001D5F10">
      <w:rPr>
        <w:rFonts w:cs="Calibri"/>
        <w:highlight w:val="lightGray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21DBF"/>
    <w:rsid w:val="0003243C"/>
    <w:rsid w:val="000B6AD2"/>
    <w:rsid w:val="000E5080"/>
    <w:rsid w:val="000F3F5B"/>
    <w:rsid w:val="00106311"/>
    <w:rsid w:val="00106C0F"/>
    <w:rsid w:val="00123C76"/>
    <w:rsid w:val="001410F4"/>
    <w:rsid w:val="00170D34"/>
    <w:rsid w:val="00173F89"/>
    <w:rsid w:val="00175D17"/>
    <w:rsid w:val="001804A6"/>
    <w:rsid w:val="001A2409"/>
    <w:rsid w:val="001B0779"/>
    <w:rsid w:val="001B08B3"/>
    <w:rsid w:val="001B4220"/>
    <w:rsid w:val="001D17AB"/>
    <w:rsid w:val="001D5F10"/>
    <w:rsid w:val="001D7958"/>
    <w:rsid w:val="001E3F14"/>
    <w:rsid w:val="001E5494"/>
    <w:rsid w:val="001F1988"/>
    <w:rsid w:val="00201030"/>
    <w:rsid w:val="002300F3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A606D"/>
    <w:rsid w:val="002D0479"/>
    <w:rsid w:val="002E293C"/>
    <w:rsid w:val="002E41E1"/>
    <w:rsid w:val="002F46FD"/>
    <w:rsid w:val="00300355"/>
    <w:rsid w:val="00300FBB"/>
    <w:rsid w:val="00331DD4"/>
    <w:rsid w:val="0035717B"/>
    <w:rsid w:val="0038348D"/>
    <w:rsid w:val="00391C1F"/>
    <w:rsid w:val="003A4E3E"/>
    <w:rsid w:val="003C074A"/>
    <w:rsid w:val="0040631B"/>
    <w:rsid w:val="004164C9"/>
    <w:rsid w:val="00423EF3"/>
    <w:rsid w:val="00462B52"/>
    <w:rsid w:val="004D7B56"/>
    <w:rsid w:val="004D7B91"/>
    <w:rsid w:val="004E2661"/>
    <w:rsid w:val="00581FC1"/>
    <w:rsid w:val="005A3292"/>
    <w:rsid w:val="005B3C00"/>
    <w:rsid w:val="005C1102"/>
    <w:rsid w:val="005C7F36"/>
    <w:rsid w:val="005F35FD"/>
    <w:rsid w:val="00605861"/>
    <w:rsid w:val="0062350F"/>
    <w:rsid w:val="00633AED"/>
    <w:rsid w:val="006700B3"/>
    <w:rsid w:val="006708B7"/>
    <w:rsid w:val="00672266"/>
    <w:rsid w:val="00684871"/>
    <w:rsid w:val="0068750A"/>
    <w:rsid w:val="00692DC7"/>
    <w:rsid w:val="006941EC"/>
    <w:rsid w:val="006A1553"/>
    <w:rsid w:val="006A402D"/>
    <w:rsid w:val="006D42E6"/>
    <w:rsid w:val="006D4CE7"/>
    <w:rsid w:val="006D69C2"/>
    <w:rsid w:val="006E36AC"/>
    <w:rsid w:val="006F18AA"/>
    <w:rsid w:val="00707AC5"/>
    <w:rsid w:val="00710A9B"/>
    <w:rsid w:val="00713586"/>
    <w:rsid w:val="007271F4"/>
    <w:rsid w:val="007473F7"/>
    <w:rsid w:val="007502D4"/>
    <w:rsid w:val="00756AD2"/>
    <w:rsid w:val="007750A4"/>
    <w:rsid w:val="00784B4A"/>
    <w:rsid w:val="007F44F7"/>
    <w:rsid w:val="007F46C1"/>
    <w:rsid w:val="00803CCC"/>
    <w:rsid w:val="00815278"/>
    <w:rsid w:val="00820A74"/>
    <w:rsid w:val="008372E6"/>
    <w:rsid w:val="0084379D"/>
    <w:rsid w:val="00853E24"/>
    <w:rsid w:val="00877859"/>
    <w:rsid w:val="00894EC6"/>
    <w:rsid w:val="008D2EA9"/>
    <w:rsid w:val="008F795A"/>
    <w:rsid w:val="0091642D"/>
    <w:rsid w:val="0092512E"/>
    <w:rsid w:val="0093371B"/>
    <w:rsid w:val="009434B0"/>
    <w:rsid w:val="00960C8D"/>
    <w:rsid w:val="00975E39"/>
    <w:rsid w:val="009853A7"/>
    <w:rsid w:val="0099410C"/>
    <w:rsid w:val="009A732B"/>
    <w:rsid w:val="009C5470"/>
    <w:rsid w:val="009F45E0"/>
    <w:rsid w:val="00A06AEE"/>
    <w:rsid w:val="00A20F6A"/>
    <w:rsid w:val="00A270E3"/>
    <w:rsid w:val="00A36087"/>
    <w:rsid w:val="00A51126"/>
    <w:rsid w:val="00A532A2"/>
    <w:rsid w:val="00A61B8B"/>
    <w:rsid w:val="00A66292"/>
    <w:rsid w:val="00AA7281"/>
    <w:rsid w:val="00AB464F"/>
    <w:rsid w:val="00AC1C94"/>
    <w:rsid w:val="00AC6A14"/>
    <w:rsid w:val="00AE58D1"/>
    <w:rsid w:val="00B036BE"/>
    <w:rsid w:val="00B03B84"/>
    <w:rsid w:val="00B07750"/>
    <w:rsid w:val="00B22E8B"/>
    <w:rsid w:val="00B25AC2"/>
    <w:rsid w:val="00B33D85"/>
    <w:rsid w:val="00B42E95"/>
    <w:rsid w:val="00B53B19"/>
    <w:rsid w:val="00B5691A"/>
    <w:rsid w:val="00B74DA9"/>
    <w:rsid w:val="00B77484"/>
    <w:rsid w:val="00B94BFB"/>
    <w:rsid w:val="00BB2964"/>
    <w:rsid w:val="00C01E44"/>
    <w:rsid w:val="00C151EC"/>
    <w:rsid w:val="00C319E0"/>
    <w:rsid w:val="00C43D0A"/>
    <w:rsid w:val="00C57D23"/>
    <w:rsid w:val="00C7162D"/>
    <w:rsid w:val="00C865CC"/>
    <w:rsid w:val="00C876BC"/>
    <w:rsid w:val="00C876CC"/>
    <w:rsid w:val="00C91D3B"/>
    <w:rsid w:val="00C92656"/>
    <w:rsid w:val="00CA1319"/>
    <w:rsid w:val="00CB5DC3"/>
    <w:rsid w:val="00CB641A"/>
    <w:rsid w:val="00CC3ED1"/>
    <w:rsid w:val="00CC60B3"/>
    <w:rsid w:val="00D064E9"/>
    <w:rsid w:val="00D1180C"/>
    <w:rsid w:val="00D11F41"/>
    <w:rsid w:val="00D1448A"/>
    <w:rsid w:val="00D228C9"/>
    <w:rsid w:val="00D23D3A"/>
    <w:rsid w:val="00D53695"/>
    <w:rsid w:val="00DA702C"/>
    <w:rsid w:val="00DB14A1"/>
    <w:rsid w:val="00DD3A43"/>
    <w:rsid w:val="00DD76B7"/>
    <w:rsid w:val="00DE2A6C"/>
    <w:rsid w:val="00E01F70"/>
    <w:rsid w:val="00E116F1"/>
    <w:rsid w:val="00E25070"/>
    <w:rsid w:val="00E50C92"/>
    <w:rsid w:val="00E605E0"/>
    <w:rsid w:val="00E8265F"/>
    <w:rsid w:val="00E92AB7"/>
    <w:rsid w:val="00E97CE9"/>
    <w:rsid w:val="00EA2745"/>
    <w:rsid w:val="00EA7201"/>
    <w:rsid w:val="00EA7C9F"/>
    <w:rsid w:val="00EB209D"/>
    <w:rsid w:val="00EB3C7E"/>
    <w:rsid w:val="00ED3428"/>
    <w:rsid w:val="00EE6C43"/>
    <w:rsid w:val="00EF54D4"/>
    <w:rsid w:val="00F1393A"/>
    <w:rsid w:val="00F506C4"/>
    <w:rsid w:val="00F51AEF"/>
    <w:rsid w:val="00F60D92"/>
    <w:rsid w:val="00F623E9"/>
    <w:rsid w:val="00F7320C"/>
    <w:rsid w:val="00F8191B"/>
    <w:rsid w:val="00F92ED1"/>
    <w:rsid w:val="00FA51EE"/>
    <w:rsid w:val="00FB007F"/>
    <w:rsid w:val="00FC26C6"/>
    <w:rsid w:val="00FC5FA1"/>
    <w:rsid w:val="00FD2CEA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alternate-accounta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4635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2</cp:revision>
  <cp:lastPrinted>2013-08-01T18:39:00Z</cp:lastPrinted>
  <dcterms:created xsi:type="dcterms:W3CDTF">2016-11-08T21:07:00Z</dcterms:created>
  <dcterms:modified xsi:type="dcterms:W3CDTF">2016-11-08T21:07:00Z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291743467</vt:i4>
  </property>
  <property fmtid="{D5CDD505-2E9C-101B-9397-08002B2CF9AE}" pid="3" name="_NewReviewCycle">
    <vt:lpwstr/>
  </property>
  <property fmtid="{D5CDD505-2E9C-101B-9397-08002B2CF9AE}" pid="4" name="_EmailSubject">
    <vt:lpwstr>parent letters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-1984611064</vt:i4>
  </property>
</Properties>
</file>