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C6A7" w14:textId="77777777" w:rsidR="00237591" w:rsidRDefault="00237591" w:rsidP="00237591">
      <w:pPr>
        <w:pStyle w:val="BodyText"/>
        <w:spacing w:after="0" w:line="240" w:lineRule="auto"/>
        <w:jc w:val="left"/>
        <w:rPr>
          <w:rFonts w:ascii="Calibri" w:hAnsi="Calibri"/>
          <w:sz w:val="22"/>
          <w:szCs w:val="22"/>
        </w:rPr>
      </w:pPr>
    </w:p>
    <w:p w14:paraId="07999CD5" w14:textId="77777777" w:rsidR="00237591" w:rsidRPr="004319DB" w:rsidRDefault="00237591" w:rsidP="00237591">
      <w:pPr>
        <w:pStyle w:val="BodyText"/>
        <w:spacing w:after="120" w:line="240" w:lineRule="auto"/>
        <w:jc w:val="left"/>
        <w:rPr>
          <w:rFonts w:ascii="Lato" w:hAnsi="Lato"/>
          <w:b/>
          <w:sz w:val="24"/>
          <w:szCs w:val="24"/>
        </w:rPr>
      </w:pPr>
      <w:r w:rsidRPr="004319DB">
        <w:rPr>
          <w:rFonts w:ascii="Lato" w:hAnsi="Lato"/>
          <w:b/>
          <w:sz w:val="24"/>
          <w:szCs w:val="24"/>
        </w:rPr>
        <w:t xml:space="preserve">USDA regulations require </w:t>
      </w:r>
      <w:r w:rsidR="00387DA2" w:rsidRPr="004319DB">
        <w:rPr>
          <w:rFonts w:ascii="Lato" w:hAnsi="Lato"/>
          <w:b/>
          <w:sz w:val="24"/>
          <w:szCs w:val="24"/>
        </w:rPr>
        <w:t xml:space="preserve">that all participating agencies provide </w:t>
      </w:r>
      <w:r w:rsidRPr="004319DB">
        <w:rPr>
          <w:rFonts w:ascii="Lato" w:hAnsi="Lato"/>
          <w:b/>
          <w:sz w:val="24"/>
          <w:szCs w:val="24"/>
        </w:rPr>
        <w:t>certification and information rela</w:t>
      </w:r>
      <w:r w:rsidR="00387DA2" w:rsidRPr="004319DB">
        <w:rPr>
          <w:rFonts w:ascii="Lato" w:hAnsi="Lato"/>
          <w:b/>
          <w:sz w:val="24"/>
          <w:szCs w:val="24"/>
        </w:rPr>
        <w:t>ting to publicly funded program participation by them and associated with by their principals through other agency involvement or employment.</w:t>
      </w:r>
    </w:p>
    <w:p w14:paraId="2B2258A5" w14:textId="77777777" w:rsidR="00920CED" w:rsidRPr="004319DB" w:rsidRDefault="00920CED" w:rsidP="00920CED">
      <w:pPr>
        <w:pStyle w:val="BodyText"/>
        <w:spacing w:after="0" w:line="240" w:lineRule="auto"/>
        <w:jc w:val="left"/>
        <w:rPr>
          <w:rFonts w:ascii="Lato" w:hAnsi="Lato"/>
          <w:b/>
          <w:sz w:val="22"/>
          <w:szCs w:val="22"/>
        </w:rPr>
      </w:pPr>
      <w:r w:rsidRPr="004319DB">
        <w:rPr>
          <w:rFonts w:ascii="Lato" w:hAnsi="Lato"/>
          <w:b/>
          <w:sz w:val="22"/>
          <w:szCs w:val="22"/>
        </w:rPr>
        <w:t>Purpose:</w:t>
      </w:r>
    </w:p>
    <w:p w14:paraId="5FAF6D6F" w14:textId="77777777" w:rsidR="00920CED" w:rsidRPr="004319DB" w:rsidRDefault="00920CED" w:rsidP="00237591">
      <w:pPr>
        <w:pStyle w:val="BodyText"/>
        <w:spacing w:after="120" w:line="240" w:lineRule="auto"/>
        <w:jc w:val="left"/>
        <w:rPr>
          <w:rFonts w:ascii="Lato" w:hAnsi="Lato"/>
          <w:sz w:val="22"/>
          <w:szCs w:val="22"/>
        </w:rPr>
      </w:pPr>
      <w:r w:rsidRPr="004319DB">
        <w:rPr>
          <w:rFonts w:ascii="Lato" w:hAnsi="Lato"/>
          <w:sz w:val="22"/>
          <w:szCs w:val="22"/>
        </w:rPr>
        <w:t xml:space="preserve">Congress passed </w:t>
      </w:r>
      <w:r w:rsidR="008F23C5" w:rsidRPr="004319DB">
        <w:rPr>
          <w:rFonts w:ascii="Lato" w:hAnsi="Lato"/>
          <w:sz w:val="22"/>
          <w:szCs w:val="22"/>
        </w:rPr>
        <w:t>a law in June 2002 mandating</w:t>
      </w:r>
      <w:r w:rsidRPr="004319DB">
        <w:rPr>
          <w:rFonts w:ascii="Lato" w:hAnsi="Lato"/>
          <w:sz w:val="22"/>
          <w:szCs w:val="22"/>
        </w:rPr>
        <w:t xml:space="preserve"> that the United States De</w:t>
      </w:r>
      <w:r w:rsidR="00387DA2" w:rsidRPr="004319DB">
        <w:rPr>
          <w:rFonts w:ascii="Lato" w:hAnsi="Lato"/>
          <w:sz w:val="22"/>
          <w:szCs w:val="22"/>
        </w:rPr>
        <w:t xml:space="preserve">partment of Agriculture (USDA) </w:t>
      </w:r>
      <w:r w:rsidRPr="004319DB">
        <w:rPr>
          <w:rFonts w:ascii="Lato" w:hAnsi="Lato"/>
          <w:sz w:val="22"/>
          <w:szCs w:val="22"/>
        </w:rPr>
        <w:t>make a number of changes to Program eligibility for participating agencies</w:t>
      </w:r>
      <w:r w:rsidR="00387DA2" w:rsidRPr="004319DB">
        <w:rPr>
          <w:rFonts w:ascii="Lato" w:hAnsi="Lato"/>
          <w:sz w:val="22"/>
          <w:szCs w:val="22"/>
        </w:rPr>
        <w:t>, including the publicly funded program reporting and certification requirement.</w:t>
      </w:r>
      <w:r w:rsidRPr="004319DB">
        <w:rPr>
          <w:rFonts w:ascii="Lato" w:hAnsi="Lato"/>
          <w:sz w:val="22"/>
          <w:szCs w:val="22"/>
        </w:rPr>
        <w:t xml:space="preserve"> </w:t>
      </w:r>
    </w:p>
    <w:p w14:paraId="68061DB4" w14:textId="77777777" w:rsidR="00F5249B" w:rsidRPr="004319DB" w:rsidRDefault="00F5249B" w:rsidP="00437CF6">
      <w:pPr>
        <w:pStyle w:val="A-BText"/>
        <w:spacing w:after="0" w:line="240" w:lineRule="auto"/>
        <w:ind w:left="0"/>
        <w:jc w:val="left"/>
        <w:rPr>
          <w:rFonts w:ascii="Lato" w:hAnsi="Lato"/>
          <w:b/>
          <w:sz w:val="22"/>
          <w:szCs w:val="22"/>
        </w:rPr>
      </w:pPr>
      <w:r w:rsidRPr="004319DB">
        <w:rPr>
          <w:rFonts w:ascii="Lato" w:hAnsi="Lato"/>
          <w:b/>
          <w:sz w:val="22"/>
          <w:szCs w:val="22"/>
        </w:rPr>
        <w:t>Definitions:</w:t>
      </w:r>
    </w:p>
    <w:p w14:paraId="4DAE6F30" w14:textId="77777777" w:rsidR="00F5249B" w:rsidRPr="004319DB" w:rsidRDefault="00F5249B" w:rsidP="00F5249B">
      <w:pPr>
        <w:pStyle w:val="A-BText"/>
        <w:numPr>
          <w:ilvl w:val="0"/>
          <w:numId w:val="10"/>
        </w:numPr>
        <w:spacing w:after="0" w:line="240" w:lineRule="auto"/>
        <w:ind w:left="360"/>
        <w:jc w:val="left"/>
        <w:rPr>
          <w:rFonts w:ascii="Lato" w:hAnsi="Lato"/>
          <w:b/>
          <w:sz w:val="22"/>
          <w:szCs w:val="22"/>
        </w:rPr>
      </w:pPr>
      <w:r w:rsidRPr="004319DB">
        <w:rPr>
          <w:rFonts w:ascii="Lato" w:hAnsi="Lato"/>
          <w:b/>
          <w:sz w:val="22"/>
          <w:szCs w:val="22"/>
        </w:rPr>
        <w:t xml:space="preserve">Publicly Funded Program: </w:t>
      </w:r>
    </w:p>
    <w:p w14:paraId="37EC5463" w14:textId="77777777" w:rsidR="00F5249B" w:rsidRPr="004319DB" w:rsidRDefault="00F5249B" w:rsidP="00F5249B">
      <w:pPr>
        <w:pStyle w:val="A-BText"/>
        <w:spacing w:after="120" w:line="240" w:lineRule="auto"/>
        <w:ind w:left="360"/>
        <w:jc w:val="left"/>
        <w:rPr>
          <w:rFonts w:ascii="Lato" w:hAnsi="Lato"/>
          <w:sz w:val="22"/>
          <w:szCs w:val="22"/>
        </w:rPr>
      </w:pPr>
      <w:r w:rsidRPr="004319DB">
        <w:rPr>
          <w:rFonts w:ascii="Lato" w:hAnsi="Lato"/>
          <w:sz w:val="22"/>
          <w:szCs w:val="22"/>
        </w:rPr>
        <w:t>A publicly funded program is defined as any program funded whole or in part, by federal, state, or local (e.g. city, county, township etc.) government.</w:t>
      </w:r>
    </w:p>
    <w:p w14:paraId="006E2C8A" w14:textId="77777777" w:rsidR="00F5249B" w:rsidRPr="004319DB" w:rsidRDefault="00F5249B" w:rsidP="00F5249B">
      <w:pPr>
        <w:pStyle w:val="A-BText"/>
        <w:numPr>
          <w:ilvl w:val="0"/>
          <w:numId w:val="10"/>
        </w:numPr>
        <w:spacing w:after="0" w:line="240" w:lineRule="auto"/>
        <w:ind w:left="360"/>
        <w:jc w:val="left"/>
        <w:rPr>
          <w:rFonts w:ascii="Lato" w:hAnsi="Lato"/>
          <w:b/>
          <w:sz w:val="22"/>
          <w:szCs w:val="22"/>
        </w:rPr>
      </w:pPr>
      <w:r w:rsidRPr="004319DB">
        <w:rPr>
          <w:rFonts w:ascii="Lato" w:hAnsi="Lato"/>
          <w:b/>
          <w:sz w:val="22"/>
          <w:szCs w:val="22"/>
        </w:rPr>
        <w:t xml:space="preserve">Principals: </w:t>
      </w:r>
    </w:p>
    <w:p w14:paraId="1DAF640E" w14:textId="77777777" w:rsidR="00FA4F5A" w:rsidRPr="004319DB" w:rsidRDefault="00F5249B" w:rsidP="00381F51">
      <w:pPr>
        <w:pStyle w:val="BodyText"/>
        <w:overflowPunct w:val="0"/>
        <w:autoSpaceDE w:val="0"/>
        <w:autoSpaceDN w:val="0"/>
        <w:adjustRightInd w:val="0"/>
        <w:spacing w:after="60" w:line="240" w:lineRule="auto"/>
        <w:ind w:left="360"/>
        <w:jc w:val="left"/>
        <w:textAlignment w:val="baseline"/>
        <w:rPr>
          <w:rFonts w:ascii="Lato" w:hAnsi="Lato"/>
          <w:sz w:val="22"/>
          <w:szCs w:val="22"/>
        </w:rPr>
      </w:pPr>
      <w:r w:rsidRPr="004319DB">
        <w:rPr>
          <w:rFonts w:ascii="Lato" w:hAnsi="Lato"/>
          <w:sz w:val="22"/>
          <w:szCs w:val="22"/>
        </w:rPr>
        <w:t>USDA regulations define “principals” as all CACFP related managers/supervisors and members of the agency’s governing board of directors or similar governing body, including owners and corporate officials of for-profit agencies.</w:t>
      </w:r>
      <w:r w:rsidR="00FA4F5A" w:rsidRPr="004319DB">
        <w:rPr>
          <w:rFonts w:ascii="Lato" w:hAnsi="Lato"/>
          <w:sz w:val="22"/>
          <w:szCs w:val="22"/>
        </w:rPr>
        <w:t xml:space="preserve"> </w:t>
      </w:r>
    </w:p>
    <w:p w14:paraId="6C9E3038" w14:textId="77777777" w:rsidR="00F5249B" w:rsidRPr="004319DB" w:rsidRDefault="00FA4F5A" w:rsidP="00381F51">
      <w:pPr>
        <w:pStyle w:val="BodyText"/>
        <w:overflowPunct w:val="0"/>
        <w:autoSpaceDE w:val="0"/>
        <w:autoSpaceDN w:val="0"/>
        <w:adjustRightInd w:val="0"/>
        <w:spacing w:after="80" w:line="240" w:lineRule="auto"/>
        <w:ind w:left="360"/>
        <w:jc w:val="left"/>
        <w:textAlignment w:val="baseline"/>
        <w:rPr>
          <w:rFonts w:ascii="Lato" w:hAnsi="Lato"/>
          <w:i/>
          <w:sz w:val="22"/>
          <w:szCs w:val="22"/>
        </w:rPr>
      </w:pPr>
      <w:r w:rsidRPr="004319DB">
        <w:rPr>
          <w:rFonts w:ascii="Lato" w:hAnsi="Lato"/>
          <w:i/>
          <w:sz w:val="22"/>
          <w:szCs w:val="22"/>
        </w:rPr>
        <w:t xml:space="preserve">Principals must report their association with any publicly funded programs through their involvement in other organizations because of the connection between an agency’s performance and the people who manage and oversee it as a business entity. </w:t>
      </w:r>
    </w:p>
    <w:p w14:paraId="0BACD676" w14:textId="77777777" w:rsidR="00F5249B" w:rsidRPr="004319DB" w:rsidRDefault="00F5249B" w:rsidP="00F5249B">
      <w:pPr>
        <w:pStyle w:val="BodyText"/>
        <w:numPr>
          <w:ilvl w:val="0"/>
          <w:numId w:val="10"/>
        </w:numPr>
        <w:overflowPunct w:val="0"/>
        <w:autoSpaceDE w:val="0"/>
        <w:autoSpaceDN w:val="0"/>
        <w:adjustRightInd w:val="0"/>
        <w:spacing w:after="0" w:line="240" w:lineRule="auto"/>
        <w:ind w:left="360"/>
        <w:jc w:val="left"/>
        <w:textAlignment w:val="baseline"/>
        <w:rPr>
          <w:rFonts w:ascii="Lato" w:hAnsi="Lato"/>
          <w:sz w:val="22"/>
          <w:szCs w:val="22"/>
        </w:rPr>
      </w:pPr>
      <w:r w:rsidRPr="004319DB">
        <w:rPr>
          <w:rFonts w:ascii="Lato" w:hAnsi="Lato"/>
          <w:b/>
          <w:sz w:val="22"/>
          <w:szCs w:val="22"/>
        </w:rPr>
        <w:t>Business-related criminal convictions:</w:t>
      </w:r>
    </w:p>
    <w:p w14:paraId="00AC1D5A" w14:textId="77777777" w:rsidR="00F5249B" w:rsidRPr="004319DB" w:rsidRDefault="00F5249B" w:rsidP="00381F51">
      <w:pPr>
        <w:pStyle w:val="BodyText"/>
        <w:overflowPunct w:val="0"/>
        <w:autoSpaceDE w:val="0"/>
        <w:autoSpaceDN w:val="0"/>
        <w:adjustRightInd w:val="0"/>
        <w:spacing w:after="0" w:line="240" w:lineRule="auto"/>
        <w:ind w:left="360"/>
        <w:jc w:val="left"/>
        <w:textAlignment w:val="baseline"/>
        <w:rPr>
          <w:rFonts w:ascii="Lato" w:hAnsi="Lato"/>
          <w:sz w:val="22"/>
          <w:szCs w:val="22"/>
        </w:rPr>
      </w:pPr>
      <w:r w:rsidRPr="004319DB">
        <w:rPr>
          <w:rFonts w:ascii="Lato" w:hAnsi="Lato"/>
          <w:sz w:val="22"/>
          <w:szCs w:val="22"/>
        </w:rPr>
        <w:t>Business-related criminal convictions include fraud, forgery, theft, making false statements, claims falsification, destr</w:t>
      </w:r>
      <w:r w:rsidR="00381F51" w:rsidRPr="004319DB">
        <w:rPr>
          <w:rFonts w:ascii="Lato" w:hAnsi="Lato"/>
          <w:sz w:val="22"/>
          <w:szCs w:val="22"/>
        </w:rPr>
        <w:t xml:space="preserve">uction of records, bribery, </w:t>
      </w:r>
      <w:r w:rsidRPr="004319DB">
        <w:rPr>
          <w:rFonts w:ascii="Lato" w:hAnsi="Lato"/>
          <w:sz w:val="22"/>
          <w:szCs w:val="22"/>
        </w:rPr>
        <w:t>embezzlement, receiving stolen property, obstruction of justice, and antitrust violations. They do not include civil judgments or indictments not resulting in convictions.</w:t>
      </w:r>
    </w:p>
    <w:p w14:paraId="65EEA6D0" w14:textId="77777777" w:rsidR="00381F51" w:rsidRPr="004319DB" w:rsidRDefault="00381F51" w:rsidP="00381F51">
      <w:pPr>
        <w:pStyle w:val="BodyText"/>
        <w:overflowPunct w:val="0"/>
        <w:autoSpaceDE w:val="0"/>
        <w:autoSpaceDN w:val="0"/>
        <w:adjustRightInd w:val="0"/>
        <w:spacing w:after="0" w:line="240" w:lineRule="auto"/>
        <w:ind w:left="360"/>
        <w:jc w:val="left"/>
        <w:textAlignment w:val="baseline"/>
        <w:rPr>
          <w:rFonts w:ascii="Lato" w:hAnsi="Lato"/>
          <w:sz w:val="22"/>
          <w:szCs w:val="22"/>
        </w:rPr>
      </w:pPr>
    </w:p>
    <w:p w14:paraId="0F825E58" w14:textId="77777777" w:rsidR="00F5249B" w:rsidRPr="004319DB" w:rsidRDefault="00F5249B" w:rsidP="00381F51">
      <w:pPr>
        <w:pStyle w:val="A-BText"/>
        <w:spacing w:after="120" w:line="240" w:lineRule="auto"/>
        <w:ind w:left="0"/>
        <w:jc w:val="left"/>
        <w:rPr>
          <w:rFonts w:ascii="Lato" w:hAnsi="Lato"/>
          <w:b/>
          <w:sz w:val="26"/>
          <w:szCs w:val="26"/>
        </w:rPr>
      </w:pPr>
      <w:r w:rsidRPr="004319DB">
        <w:rPr>
          <w:rFonts w:ascii="Lato" w:hAnsi="Lato"/>
          <w:b/>
          <w:sz w:val="26"/>
          <w:szCs w:val="26"/>
        </w:rPr>
        <w:t>All agencies must provide the following</w:t>
      </w:r>
      <w:r w:rsidR="00FA4F5A" w:rsidRPr="004319DB">
        <w:rPr>
          <w:rFonts w:ascii="Lato" w:hAnsi="Lato"/>
          <w:b/>
          <w:sz w:val="26"/>
          <w:szCs w:val="26"/>
        </w:rPr>
        <w:t xml:space="preserve"> within their CACFP contract and annual contract renewals:</w:t>
      </w:r>
    </w:p>
    <w:p w14:paraId="176A20AD" w14:textId="77777777" w:rsidR="00381F51" w:rsidRPr="004319DB" w:rsidRDefault="00381F51" w:rsidP="00381F51">
      <w:pPr>
        <w:pStyle w:val="BodyText"/>
        <w:numPr>
          <w:ilvl w:val="0"/>
          <w:numId w:val="7"/>
        </w:numPr>
        <w:overflowPunct w:val="0"/>
        <w:autoSpaceDE w:val="0"/>
        <w:autoSpaceDN w:val="0"/>
        <w:adjustRightInd w:val="0"/>
        <w:spacing w:after="120" w:line="240" w:lineRule="auto"/>
        <w:ind w:left="360"/>
        <w:jc w:val="left"/>
        <w:textAlignment w:val="baseline"/>
        <w:rPr>
          <w:rFonts w:ascii="Lato" w:hAnsi="Lato"/>
          <w:b/>
          <w:sz w:val="22"/>
          <w:szCs w:val="22"/>
        </w:rPr>
      </w:pPr>
      <w:r w:rsidRPr="004319DB">
        <w:rPr>
          <w:rFonts w:ascii="Lato" w:hAnsi="Lato"/>
          <w:b/>
          <w:sz w:val="22"/>
          <w:szCs w:val="22"/>
        </w:rPr>
        <w:t>A list of all public funding sources received by the agency and associated</w:t>
      </w:r>
      <w:r w:rsidR="00437CF6" w:rsidRPr="004319DB">
        <w:rPr>
          <w:rFonts w:ascii="Lato" w:hAnsi="Lato"/>
          <w:b/>
          <w:sz w:val="22"/>
          <w:szCs w:val="22"/>
        </w:rPr>
        <w:t xml:space="preserve"> with by its </w:t>
      </w:r>
      <w:r w:rsidRPr="004319DB">
        <w:rPr>
          <w:rFonts w:ascii="Lato" w:hAnsi="Lato"/>
          <w:b/>
          <w:sz w:val="22"/>
          <w:szCs w:val="22"/>
        </w:rPr>
        <w:t xml:space="preserve">principals through other agency involvement or employment for the preceding seven (7) </w:t>
      </w:r>
      <w:proofErr w:type="gramStart"/>
      <w:r w:rsidRPr="004319DB">
        <w:rPr>
          <w:rFonts w:ascii="Lato" w:hAnsi="Lato"/>
          <w:b/>
          <w:sz w:val="22"/>
          <w:szCs w:val="22"/>
        </w:rPr>
        <w:t>years;</w:t>
      </w:r>
      <w:proofErr w:type="gramEnd"/>
    </w:p>
    <w:p w14:paraId="5D7443FE" w14:textId="77777777" w:rsidR="00381F51" w:rsidRPr="004319DB" w:rsidRDefault="00237591" w:rsidP="00996EF8">
      <w:pPr>
        <w:pStyle w:val="BodyText"/>
        <w:numPr>
          <w:ilvl w:val="0"/>
          <w:numId w:val="7"/>
        </w:numPr>
        <w:overflowPunct w:val="0"/>
        <w:autoSpaceDE w:val="0"/>
        <w:autoSpaceDN w:val="0"/>
        <w:adjustRightInd w:val="0"/>
        <w:spacing w:after="60" w:line="240" w:lineRule="auto"/>
        <w:ind w:left="360"/>
        <w:jc w:val="left"/>
        <w:textAlignment w:val="baseline"/>
        <w:rPr>
          <w:rFonts w:ascii="Lato" w:hAnsi="Lato"/>
          <w:b/>
          <w:sz w:val="22"/>
          <w:szCs w:val="22"/>
        </w:rPr>
      </w:pPr>
      <w:r w:rsidRPr="004319DB">
        <w:rPr>
          <w:rFonts w:ascii="Lato" w:hAnsi="Lato"/>
          <w:b/>
          <w:sz w:val="22"/>
          <w:szCs w:val="22"/>
        </w:rPr>
        <w:t xml:space="preserve">Certification </w:t>
      </w:r>
      <w:r w:rsidRPr="004319DB">
        <w:rPr>
          <w:rFonts w:ascii="Lato" w:hAnsi="Lato"/>
          <w:b/>
          <w:iCs/>
          <w:sz w:val="22"/>
          <w:szCs w:val="22"/>
        </w:rPr>
        <w:t>attesting</w:t>
      </w:r>
      <w:r w:rsidRPr="004319DB">
        <w:rPr>
          <w:rFonts w:ascii="Lato" w:hAnsi="Lato"/>
          <w:b/>
          <w:sz w:val="22"/>
          <w:szCs w:val="22"/>
        </w:rPr>
        <w:t xml:space="preserve"> to</w:t>
      </w:r>
      <w:r w:rsidRPr="004319DB">
        <w:rPr>
          <w:rFonts w:ascii="Lato" w:hAnsi="Lato"/>
          <w:b/>
          <w:i/>
          <w:sz w:val="22"/>
          <w:szCs w:val="22"/>
        </w:rPr>
        <w:t xml:space="preserve"> </w:t>
      </w:r>
      <w:r w:rsidRPr="004319DB">
        <w:rPr>
          <w:rFonts w:ascii="Lato" w:hAnsi="Lato"/>
          <w:b/>
          <w:sz w:val="22"/>
          <w:szCs w:val="22"/>
        </w:rPr>
        <w:t>the suitable past performance and lack of business-related criminal convictions</w:t>
      </w:r>
      <w:r w:rsidR="00E36ADB" w:rsidRPr="004319DB">
        <w:rPr>
          <w:rFonts w:ascii="Lato" w:hAnsi="Lato"/>
          <w:b/>
          <w:sz w:val="22"/>
          <w:szCs w:val="22"/>
        </w:rPr>
        <w:t xml:space="preserve"> by its organization</w:t>
      </w:r>
      <w:r w:rsidRPr="004319DB">
        <w:rPr>
          <w:rFonts w:ascii="Lato" w:hAnsi="Lato"/>
          <w:b/>
          <w:sz w:val="22"/>
          <w:szCs w:val="22"/>
        </w:rPr>
        <w:t xml:space="preserve"> and its principals during the preceding seven (7) years.</w:t>
      </w:r>
      <w:r w:rsidR="00381F51" w:rsidRPr="004319DB">
        <w:rPr>
          <w:rFonts w:ascii="Lato" w:hAnsi="Lato"/>
          <w:b/>
          <w:sz w:val="22"/>
          <w:szCs w:val="22"/>
        </w:rPr>
        <w:t xml:space="preserve"> </w:t>
      </w:r>
    </w:p>
    <w:p w14:paraId="50615B7D" w14:textId="77777777" w:rsidR="00996EF8" w:rsidRPr="004319DB" w:rsidRDefault="00381F51" w:rsidP="00996EF8">
      <w:pPr>
        <w:pStyle w:val="BodyText"/>
        <w:overflowPunct w:val="0"/>
        <w:autoSpaceDE w:val="0"/>
        <w:autoSpaceDN w:val="0"/>
        <w:adjustRightInd w:val="0"/>
        <w:spacing w:after="60" w:line="240" w:lineRule="auto"/>
        <w:ind w:left="360"/>
        <w:jc w:val="left"/>
        <w:textAlignment w:val="baseline"/>
        <w:rPr>
          <w:rFonts w:ascii="Lato" w:hAnsi="Lato"/>
          <w:sz w:val="22"/>
          <w:szCs w:val="22"/>
        </w:rPr>
      </w:pPr>
      <w:r w:rsidRPr="004319DB">
        <w:rPr>
          <w:rFonts w:ascii="Lato" w:hAnsi="Lato"/>
          <w:sz w:val="22"/>
          <w:szCs w:val="22"/>
        </w:rPr>
        <w:t>This includes certifying that the agency and none of its principals</w:t>
      </w:r>
      <w:r w:rsidR="00996EF8" w:rsidRPr="004319DB">
        <w:rPr>
          <w:rFonts w:ascii="Lato" w:hAnsi="Lato"/>
          <w:sz w:val="22"/>
          <w:szCs w:val="22"/>
        </w:rPr>
        <w:t xml:space="preserve"> have been:</w:t>
      </w:r>
    </w:p>
    <w:p w14:paraId="41FF99AF" w14:textId="77777777" w:rsidR="00237591" w:rsidRPr="004319DB" w:rsidRDefault="00996EF8" w:rsidP="00996EF8">
      <w:pPr>
        <w:pStyle w:val="BodyText"/>
        <w:numPr>
          <w:ilvl w:val="0"/>
          <w:numId w:val="11"/>
        </w:numPr>
        <w:overflowPunct w:val="0"/>
        <w:autoSpaceDE w:val="0"/>
        <w:autoSpaceDN w:val="0"/>
        <w:adjustRightInd w:val="0"/>
        <w:spacing w:after="60" w:line="240" w:lineRule="auto"/>
        <w:ind w:left="720"/>
        <w:jc w:val="left"/>
        <w:textAlignment w:val="baseline"/>
        <w:rPr>
          <w:rFonts w:ascii="Lato" w:hAnsi="Lato"/>
          <w:sz w:val="22"/>
          <w:szCs w:val="22"/>
        </w:rPr>
      </w:pPr>
      <w:r w:rsidRPr="004319DB">
        <w:rPr>
          <w:rFonts w:ascii="Lato" w:hAnsi="Lato"/>
          <w:sz w:val="22"/>
          <w:szCs w:val="22"/>
        </w:rPr>
        <w:t xml:space="preserve">Declared seriously deficient and/or terminated or disqualified from any USDA Child Nutrition </w:t>
      </w:r>
      <w:proofErr w:type="gramStart"/>
      <w:r w:rsidRPr="004319DB">
        <w:rPr>
          <w:rFonts w:ascii="Lato" w:hAnsi="Lato"/>
          <w:sz w:val="22"/>
          <w:szCs w:val="22"/>
        </w:rPr>
        <w:t>Program;</w:t>
      </w:r>
      <w:proofErr w:type="gramEnd"/>
      <w:r w:rsidRPr="004319DB">
        <w:rPr>
          <w:rFonts w:ascii="Lato" w:hAnsi="Lato"/>
          <w:sz w:val="22"/>
          <w:szCs w:val="22"/>
        </w:rPr>
        <w:t xml:space="preserve"> </w:t>
      </w:r>
    </w:p>
    <w:p w14:paraId="05B7AF29" w14:textId="77777777" w:rsidR="00996EF8" w:rsidRPr="004319DB" w:rsidRDefault="00996EF8" w:rsidP="00996EF8">
      <w:pPr>
        <w:pStyle w:val="BodyText"/>
        <w:numPr>
          <w:ilvl w:val="0"/>
          <w:numId w:val="11"/>
        </w:numPr>
        <w:overflowPunct w:val="0"/>
        <w:autoSpaceDE w:val="0"/>
        <w:autoSpaceDN w:val="0"/>
        <w:adjustRightInd w:val="0"/>
        <w:spacing w:after="60" w:line="240" w:lineRule="auto"/>
        <w:ind w:left="720"/>
        <w:jc w:val="left"/>
        <w:textAlignment w:val="baseline"/>
        <w:rPr>
          <w:rFonts w:ascii="Lato" w:hAnsi="Lato"/>
          <w:sz w:val="22"/>
          <w:szCs w:val="22"/>
        </w:rPr>
      </w:pPr>
      <w:r w:rsidRPr="004319DB">
        <w:rPr>
          <w:rFonts w:ascii="Lato" w:hAnsi="Lato"/>
          <w:sz w:val="22"/>
          <w:szCs w:val="22"/>
        </w:rPr>
        <w:t xml:space="preserve">Disbarred and listed on the federal Excluded Parties List System (EPLS) for the mismanagement of any federal </w:t>
      </w:r>
      <w:proofErr w:type="gramStart"/>
      <w:r w:rsidRPr="004319DB">
        <w:rPr>
          <w:rFonts w:ascii="Lato" w:hAnsi="Lato"/>
          <w:sz w:val="22"/>
          <w:szCs w:val="22"/>
        </w:rPr>
        <w:t>program;</w:t>
      </w:r>
      <w:proofErr w:type="gramEnd"/>
    </w:p>
    <w:p w14:paraId="72C7708A" w14:textId="77777777" w:rsidR="00996EF8" w:rsidRPr="004319DB" w:rsidRDefault="00996EF8" w:rsidP="00996EF8">
      <w:pPr>
        <w:pStyle w:val="BodyText"/>
        <w:numPr>
          <w:ilvl w:val="0"/>
          <w:numId w:val="11"/>
        </w:numPr>
        <w:overflowPunct w:val="0"/>
        <w:autoSpaceDE w:val="0"/>
        <w:autoSpaceDN w:val="0"/>
        <w:adjustRightInd w:val="0"/>
        <w:spacing w:after="80" w:line="240" w:lineRule="auto"/>
        <w:ind w:left="720"/>
        <w:jc w:val="left"/>
        <w:textAlignment w:val="baseline"/>
        <w:rPr>
          <w:rFonts w:ascii="Lato" w:hAnsi="Lato"/>
          <w:sz w:val="22"/>
          <w:szCs w:val="22"/>
        </w:rPr>
      </w:pPr>
      <w:r w:rsidRPr="004319DB">
        <w:rPr>
          <w:rFonts w:ascii="Lato" w:hAnsi="Lato"/>
          <w:sz w:val="22"/>
          <w:szCs w:val="22"/>
        </w:rPr>
        <w:t>Disqualified from participation in any publicly funded program for violating its program requirements.</w:t>
      </w:r>
    </w:p>
    <w:p w14:paraId="68354442" w14:textId="77777777" w:rsidR="00965868" w:rsidRPr="004319DB" w:rsidRDefault="009F2E90" w:rsidP="00A619CE">
      <w:pPr>
        <w:pStyle w:val="BodyText"/>
        <w:overflowPunct w:val="0"/>
        <w:autoSpaceDE w:val="0"/>
        <w:autoSpaceDN w:val="0"/>
        <w:adjustRightInd w:val="0"/>
        <w:spacing w:after="120" w:line="240" w:lineRule="auto"/>
        <w:ind w:left="360"/>
        <w:jc w:val="left"/>
        <w:textAlignment w:val="baseline"/>
        <w:rPr>
          <w:rFonts w:ascii="Lato" w:hAnsi="Lato"/>
          <w:sz w:val="22"/>
          <w:szCs w:val="22"/>
        </w:rPr>
      </w:pPr>
      <w:r w:rsidRPr="004319DB">
        <w:rPr>
          <w:rFonts w:ascii="Lato" w:hAnsi="Lato"/>
          <w:sz w:val="22"/>
          <w:szCs w:val="22"/>
        </w:rPr>
        <w:t>T</w:t>
      </w:r>
      <w:r w:rsidR="00437CF6" w:rsidRPr="004319DB">
        <w:rPr>
          <w:rFonts w:ascii="Lato" w:hAnsi="Lato"/>
          <w:sz w:val="22"/>
          <w:szCs w:val="22"/>
        </w:rPr>
        <w:t xml:space="preserve">he agency must provide an explanation of </w:t>
      </w:r>
      <w:r w:rsidR="00965868" w:rsidRPr="004319DB">
        <w:rPr>
          <w:rFonts w:ascii="Lato" w:hAnsi="Lato"/>
          <w:sz w:val="22"/>
          <w:szCs w:val="22"/>
        </w:rPr>
        <w:t xml:space="preserve">the </w:t>
      </w:r>
      <w:r w:rsidR="00437CF6" w:rsidRPr="004319DB">
        <w:rPr>
          <w:rFonts w:ascii="Lato" w:hAnsi="Lato"/>
          <w:sz w:val="22"/>
          <w:szCs w:val="22"/>
        </w:rPr>
        <w:t>principal’s involvement</w:t>
      </w:r>
      <w:r w:rsidRPr="004319DB">
        <w:rPr>
          <w:rFonts w:ascii="Lato" w:hAnsi="Lato"/>
          <w:sz w:val="22"/>
          <w:szCs w:val="22"/>
        </w:rPr>
        <w:t xml:space="preserve"> for any of the items listed above</w:t>
      </w:r>
      <w:r w:rsidR="00437CF6" w:rsidRPr="004319DB">
        <w:rPr>
          <w:rFonts w:ascii="Lato" w:hAnsi="Lato"/>
          <w:sz w:val="22"/>
          <w:szCs w:val="22"/>
        </w:rPr>
        <w:t xml:space="preserve">, including </w:t>
      </w:r>
      <w:proofErr w:type="gramStart"/>
      <w:r w:rsidR="00437CF6" w:rsidRPr="004319DB">
        <w:rPr>
          <w:rFonts w:ascii="Lato" w:hAnsi="Lato"/>
          <w:sz w:val="22"/>
          <w:szCs w:val="22"/>
        </w:rPr>
        <w:t>if and when</w:t>
      </w:r>
      <w:proofErr w:type="gramEnd"/>
      <w:r w:rsidR="00437CF6" w:rsidRPr="004319DB">
        <w:rPr>
          <w:rFonts w:ascii="Lato" w:hAnsi="Lato"/>
          <w:sz w:val="22"/>
          <w:szCs w:val="22"/>
        </w:rPr>
        <w:t xml:space="preserve"> </w:t>
      </w:r>
      <w:r w:rsidR="00965868" w:rsidRPr="004319DB">
        <w:rPr>
          <w:rFonts w:ascii="Lato" w:hAnsi="Lato"/>
          <w:sz w:val="22"/>
          <w:szCs w:val="22"/>
        </w:rPr>
        <w:t>violation was resolved and/or disqualification/disbarment was removed.</w:t>
      </w:r>
    </w:p>
    <w:p w14:paraId="5E8887FE" w14:textId="77777777" w:rsidR="00A619CE" w:rsidRPr="004319DB" w:rsidRDefault="00A619CE" w:rsidP="00B10908">
      <w:pPr>
        <w:pStyle w:val="BodyText"/>
        <w:overflowPunct w:val="0"/>
        <w:autoSpaceDE w:val="0"/>
        <w:autoSpaceDN w:val="0"/>
        <w:adjustRightInd w:val="0"/>
        <w:spacing w:after="0" w:line="240" w:lineRule="auto"/>
        <w:jc w:val="left"/>
        <w:textAlignment w:val="baseline"/>
        <w:rPr>
          <w:rFonts w:ascii="Lato" w:hAnsi="Lato"/>
          <w:sz w:val="22"/>
          <w:szCs w:val="22"/>
        </w:rPr>
      </w:pPr>
    </w:p>
    <w:p w14:paraId="36D60A51" w14:textId="77777777" w:rsidR="00965868" w:rsidRPr="004319DB" w:rsidRDefault="00237591" w:rsidP="00B10908">
      <w:pPr>
        <w:pStyle w:val="BodyText"/>
        <w:numPr>
          <w:ilvl w:val="0"/>
          <w:numId w:val="7"/>
        </w:numPr>
        <w:overflowPunct w:val="0"/>
        <w:autoSpaceDE w:val="0"/>
        <w:autoSpaceDN w:val="0"/>
        <w:adjustRightInd w:val="0"/>
        <w:spacing w:after="60" w:line="240" w:lineRule="auto"/>
        <w:ind w:left="360"/>
        <w:jc w:val="left"/>
        <w:textAlignment w:val="baseline"/>
        <w:rPr>
          <w:rFonts w:ascii="Lato" w:hAnsi="Lato"/>
          <w:b/>
          <w:sz w:val="22"/>
          <w:szCs w:val="22"/>
        </w:rPr>
      </w:pPr>
      <w:r w:rsidRPr="004319DB">
        <w:rPr>
          <w:rFonts w:ascii="Lato" w:hAnsi="Lato"/>
          <w:b/>
          <w:sz w:val="22"/>
          <w:szCs w:val="22"/>
        </w:rPr>
        <w:lastRenderedPageBreak/>
        <w:t xml:space="preserve">The names and birthdates of the following positions, as applicable to the agency’s business structure: </w:t>
      </w:r>
    </w:p>
    <w:p w14:paraId="4C56A69B" w14:textId="77777777" w:rsidR="00237591" w:rsidRPr="004319DB" w:rsidRDefault="00237591" w:rsidP="00965868">
      <w:pPr>
        <w:pStyle w:val="BodyText"/>
        <w:overflowPunct w:val="0"/>
        <w:autoSpaceDE w:val="0"/>
        <w:autoSpaceDN w:val="0"/>
        <w:adjustRightInd w:val="0"/>
        <w:spacing w:after="120" w:line="240" w:lineRule="auto"/>
        <w:ind w:left="360"/>
        <w:jc w:val="left"/>
        <w:textAlignment w:val="baseline"/>
        <w:rPr>
          <w:rFonts w:ascii="Lato" w:hAnsi="Lato"/>
          <w:b/>
          <w:sz w:val="22"/>
          <w:szCs w:val="22"/>
        </w:rPr>
      </w:pPr>
      <w:r w:rsidRPr="004319DB">
        <w:rPr>
          <w:rFonts w:ascii="Lato" w:hAnsi="Lato"/>
          <w:b/>
          <w:sz w:val="22"/>
          <w:szCs w:val="22"/>
        </w:rPr>
        <w:t xml:space="preserve">Chairperson or president of the agency’s board of directors; owners and/or corporate officials; executive director (or individuals in comparable positions); and managers/supervisors over the agency’s CACFP. </w:t>
      </w:r>
    </w:p>
    <w:p w14:paraId="334278B4" w14:textId="77777777" w:rsidR="00A619CE" w:rsidRPr="004319DB" w:rsidRDefault="00237591" w:rsidP="00A619CE">
      <w:pPr>
        <w:pStyle w:val="BodyText"/>
        <w:overflowPunct w:val="0"/>
        <w:autoSpaceDE w:val="0"/>
        <w:autoSpaceDN w:val="0"/>
        <w:adjustRightInd w:val="0"/>
        <w:spacing w:after="60" w:line="240" w:lineRule="auto"/>
        <w:ind w:left="360"/>
        <w:jc w:val="left"/>
        <w:textAlignment w:val="baseline"/>
        <w:rPr>
          <w:rFonts w:ascii="Lato" w:hAnsi="Lato"/>
          <w:sz w:val="22"/>
          <w:szCs w:val="22"/>
        </w:rPr>
      </w:pPr>
      <w:r w:rsidRPr="004319DB">
        <w:rPr>
          <w:rFonts w:ascii="Lato" w:hAnsi="Lato"/>
          <w:sz w:val="22"/>
          <w:szCs w:val="22"/>
        </w:rPr>
        <w:t xml:space="preserve">DPI must check these individuals against USDA’s National Disqualified List before approving the agency’s initial contract </w:t>
      </w:r>
      <w:r w:rsidR="00381F51" w:rsidRPr="004319DB">
        <w:rPr>
          <w:rFonts w:ascii="Lato" w:hAnsi="Lato"/>
          <w:sz w:val="22"/>
          <w:szCs w:val="22"/>
        </w:rPr>
        <w:t>as well as</w:t>
      </w:r>
      <w:r w:rsidRPr="004319DB">
        <w:rPr>
          <w:rFonts w:ascii="Lato" w:hAnsi="Lato"/>
          <w:sz w:val="22"/>
          <w:szCs w:val="22"/>
        </w:rPr>
        <w:t xml:space="preserve"> the annual </w:t>
      </w:r>
      <w:r w:rsidR="00381F51" w:rsidRPr="004319DB">
        <w:rPr>
          <w:rFonts w:ascii="Lato" w:hAnsi="Lato"/>
          <w:sz w:val="22"/>
          <w:szCs w:val="22"/>
        </w:rPr>
        <w:t xml:space="preserve">contract </w:t>
      </w:r>
      <w:r w:rsidRPr="004319DB">
        <w:rPr>
          <w:rFonts w:ascii="Lato" w:hAnsi="Lato"/>
          <w:sz w:val="22"/>
          <w:szCs w:val="22"/>
        </w:rPr>
        <w:t>renewal.</w:t>
      </w:r>
    </w:p>
    <w:p w14:paraId="181D568D" w14:textId="77777777" w:rsidR="00A619CE" w:rsidRPr="004319DB" w:rsidRDefault="00A619CE" w:rsidP="00A619CE">
      <w:pPr>
        <w:pStyle w:val="BodyText"/>
        <w:overflowPunct w:val="0"/>
        <w:autoSpaceDE w:val="0"/>
        <w:autoSpaceDN w:val="0"/>
        <w:adjustRightInd w:val="0"/>
        <w:spacing w:after="60" w:line="240" w:lineRule="auto"/>
        <w:ind w:left="360"/>
        <w:jc w:val="left"/>
        <w:textAlignment w:val="baseline"/>
        <w:rPr>
          <w:rFonts w:ascii="Lato" w:hAnsi="Lato"/>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22"/>
      </w:tblGrid>
      <w:tr w:rsidR="00AD7DCC" w:rsidRPr="004319DB" w14:paraId="46225863" w14:textId="77777777" w:rsidTr="00597D8E">
        <w:tc>
          <w:tcPr>
            <w:tcW w:w="9468" w:type="dxa"/>
            <w:shd w:val="clear" w:color="auto" w:fill="F2F2F2"/>
          </w:tcPr>
          <w:p w14:paraId="388E2BCD" w14:textId="77777777" w:rsidR="00AD7DCC" w:rsidRPr="004319DB" w:rsidRDefault="00AD7DCC" w:rsidP="00597D8E">
            <w:pPr>
              <w:pStyle w:val="BodyText"/>
              <w:overflowPunct w:val="0"/>
              <w:autoSpaceDE w:val="0"/>
              <w:autoSpaceDN w:val="0"/>
              <w:adjustRightInd w:val="0"/>
              <w:spacing w:before="120" w:after="0" w:line="240" w:lineRule="auto"/>
              <w:jc w:val="left"/>
              <w:textAlignment w:val="baseline"/>
              <w:rPr>
                <w:rFonts w:ascii="Lato" w:hAnsi="Lato"/>
                <w:b/>
                <w:iCs/>
                <w:sz w:val="22"/>
                <w:szCs w:val="22"/>
              </w:rPr>
            </w:pPr>
            <w:r w:rsidRPr="004319DB">
              <w:rPr>
                <w:rFonts w:ascii="Lato" w:hAnsi="Lato"/>
                <w:b/>
                <w:iCs/>
                <w:sz w:val="22"/>
                <w:szCs w:val="22"/>
              </w:rPr>
              <w:t>Obtaining Publicly Funded Program Information for Principals:</w:t>
            </w:r>
          </w:p>
          <w:p w14:paraId="41332360" w14:textId="77777777" w:rsidR="00AD7DCC" w:rsidRPr="004319DB" w:rsidRDefault="00AD7DCC" w:rsidP="00597D8E">
            <w:pPr>
              <w:pStyle w:val="BodyText"/>
              <w:overflowPunct w:val="0"/>
              <w:autoSpaceDE w:val="0"/>
              <w:autoSpaceDN w:val="0"/>
              <w:adjustRightInd w:val="0"/>
              <w:spacing w:after="120" w:line="240" w:lineRule="auto"/>
              <w:jc w:val="left"/>
              <w:textAlignment w:val="baseline"/>
              <w:rPr>
                <w:rFonts w:ascii="Lato" w:hAnsi="Lato"/>
                <w:sz w:val="22"/>
                <w:szCs w:val="22"/>
              </w:rPr>
            </w:pPr>
            <w:r w:rsidRPr="004319DB">
              <w:rPr>
                <w:rFonts w:ascii="Lato" w:hAnsi="Lato"/>
                <w:iCs/>
                <w:sz w:val="22"/>
                <w:szCs w:val="22"/>
              </w:rPr>
              <w:t xml:space="preserve">The collection of publicly funded program information from its principals enables an agency to properly </w:t>
            </w:r>
            <w:r w:rsidRPr="004319DB">
              <w:rPr>
                <w:rFonts w:ascii="Lato" w:hAnsi="Lato"/>
                <w:sz w:val="22"/>
                <w:szCs w:val="22"/>
              </w:rPr>
              <w:t xml:space="preserve">attest to its suitable past performance, as an organization and for its principals, within its annual CACFP contract on the </w:t>
            </w:r>
            <w:r w:rsidRPr="004319DB">
              <w:rPr>
                <w:rFonts w:ascii="Lato" w:hAnsi="Lato"/>
                <w:i/>
                <w:sz w:val="22"/>
                <w:szCs w:val="22"/>
              </w:rPr>
              <w:t>Records Information</w:t>
            </w:r>
            <w:r w:rsidRPr="004319DB">
              <w:rPr>
                <w:rFonts w:ascii="Lato" w:hAnsi="Lato"/>
                <w:sz w:val="22"/>
                <w:szCs w:val="22"/>
              </w:rPr>
              <w:t xml:space="preserve"> page. </w:t>
            </w:r>
          </w:p>
          <w:p w14:paraId="61E0F3CA" w14:textId="77777777" w:rsidR="00AD7DCC" w:rsidRPr="004319DB" w:rsidRDefault="00AD7DCC" w:rsidP="00597D8E">
            <w:pPr>
              <w:pStyle w:val="BodyText"/>
              <w:overflowPunct w:val="0"/>
              <w:autoSpaceDE w:val="0"/>
              <w:autoSpaceDN w:val="0"/>
              <w:adjustRightInd w:val="0"/>
              <w:spacing w:after="0" w:line="240" w:lineRule="auto"/>
              <w:jc w:val="left"/>
              <w:textAlignment w:val="baseline"/>
              <w:rPr>
                <w:rFonts w:ascii="Lato" w:hAnsi="Lato"/>
                <w:b/>
                <w:sz w:val="22"/>
                <w:szCs w:val="22"/>
              </w:rPr>
            </w:pPr>
            <w:r w:rsidRPr="004319DB">
              <w:rPr>
                <w:rFonts w:ascii="Lato" w:hAnsi="Lato"/>
                <w:b/>
                <w:sz w:val="22"/>
                <w:szCs w:val="22"/>
              </w:rPr>
              <w:t>Instructions for Surveying Principals:</w:t>
            </w:r>
          </w:p>
          <w:p w14:paraId="0DF56507" w14:textId="77777777" w:rsidR="00AD7DCC" w:rsidRPr="004319DB" w:rsidRDefault="00AD7DCC" w:rsidP="00597D8E">
            <w:pPr>
              <w:pStyle w:val="BodyText"/>
              <w:overflowPunct w:val="0"/>
              <w:autoSpaceDE w:val="0"/>
              <w:autoSpaceDN w:val="0"/>
              <w:adjustRightInd w:val="0"/>
              <w:spacing w:after="120" w:line="240" w:lineRule="auto"/>
              <w:jc w:val="left"/>
              <w:textAlignment w:val="baseline"/>
              <w:rPr>
                <w:rFonts w:ascii="Lato" w:hAnsi="Lato"/>
                <w:iCs/>
                <w:sz w:val="22"/>
                <w:szCs w:val="22"/>
              </w:rPr>
            </w:pPr>
            <w:proofErr w:type="gramStart"/>
            <w:r w:rsidRPr="004319DB">
              <w:rPr>
                <w:rFonts w:ascii="Lato" w:hAnsi="Lato"/>
                <w:iCs/>
                <w:sz w:val="22"/>
                <w:szCs w:val="22"/>
              </w:rPr>
              <w:t>In order to</w:t>
            </w:r>
            <w:proofErr w:type="gramEnd"/>
            <w:r w:rsidRPr="004319DB">
              <w:rPr>
                <w:rFonts w:ascii="Lato" w:hAnsi="Lato"/>
                <w:iCs/>
                <w:sz w:val="22"/>
                <w:szCs w:val="22"/>
              </w:rPr>
              <w:t xml:space="preserve"> uphold this certification and to comply with this reporting requirement, all agencies must annually survey its principals for any publicly funded program involvement for collecting the information specified in 1-3 above. </w:t>
            </w:r>
          </w:p>
          <w:p w14:paraId="1A316C73" w14:textId="77777777" w:rsidR="00AD7DCC" w:rsidRPr="004319DB" w:rsidRDefault="00AD7DCC" w:rsidP="00597D8E">
            <w:pPr>
              <w:pStyle w:val="BodyText"/>
              <w:numPr>
                <w:ilvl w:val="0"/>
                <w:numId w:val="13"/>
              </w:numPr>
              <w:overflowPunct w:val="0"/>
              <w:autoSpaceDE w:val="0"/>
              <w:autoSpaceDN w:val="0"/>
              <w:adjustRightInd w:val="0"/>
              <w:spacing w:after="60" w:line="240" w:lineRule="auto"/>
              <w:ind w:left="360"/>
              <w:jc w:val="left"/>
              <w:textAlignment w:val="baseline"/>
              <w:rPr>
                <w:rFonts w:ascii="Lato" w:hAnsi="Lato"/>
                <w:b/>
                <w:sz w:val="22"/>
                <w:szCs w:val="22"/>
              </w:rPr>
            </w:pPr>
            <w:r w:rsidRPr="004319DB">
              <w:rPr>
                <w:rFonts w:ascii="Lato" w:hAnsi="Lato"/>
                <w:b/>
                <w:sz w:val="22"/>
                <w:szCs w:val="22"/>
              </w:rPr>
              <w:t xml:space="preserve">Current principals must report any involvement during the prior year and new principals must report any involvement within the prior seven (7) years. </w:t>
            </w:r>
            <w:r w:rsidRPr="004319DB">
              <w:rPr>
                <w:rFonts w:ascii="Lato" w:hAnsi="Lato"/>
                <w:b/>
                <w:i/>
                <w:sz w:val="22"/>
                <w:szCs w:val="22"/>
              </w:rPr>
              <w:t xml:space="preserve">If the agency is new to CACFP participation, </w:t>
            </w:r>
            <w:proofErr w:type="gramStart"/>
            <w:r w:rsidRPr="004319DB">
              <w:rPr>
                <w:rFonts w:ascii="Lato" w:hAnsi="Lato"/>
                <w:b/>
                <w:i/>
                <w:sz w:val="22"/>
                <w:szCs w:val="22"/>
              </w:rPr>
              <w:t>all of</w:t>
            </w:r>
            <w:proofErr w:type="gramEnd"/>
            <w:r w:rsidRPr="004319DB">
              <w:rPr>
                <w:rFonts w:ascii="Lato" w:hAnsi="Lato"/>
                <w:b/>
                <w:i/>
                <w:sz w:val="22"/>
                <w:szCs w:val="22"/>
              </w:rPr>
              <w:t xml:space="preserve"> its principals are considered “new”.</w:t>
            </w:r>
            <w:r w:rsidRPr="004319DB">
              <w:rPr>
                <w:rFonts w:ascii="Lato" w:hAnsi="Lato"/>
                <w:b/>
                <w:sz w:val="22"/>
                <w:szCs w:val="22"/>
              </w:rPr>
              <w:t xml:space="preserve"> </w:t>
            </w:r>
          </w:p>
          <w:p w14:paraId="751A4660" w14:textId="77777777" w:rsidR="00AD7DCC" w:rsidRPr="004319DB" w:rsidRDefault="00AD7DCC" w:rsidP="00597D8E">
            <w:pPr>
              <w:pStyle w:val="BodyText"/>
              <w:overflowPunct w:val="0"/>
              <w:autoSpaceDE w:val="0"/>
              <w:autoSpaceDN w:val="0"/>
              <w:adjustRightInd w:val="0"/>
              <w:spacing w:after="0" w:line="240" w:lineRule="auto"/>
              <w:ind w:left="360"/>
              <w:jc w:val="left"/>
              <w:textAlignment w:val="baseline"/>
              <w:rPr>
                <w:rFonts w:ascii="Lato" w:hAnsi="Lato"/>
                <w:sz w:val="22"/>
                <w:szCs w:val="22"/>
              </w:rPr>
            </w:pPr>
          </w:p>
          <w:p w14:paraId="0C0ABF79" w14:textId="77777777" w:rsidR="00AD7DCC" w:rsidRPr="004319DB" w:rsidRDefault="00AD7DCC" w:rsidP="00597D8E">
            <w:pPr>
              <w:pStyle w:val="BodyText"/>
              <w:overflowPunct w:val="0"/>
              <w:autoSpaceDE w:val="0"/>
              <w:autoSpaceDN w:val="0"/>
              <w:adjustRightInd w:val="0"/>
              <w:spacing w:after="120" w:line="240" w:lineRule="auto"/>
              <w:jc w:val="left"/>
              <w:textAlignment w:val="baseline"/>
              <w:rPr>
                <w:rFonts w:ascii="Lato" w:hAnsi="Lato"/>
                <w:b/>
                <w:sz w:val="22"/>
                <w:szCs w:val="22"/>
              </w:rPr>
            </w:pPr>
            <w:r w:rsidRPr="004319DB">
              <w:rPr>
                <w:rFonts w:ascii="Lato" w:hAnsi="Lato"/>
                <w:b/>
                <w:iCs/>
                <w:sz w:val="22"/>
                <w:szCs w:val="22"/>
              </w:rPr>
              <w:t>This annual survey can be completed by an informal or formal method, verbal or written, for</w:t>
            </w:r>
            <w:r w:rsidRPr="004319DB">
              <w:rPr>
                <w:rFonts w:ascii="Lato" w:hAnsi="Lato"/>
                <w:b/>
                <w:sz w:val="22"/>
                <w:szCs w:val="22"/>
              </w:rPr>
              <w:t xml:space="preserve"> obtaining the required information.</w:t>
            </w:r>
          </w:p>
          <w:p w14:paraId="13603C55" w14:textId="77777777" w:rsidR="00110BD2" w:rsidRPr="004319DB" w:rsidRDefault="00AD7DCC" w:rsidP="00597D8E">
            <w:pPr>
              <w:pStyle w:val="BodyText"/>
              <w:spacing w:after="120" w:line="240" w:lineRule="auto"/>
              <w:jc w:val="left"/>
              <w:rPr>
                <w:rFonts w:ascii="Lato" w:hAnsi="Lato"/>
                <w:iCs/>
                <w:sz w:val="22"/>
                <w:szCs w:val="22"/>
              </w:rPr>
            </w:pPr>
            <w:r w:rsidRPr="004319DB">
              <w:rPr>
                <w:rFonts w:ascii="Lato" w:hAnsi="Lato"/>
                <w:iCs/>
                <w:sz w:val="22"/>
                <w:szCs w:val="22"/>
              </w:rPr>
              <w:t xml:space="preserve">Your agency may use the enclosed sample letter and survey form to collect information on publicly funded program participation and/or business-related criminal convictions from your principals. </w:t>
            </w:r>
          </w:p>
          <w:p w14:paraId="6DF74545" w14:textId="77777777" w:rsidR="00AD7DCC" w:rsidRPr="004319DB" w:rsidRDefault="00AD7DCC" w:rsidP="00110BD2">
            <w:pPr>
              <w:pStyle w:val="BodyText"/>
              <w:numPr>
                <w:ilvl w:val="0"/>
                <w:numId w:val="13"/>
              </w:numPr>
              <w:spacing w:after="120" w:line="240" w:lineRule="auto"/>
              <w:ind w:left="342"/>
              <w:jc w:val="left"/>
              <w:rPr>
                <w:rFonts w:ascii="Lato" w:hAnsi="Lato"/>
                <w:b/>
                <w:iCs/>
                <w:sz w:val="22"/>
                <w:szCs w:val="22"/>
              </w:rPr>
            </w:pPr>
            <w:r w:rsidRPr="004319DB">
              <w:rPr>
                <w:rFonts w:ascii="Lato" w:hAnsi="Lato"/>
                <w:b/>
                <w:iCs/>
                <w:sz w:val="22"/>
                <w:szCs w:val="22"/>
              </w:rPr>
              <w:t>If using this letter and survey form, please complete and select the applicable terms within the gray highlighted sections.</w:t>
            </w:r>
          </w:p>
          <w:p w14:paraId="42295157" w14:textId="77777777" w:rsidR="00AD7DCC" w:rsidRPr="004319DB" w:rsidRDefault="00B10908" w:rsidP="00597D8E">
            <w:pPr>
              <w:pStyle w:val="BodyText"/>
              <w:spacing w:after="120" w:line="240" w:lineRule="auto"/>
              <w:jc w:val="left"/>
              <w:rPr>
                <w:rFonts w:ascii="Lato" w:hAnsi="Lato"/>
                <w:iCs/>
                <w:sz w:val="22"/>
                <w:szCs w:val="22"/>
              </w:rPr>
            </w:pPr>
            <w:r w:rsidRPr="004319DB">
              <w:rPr>
                <w:rFonts w:ascii="Lato" w:hAnsi="Lato"/>
                <w:iCs/>
                <w:sz w:val="22"/>
                <w:szCs w:val="22"/>
              </w:rPr>
              <w:t>R</w:t>
            </w:r>
            <w:r w:rsidR="00AD7DCC" w:rsidRPr="004319DB">
              <w:rPr>
                <w:rFonts w:ascii="Lato" w:hAnsi="Lato"/>
                <w:iCs/>
                <w:sz w:val="22"/>
                <w:szCs w:val="22"/>
              </w:rPr>
              <w:t>etain the completed forms on file within your agency’s CACFP records. Do not submit these records to DPI, unless requested.</w:t>
            </w:r>
          </w:p>
        </w:tc>
      </w:tr>
    </w:tbl>
    <w:p w14:paraId="2EA5A961" w14:textId="77777777" w:rsidR="00ED6752" w:rsidRDefault="00ED6752"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sectPr w:rsidR="00ED6752" w:rsidSect="00110BD2">
          <w:headerReference w:type="default" r:id="rId7"/>
          <w:footerReference w:type="default" r:id="rId8"/>
          <w:pgSz w:w="12240" w:h="15840" w:code="1"/>
          <w:pgMar w:top="576" w:right="1440" w:bottom="576" w:left="1440" w:header="450" w:footer="720" w:gutter="0"/>
          <w:cols w:space="720"/>
          <w:docGrid w:linePitch="360"/>
        </w:sectPr>
      </w:pPr>
    </w:p>
    <w:p w14:paraId="7E14F2C9" w14:textId="6D8A5599" w:rsidR="004319DB" w:rsidRPr="00BF4B7D" w:rsidRDefault="00BF4B7D" w:rsidP="004319DB">
      <w:pPr>
        <w:shd w:val="clear" w:color="auto" w:fill="FFFFFF"/>
        <w:rPr>
          <w:rFonts w:ascii="Lato" w:hAnsi="Lato"/>
          <w:b/>
          <w:bCs/>
          <w:color w:val="1B1B1B"/>
          <w:sz w:val="22"/>
          <w:szCs w:val="22"/>
        </w:rPr>
      </w:pPr>
      <w:r w:rsidRPr="00BF4B7D">
        <w:rPr>
          <w:rFonts w:ascii="Lato" w:hAnsi="Lato"/>
          <w:b/>
          <w:bCs/>
          <w:color w:val="1B1B1B"/>
          <w:sz w:val="22"/>
          <w:szCs w:val="22"/>
        </w:rPr>
        <w:t xml:space="preserve">Link to the </w:t>
      </w:r>
      <w:hyperlink r:id="rId9" w:history="1">
        <w:r w:rsidR="004319DB" w:rsidRPr="00BF4B7D">
          <w:rPr>
            <w:rStyle w:val="Hyperlink"/>
            <w:rFonts w:ascii="Lato" w:hAnsi="Lato"/>
            <w:b/>
            <w:bCs/>
            <w:sz w:val="22"/>
            <w:szCs w:val="22"/>
          </w:rPr>
          <w:t>USDA Nondiscrimination Statement and Complaint Filing Procedure</w:t>
        </w:r>
      </w:hyperlink>
      <w:r w:rsidR="004319DB" w:rsidRPr="00BF4B7D">
        <w:rPr>
          <w:rFonts w:ascii="Lato" w:hAnsi="Lato"/>
          <w:b/>
          <w:bCs/>
          <w:color w:val="1B1B1B"/>
          <w:sz w:val="22"/>
          <w:szCs w:val="22"/>
        </w:rPr>
        <w:t xml:space="preserve"> </w:t>
      </w:r>
    </w:p>
    <w:p w14:paraId="4CABB65A" w14:textId="516C3FBA" w:rsidR="004319DB" w:rsidRPr="00BF4B7D" w:rsidRDefault="004319DB" w:rsidP="004319DB">
      <w:pPr>
        <w:shd w:val="clear" w:color="auto" w:fill="FFFFFF"/>
        <w:spacing w:before="100" w:beforeAutospacing="1" w:after="100" w:afterAutospacing="1"/>
        <w:rPr>
          <w:rFonts w:ascii="Lato" w:hAnsi="Lato"/>
          <w:color w:val="1B1B1B"/>
          <w:sz w:val="22"/>
          <w:szCs w:val="22"/>
        </w:rPr>
      </w:pPr>
      <w:r w:rsidRPr="00BF4B7D">
        <w:rPr>
          <w:rFonts w:ascii="Lato" w:hAnsi="Lato"/>
          <w:color w:val="1B1B1B"/>
          <w:sz w:val="22"/>
          <w:szCs w:val="22"/>
        </w:rPr>
        <w:t>This institution is an equal opportunity provider.</w:t>
      </w:r>
    </w:p>
    <w:p w14:paraId="245FB8CB" w14:textId="058FB27A" w:rsidR="00AD7DCC" w:rsidRDefault="00AD7DCC"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74BEA69E" w14:textId="510AF35C"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2C26E2EB" w14:textId="6ADC2AAF"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1B5E6932" w14:textId="0FF6731E"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7CAAF21A" w14:textId="4516D617"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182019EF" w14:textId="228F96AE"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7994552B" w14:textId="4A944928"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35C76B28" w14:textId="3E66BF63"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06C91B59" w14:textId="6C2AEBC3"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45A38E27" w14:textId="2E9140D1" w:rsidR="004319DB" w:rsidRDefault="004319DB" w:rsidP="00A619CE">
      <w:pPr>
        <w:pStyle w:val="BodyText"/>
        <w:overflowPunct w:val="0"/>
        <w:autoSpaceDE w:val="0"/>
        <w:autoSpaceDN w:val="0"/>
        <w:adjustRightInd w:val="0"/>
        <w:spacing w:after="60" w:line="240" w:lineRule="auto"/>
        <w:ind w:left="360"/>
        <w:jc w:val="left"/>
        <w:textAlignment w:val="baseline"/>
        <w:rPr>
          <w:rFonts w:ascii="Calibri" w:hAnsi="Calibri"/>
          <w:sz w:val="22"/>
          <w:szCs w:val="22"/>
        </w:rPr>
      </w:pPr>
    </w:p>
    <w:p w14:paraId="07411353" w14:textId="4D4FBC11" w:rsidR="00321882" w:rsidRPr="00AD7DCC" w:rsidRDefault="00E90D18" w:rsidP="00AD7DCC">
      <w:pPr>
        <w:pStyle w:val="A-BText"/>
        <w:spacing w:after="0" w:line="240" w:lineRule="auto"/>
        <w:ind w:left="0"/>
        <w:jc w:val="left"/>
        <w:rPr>
          <w:rFonts w:ascii="Calibri" w:hAnsi="Calibri"/>
          <w:sz w:val="24"/>
          <w:szCs w:val="24"/>
        </w:rPr>
      </w:pPr>
      <w:r>
        <w:rPr>
          <w:noProof/>
        </w:rPr>
        <mc:AlternateContent>
          <mc:Choice Requires="wps">
            <w:drawing>
              <wp:anchor distT="45720" distB="45720" distL="114300" distR="114300" simplePos="0" relativeHeight="251657216" behindDoc="0" locked="0" layoutInCell="1" allowOverlap="1" wp14:anchorId="49982479" wp14:editId="7467CDD1">
                <wp:simplePos x="0" y="0"/>
                <wp:positionH relativeFrom="column">
                  <wp:posOffset>3752850</wp:posOffset>
                </wp:positionH>
                <wp:positionV relativeFrom="paragraph">
                  <wp:posOffset>-598805</wp:posOffset>
                </wp:positionV>
                <wp:extent cx="2652395" cy="246380"/>
                <wp:effectExtent l="0" t="127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A21C" w14:textId="77777777" w:rsidR="005D34D3" w:rsidRPr="004319DB" w:rsidRDefault="005D34D3" w:rsidP="00ED6752">
                            <w:pPr>
                              <w:jc w:val="right"/>
                              <w:rPr>
                                <w:rFonts w:ascii="Lato" w:hAnsi="Lato"/>
                              </w:rPr>
                            </w:pPr>
                            <w:r w:rsidRPr="004319DB">
                              <w:rPr>
                                <w:rFonts w:ascii="Lato" w:hAnsi="Lato"/>
                                <w:b/>
                              </w:rPr>
                              <w:t>Sample Agency Letter to Principals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982479" id="_x0000_t202" coordsize="21600,21600" o:spt="202" path="m,l,21600r21600,l21600,xe">
                <v:stroke joinstyle="miter"/>
                <v:path gradientshapeok="t" o:connecttype="rect"/>
              </v:shapetype>
              <v:shape id="Text Box 2" o:spid="_x0000_s1026" type="#_x0000_t202" style="position:absolute;margin-left:295.5pt;margin-top:-47.15pt;width:208.85pt;height:19.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" filled="f" stroked="f">
                <v:textbox style="mso-fit-shape-to-text:t">
                  <w:txbxContent>
                    <w:p w14:paraId="181EA21C" w14:textId="77777777" w:rsidR="005D34D3" w:rsidRPr="004319DB" w:rsidRDefault="005D34D3" w:rsidP="00ED6752">
                      <w:pPr>
                        <w:jc w:val="right"/>
                        <w:rPr>
                          <w:rFonts w:ascii="Lato" w:hAnsi="Lato"/>
                        </w:rPr>
                      </w:pPr>
                      <w:r w:rsidRPr="004319DB">
                        <w:rPr>
                          <w:rFonts w:ascii="Lato" w:hAnsi="Lato"/>
                          <w:b/>
                        </w:rPr>
                        <w:t>Sample Agency Letter to Principals</w:t>
                      </w:r>
                    </w:p>
                  </w:txbxContent>
                </v:textbox>
                <w10:wrap type="square"/>
              </v:shape>
            </w:pict>
          </mc:Fallback>
        </mc:AlternateContent>
      </w:r>
    </w:p>
    <w:p w14:paraId="668F06E1" w14:textId="77777777" w:rsidR="00321882" w:rsidRPr="004319DB" w:rsidRDefault="00321882" w:rsidP="000B3B4E">
      <w:pPr>
        <w:pStyle w:val="BodyText"/>
        <w:spacing w:after="0" w:line="240" w:lineRule="auto"/>
        <w:jc w:val="left"/>
        <w:rPr>
          <w:rFonts w:ascii="Lato" w:hAnsi="Lato"/>
          <w:sz w:val="24"/>
          <w:szCs w:val="24"/>
        </w:rPr>
      </w:pPr>
      <w:r w:rsidRPr="004319DB">
        <w:rPr>
          <w:rFonts w:ascii="Lato" w:hAnsi="Lato"/>
          <w:sz w:val="24"/>
          <w:szCs w:val="24"/>
        </w:rPr>
        <w:t xml:space="preserve">Dear </w:t>
      </w:r>
      <w:r w:rsidR="00E01DD0" w:rsidRPr="004319DB">
        <w:rPr>
          <w:rFonts w:ascii="Lato" w:hAnsi="Lato"/>
          <w:sz w:val="24"/>
          <w:szCs w:val="24"/>
          <w:highlight w:val="lightGray"/>
        </w:rPr>
        <w:t>[</w:t>
      </w:r>
      <w:r w:rsidRPr="004319DB">
        <w:rPr>
          <w:rFonts w:ascii="Lato" w:hAnsi="Lato"/>
          <w:sz w:val="24"/>
          <w:szCs w:val="24"/>
          <w:highlight w:val="lightGray"/>
        </w:rPr>
        <w:t xml:space="preserve">staff who manage and supervise our </w:t>
      </w:r>
      <w:r w:rsidR="00A90C2E" w:rsidRPr="004319DB">
        <w:rPr>
          <w:rFonts w:ascii="Lato" w:hAnsi="Lato"/>
          <w:sz w:val="24"/>
          <w:szCs w:val="24"/>
          <w:highlight w:val="lightGray"/>
        </w:rPr>
        <w:t xml:space="preserve">agency’s </w:t>
      </w:r>
      <w:r w:rsidRPr="004319DB">
        <w:rPr>
          <w:rFonts w:ascii="Lato" w:hAnsi="Lato"/>
          <w:sz w:val="24"/>
          <w:szCs w:val="24"/>
          <w:highlight w:val="lightGray"/>
        </w:rPr>
        <w:t>me</w:t>
      </w:r>
      <w:r w:rsidR="00E01DD0" w:rsidRPr="004319DB">
        <w:rPr>
          <w:rFonts w:ascii="Lato" w:hAnsi="Lato"/>
          <w:sz w:val="24"/>
          <w:szCs w:val="24"/>
          <w:highlight w:val="lightGray"/>
        </w:rPr>
        <w:t>al service</w:t>
      </w:r>
      <w:r w:rsidR="005F0C48" w:rsidRPr="004319DB">
        <w:rPr>
          <w:rFonts w:ascii="Lato" w:hAnsi="Lato"/>
          <w:sz w:val="24"/>
          <w:szCs w:val="24"/>
          <w:highlight w:val="lightGray"/>
        </w:rPr>
        <w:t xml:space="preserve"> (CACFP)</w:t>
      </w:r>
      <w:r w:rsidR="00E01DD0" w:rsidRPr="004319DB">
        <w:rPr>
          <w:rFonts w:ascii="Lato" w:hAnsi="Lato"/>
          <w:sz w:val="24"/>
          <w:szCs w:val="24"/>
          <w:highlight w:val="lightGray"/>
        </w:rPr>
        <w:t xml:space="preserve">, </w:t>
      </w:r>
      <w:r w:rsidRPr="004319DB">
        <w:rPr>
          <w:rFonts w:ascii="Lato" w:hAnsi="Lato"/>
          <w:sz w:val="24"/>
          <w:szCs w:val="24"/>
          <w:highlight w:val="lightGray"/>
        </w:rPr>
        <w:t>our board members, executive director, owners, and/or corporate officials</w:t>
      </w:r>
      <w:r w:rsidR="000508FA" w:rsidRPr="004319DB">
        <w:rPr>
          <w:rFonts w:ascii="Lato" w:hAnsi="Lato"/>
          <w:sz w:val="24"/>
          <w:szCs w:val="24"/>
          <w:highlight w:val="lightGray"/>
        </w:rPr>
        <w:t xml:space="preserve"> </w:t>
      </w:r>
      <w:r w:rsidR="00E01DD0" w:rsidRPr="004319DB">
        <w:rPr>
          <w:rFonts w:ascii="Lato" w:hAnsi="Lato"/>
          <w:i/>
          <w:sz w:val="24"/>
          <w:szCs w:val="24"/>
          <w:highlight w:val="lightGray"/>
        </w:rPr>
        <w:t>(as applicable to your agency’s business structure</w:t>
      </w:r>
      <w:r w:rsidR="000508FA" w:rsidRPr="004319DB">
        <w:rPr>
          <w:rFonts w:ascii="Lato" w:hAnsi="Lato"/>
          <w:i/>
          <w:sz w:val="24"/>
          <w:szCs w:val="24"/>
          <w:highlight w:val="lightGray"/>
        </w:rPr>
        <w:t>)</w:t>
      </w:r>
      <w:r w:rsidR="00E01DD0" w:rsidRPr="004319DB">
        <w:rPr>
          <w:rFonts w:ascii="Lato" w:hAnsi="Lato"/>
          <w:sz w:val="24"/>
          <w:szCs w:val="24"/>
          <w:highlight w:val="lightGray"/>
        </w:rPr>
        <w:t>]</w:t>
      </w:r>
      <w:r w:rsidR="00C83E8F" w:rsidRPr="004319DB">
        <w:rPr>
          <w:rFonts w:ascii="Lato" w:hAnsi="Lato"/>
          <w:sz w:val="24"/>
          <w:szCs w:val="24"/>
        </w:rPr>
        <w:t>,</w:t>
      </w:r>
      <w:r w:rsidRPr="004319DB">
        <w:rPr>
          <w:rFonts w:ascii="Lato" w:hAnsi="Lato"/>
          <w:sz w:val="24"/>
          <w:szCs w:val="24"/>
        </w:rPr>
        <w:t xml:space="preserve"> </w:t>
      </w:r>
    </w:p>
    <w:p w14:paraId="1807DAA1" w14:textId="77777777" w:rsidR="00321882" w:rsidRPr="004319DB" w:rsidRDefault="00321882" w:rsidP="000B3B4E">
      <w:pPr>
        <w:pStyle w:val="BodyText"/>
        <w:spacing w:after="0" w:line="240" w:lineRule="auto"/>
        <w:jc w:val="left"/>
        <w:rPr>
          <w:rFonts w:ascii="Lato" w:hAnsi="Lato"/>
          <w:sz w:val="22"/>
          <w:szCs w:val="22"/>
        </w:rPr>
      </w:pPr>
    </w:p>
    <w:p w14:paraId="005B13C1" w14:textId="77777777" w:rsidR="004919B1" w:rsidRPr="004319DB" w:rsidRDefault="00321882" w:rsidP="000B3B4E">
      <w:pPr>
        <w:pStyle w:val="BodyText"/>
        <w:spacing w:after="0" w:line="240" w:lineRule="auto"/>
        <w:jc w:val="left"/>
        <w:rPr>
          <w:rFonts w:ascii="Lato" w:hAnsi="Lato"/>
          <w:sz w:val="24"/>
          <w:szCs w:val="24"/>
        </w:rPr>
      </w:pPr>
      <w:r w:rsidRPr="004319DB">
        <w:rPr>
          <w:rFonts w:ascii="Lato" w:hAnsi="Lato"/>
          <w:sz w:val="24"/>
          <w:szCs w:val="24"/>
        </w:rPr>
        <w:t xml:space="preserve">You are receiving this memo and survey because you are a principal member of the </w:t>
      </w:r>
      <w:r w:rsidRPr="004319DB">
        <w:rPr>
          <w:rFonts w:ascii="Lato" w:hAnsi="Lato"/>
          <w:sz w:val="24"/>
          <w:szCs w:val="24"/>
          <w:highlight w:val="lightGray"/>
        </w:rPr>
        <w:t>[name of agency]</w:t>
      </w:r>
      <w:r w:rsidR="0046297F" w:rsidRPr="004319DB">
        <w:rPr>
          <w:rFonts w:ascii="Lato" w:hAnsi="Lato"/>
          <w:sz w:val="24"/>
          <w:szCs w:val="24"/>
        </w:rPr>
        <w:t xml:space="preserve"> as it relates to</w:t>
      </w:r>
      <w:r w:rsidR="00313B7D" w:rsidRPr="004319DB">
        <w:rPr>
          <w:rFonts w:ascii="Lato" w:hAnsi="Lato"/>
          <w:sz w:val="24"/>
          <w:szCs w:val="24"/>
        </w:rPr>
        <w:t xml:space="preserve"> the participation requirements of the Child and Adult Care Food Program (CACFP). </w:t>
      </w:r>
      <w:r w:rsidRPr="004319DB">
        <w:rPr>
          <w:rFonts w:ascii="Lato" w:hAnsi="Lato"/>
          <w:sz w:val="24"/>
          <w:szCs w:val="24"/>
        </w:rPr>
        <w:t xml:space="preserve">Our agency </w:t>
      </w:r>
      <w:r w:rsidR="00313B7D" w:rsidRPr="004319DB">
        <w:rPr>
          <w:rFonts w:ascii="Lato" w:hAnsi="Lato"/>
          <w:sz w:val="24"/>
          <w:szCs w:val="24"/>
        </w:rPr>
        <w:t xml:space="preserve">currently </w:t>
      </w:r>
      <w:r w:rsidR="00762DE8" w:rsidRPr="004319DB">
        <w:rPr>
          <w:rFonts w:ascii="Lato" w:hAnsi="Lato"/>
          <w:sz w:val="24"/>
          <w:szCs w:val="24"/>
        </w:rPr>
        <w:t xml:space="preserve">participates in the </w:t>
      </w:r>
      <w:r w:rsidR="00313B7D" w:rsidRPr="004319DB">
        <w:rPr>
          <w:rFonts w:ascii="Lato" w:hAnsi="Lato"/>
          <w:sz w:val="24"/>
          <w:szCs w:val="24"/>
        </w:rPr>
        <w:t>CACFP</w:t>
      </w:r>
      <w:r w:rsidR="0046297F" w:rsidRPr="004319DB">
        <w:rPr>
          <w:rFonts w:ascii="Lato" w:hAnsi="Lato"/>
          <w:sz w:val="24"/>
          <w:szCs w:val="24"/>
        </w:rPr>
        <w:t>, which provides</w:t>
      </w:r>
      <w:r w:rsidR="00955D98" w:rsidRPr="004319DB">
        <w:rPr>
          <w:rFonts w:ascii="Lato" w:hAnsi="Lato"/>
          <w:sz w:val="24"/>
          <w:szCs w:val="24"/>
        </w:rPr>
        <w:t xml:space="preserve"> our agency with </w:t>
      </w:r>
      <w:r w:rsidR="0046297F" w:rsidRPr="004319DB">
        <w:rPr>
          <w:rFonts w:ascii="Lato" w:hAnsi="Lato"/>
          <w:sz w:val="24"/>
          <w:szCs w:val="24"/>
        </w:rPr>
        <w:t>USDA federal funds, enabling</w:t>
      </w:r>
      <w:r w:rsidR="00AC1331" w:rsidRPr="004319DB">
        <w:rPr>
          <w:rFonts w:ascii="Lato" w:hAnsi="Lato"/>
          <w:sz w:val="24"/>
          <w:szCs w:val="24"/>
        </w:rPr>
        <w:t xml:space="preserve"> </w:t>
      </w:r>
      <w:r w:rsidR="00955D98" w:rsidRPr="004319DB">
        <w:rPr>
          <w:rFonts w:ascii="Lato" w:hAnsi="Lato"/>
          <w:sz w:val="24"/>
          <w:szCs w:val="24"/>
        </w:rPr>
        <w:t>us to serve more nutritious meals to our participants</w:t>
      </w:r>
      <w:r w:rsidR="00762DE8" w:rsidRPr="004319DB">
        <w:rPr>
          <w:rFonts w:ascii="Lato" w:hAnsi="Lato"/>
          <w:sz w:val="24"/>
          <w:szCs w:val="24"/>
        </w:rPr>
        <w:t>.</w:t>
      </w:r>
    </w:p>
    <w:p w14:paraId="41118E9B" w14:textId="77777777" w:rsidR="000B3B4E" w:rsidRPr="004319DB" w:rsidRDefault="000B3B4E" w:rsidP="000B3B4E">
      <w:pPr>
        <w:pStyle w:val="BodyText"/>
        <w:spacing w:after="0" w:line="240" w:lineRule="auto"/>
        <w:jc w:val="left"/>
        <w:rPr>
          <w:rFonts w:ascii="Lato" w:hAnsi="Lato"/>
          <w:sz w:val="24"/>
          <w:szCs w:val="24"/>
        </w:rPr>
      </w:pPr>
    </w:p>
    <w:p w14:paraId="5998B2B1" w14:textId="77777777" w:rsidR="00C42205" w:rsidRPr="004319DB" w:rsidRDefault="00AC1331" w:rsidP="00E01DD0">
      <w:pPr>
        <w:pStyle w:val="BodyText"/>
        <w:overflowPunct w:val="0"/>
        <w:autoSpaceDE w:val="0"/>
        <w:autoSpaceDN w:val="0"/>
        <w:adjustRightInd w:val="0"/>
        <w:spacing w:after="80" w:line="240" w:lineRule="auto"/>
        <w:jc w:val="left"/>
        <w:textAlignment w:val="baseline"/>
        <w:rPr>
          <w:rFonts w:ascii="Lato" w:hAnsi="Lato"/>
          <w:sz w:val="24"/>
          <w:szCs w:val="24"/>
        </w:rPr>
      </w:pPr>
      <w:r w:rsidRPr="004319DB">
        <w:rPr>
          <w:rFonts w:ascii="Lato" w:hAnsi="Lato"/>
          <w:sz w:val="24"/>
          <w:szCs w:val="24"/>
        </w:rPr>
        <w:t xml:space="preserve">In order to </w:t>
      </w:r>
      <w:r w:rsidR="0044699C" w:rsidRPr="004319DB">
        <w:rPr>
          <w:rFonts w:ascii="Lato" w:hAnsi="Lato"/>
          <w:sz w:val="24"/>
          <w:szCs w:val="24"/>
        </w:rPr>
        <w:t>receive</w:t>
      </w:r>
      <w:r w:rsidRPr="004319DB">
        <w:rPr>
          <w:rFonts w:ascii="Lato" w:hAnsi="Lato"/>
          <w:sz w:val="24"/>
          <w:szCs w:val="24"/>
        </w:rPr>
        <w:t xml:space="preserve"> funds f</w:t>
      </w:r>
      <w:r w:rsidR="0044699C" w:rsidRPr="004319DB">
        <w:rPr>
          <w:rFonts w:ascii="Lato" w:hAnsi="Lato"/>
          <w:sz w:val="24"/>
          <w:szCs w:val="24"/>
        </w:rPr>
        <w:t xml:space="preserve">rom the CACFP, we must submit a </w:t>
      </w:r>
      <w:r w:rsidR="004919B1" w:rsidRPr="004319DB">
        <w:rPr>
          <w:rFonts w:ascii="Lato" w:hAnsi="Lato"/>
          <w:sz w:val="24"/>
          <w:szCs w:val="24"/>
        </w:rPr>
        <w:t xml:space="preserve">contract </w:t>
      </w:r>
      <w:r w:rsidR="000508FA" w:rsidRPr="004319DB">
        <w:rPr>
          <w:rFonts w:ascii="Lato" w:hAnsi="Lato"/>
          <w:sz w:val="24"/>
          <w:szCs w:val="24"/>
        </w:rPr>
        <w:t>that is then renewed each</w:t>
      </w:r>
      <w:r w:rsidR="0044699C" w:rsidRPr="004319DB">
        <w:rPr>
          <w:rFonts w:ascii="Lato" w:hAnsi="Lato"/>
          <w:sz w:val="24"/>
          <w:szCs w:val="24"/>
        </w:rPr>
        <w:t xml:space="preserve"> year</w:t>
      </w:r>
      <w:r w:rsidRPr="004319DB">
        <w:rPr>
          <w:rFonts w:ascii="Lato" w:hAnsi="Lato"/>
          <w:sz w:val="24"/>
          <w:szCs w:val="24"/>
        </w:rPr>
        <w:t xml:space="preserve">. </w:t>
      </w:r>
      <w:r w:rsidR="0044699C" w:rsidRPr="004319DB">
        <w:rPr>
          <w:rFonts w:ascii="Lato" w:hAnsi="Lato"/>
          <w:sz w:val="24"/>
          <w:szCs w:val="24"/>
        </w:rPr>
        <w:t>We must</w:t>
      </w:r>
      <w:r w:rsidR="00955D98" w:rsidRPr="004319DB">
        <w:rPr>
          <w:rFonts w:ascii="Lato" w:hAnsi="Lato"/>
          <w:sz w:val="24"/>
          <w:szCs w:val="24"/>
        </w:rPr>
        <w:t xml:space="preserve"> </w:t>
      </w:r>
      <w:r w:rsidR="00E01DD0" w:rsidRPr="004319DB">
        <w:rPr>
          <w:rFonts w:ascii="Lato" w:hAnsi="Lato"/>
          <w:sz w:val="24"/>
          <w:szCs w:val="24"/>
        </w:rPr>
        <w:t xml:space="preserve">annually </w:t>
      </w:r>
      <w:r w:rsidR="004919B1" w:rsidRPr="004319DB">
        <w:rPr>
          <w:rFonts w:ascii="Lato" w:hAnsi="Lato"/>
          <w:sz w:val="24"/>
          <w:szCs w:val="24"/>
        </w:rPr>
        <w:t xml:space="preserve">provide </w:t>
      </w:r>
      <w:r w:rsidR="00C42205" w:rsidRPr="004319DB">
        <w:rPr>
          <w:rFonts w:ascii="Lato" w:hAnsi="Lato"/>
          <w:sz w:val="24"/>
          <w:szCs w:val="24"/>
        </w:rPr>
        <w:t>the following:</w:t>
      </w:r>
    </w:p>
    <w:p w14:paraId="520C051E" w14:textId="77777777" w:rsidR="00E01DD0" w:rsidRPr="004319DB" w:rsidRDefault="00C42205" w:rsidP="000508FA">
      <w:pPr>
        <w:pStyle w:val="BodyText"/>
        <w:numPr>
          <w:ilvl w:val="0"/>
          <w:numId w:val="8"/>
        </w:numPr>
        <w:overflowPunct w:val="0"/>
        <w:autoSpaceDE w:val="0"/>
        <w:autoSpaceDN w:val="0"/>
        <w:adjustRightInd w:val="0"/>
        <w:spacing w:after="120" w:line="240" w:lineRule="auto"/>
        <w:ind w:left="360"/>
        <w:jc w:val="left"/>
        <w:textAlignment w:val="baseline"/>
        <w:rPr>
          <w:rFonts w:ascii="Lato" w:hAnsi="Lato"/>
          <w:sz w:val="24"/>
          <w:szCs w:val="24"/>
        </w:rPr>
      </w:pPr>
      <w:r w:rsidRPr="004319DB">
        <w:rPr>
          <w:rFonts w:ascii="Lato" w:hAnsi="Lato"/>
          <w:sz w:val="24"/>
          <w:szCs w:val="24"/>
        </w:rPr>
        <w:t xml:space="preserve">A </w:t>
      </w:r>
      <w:r w:rsidR="00842DA6" w:rsidRPr="004319DB">
        <w:rPr>
          <w:rFonts w:ascii="Lato" w:hAnsi="Lato"/>
          <w:sz w:val="24"/>
          <w:szCs w:val="24"/>
        </w:rPr>
        <w:t xml:space="preserve">list </w:t>
      </w:r>
      <w:r w:rsidRPr="004319DB">
        <w:rPr>
          <w:rFonts w:ascii="Lato" w:hAnsi="Lato"/>
          <w:sz w:val="24"/>
          <w:szCs w:val="24"/>
        </w:rPr>
        <w:t xml:space="preserve">of </w:t>
      </w:r>
      <w:r w:rsidR="00842DA6" w:rsidRPr="004319DB">
        <w:rPr>
          <w:rFonts w:ascii="Lato" w:hAnsi="Lato"/>
          <w:sz w:val="24"/>
          <w:szCs w:val="24"/>
        </w:rPr>
        <w:t xml:space="preserve">all federal, state, and local funding sources </w:t>
      </w:r>
      <w:r w:rsidR="00791ACA" w:rsidRPr="004319DB">
        <w:rPr>
          <w:rFonts w:ascii="Lato" w:hAnsi="Lato"/>
          <w:sz w:val="24"/>
          <w:szCs w:val="24"/>
        </w:rPr>
        <w:t xml:space="preserve">received by our agency </w:t>
      </w:r>
      <w:r w:rsidRPr="004319DB">
        <w:rPr>
          <w:rFonts w:ascii="Lato" w:hAnsi="Lato"/>
          <w:sz w:val="24"/>
          <w:szCs w:val="24"/>
        </w:rPr>
        <w:t>and that our principals are</w:t>
      </w:r>
      <w:r w:rsidR="00791ACA" w:rsidRPr="004319DB">
        <w:rPr>
          <w:rFonts w:ascii="Lato" w:hAnsi="Lato"/>
          <w:sz w:val="24"/>
          <w:szCs w:val="24"/>
        </w:rPr>
        <w:t xml:space="preserve"> associated with through other ag</w:t>
      </w:r>
      <w:r w:rsidR="0044699C" w:rsidRPr="004319DB">
        <w:rPr>
          <w:rFonts w:ascii="Lato" w:hAnsi="Lato"/>
          <w:sz w:val="24"/>
          <w:szCs w:val="24"/>
        </w:rPr>
        <w:t xml:space="preserve">ency involvement or employment for the prior year. New principals must provide this information for the prior </w:t>
      </w:r>
      <w:r w:rsidR="00721F26" w:rsidRPr="004319DB">
        <w:rPr>
          <w:rFonts w:ascii="Lato" w:hAnsi="Lato"/>
          <w:sz w:val="24"/>
          <w:szCs w:val="24"/>
        </w:rPr>
        <w:t xml:space="preserve">seven (7) years; </w:t>
      </w:r>
    </w:p>
    <w:p w14:paraId="322D416A" w14:textId="77777777" w:rsidR="00C42205" w:rsidRPr="004319DB" w:rsidRDefault="00E01DD0" w:rsidP="000508FA">
      <w:pPr>
        <w:pStyle w:val="BodyText"/>
        <w:numPr>
          <w:ilvl w:val="0"/>
          <w:numId w:val="8"/>
        </w:numPr>
        <w:overflowPunct w:val="0"/>
        <w:autoSpaceDE w:val="0"/>
        <w:autoSpaceDN w:val="0"/>
        <w:adjustRightInd w:val="0"/>
        <w:spacing w:after="120" w:line="240" w:lineRule="auto"/>
        <w:ind w:left="360"/>
        <w:jc w:val="left"/>
        <w:textAlignment w:val="baseline"/>
        <w:rPr>
          <w:rFonts w:ascii="Lato" w:hAnsi="Lato"/>
          <w:sz w:val="24"/>
          <w:szCs w:val="24"/>
        </w:rPr>
      </w:pPr>
      <w:r w:rsidRPr="004319DB">
        <w:rPr>
          <w:rFonts w:ascii="Lato" w:hAnsi="Lato"/>
          <w:sz w:val="24"/>
          <w:szCs w:val="24"/>
        </w:rPr>
        <w:t xml:space="preserve">Certification </w:t>
      </w:r>
      <w:r w:rsidRPr="004319DB">
        <w:rPr>
          <w:rFonts w:ascii="Lato" w:hAnsi="Lato"/>
          <w:iCs/>
          <w:sz w:val="24"/>
          <w:szCs w:val="24"/>
        </w:rPr>
        <w:t>attesting</w:t>
      </w:r>
      <w:r w:rsidRPr="004319DB">
        <w:rPr>
          <w:rFonts w:ascii="Lato" w:hAnsi="Lato"/>
          <w:sz w:val="24"/>
          <w:szCs w:val="24"/>
        </w:rPr>
        <w:t xml:space="preserve"> to the</w:t>
      </w:r>
      <w:r w:rsidRPr="004319DB">
        <w:rPr>
          <w:rFonts w:ascii="Lato" w:hAnsi="Lato"/>
          <w:i/>
          <w:sz w:val="24"/>
          <w:szCs w:val="24"/>
        </w:rPr>
        <w:t xml:space="preserve"> </w:t>
      </w:r>
      <w:r w:rsidRPr="004319DB">
        <w:rPr>
          <w:rFonts w:ascii="Lato" w:hAnsi="Lato"/>
          <w:sz w:val="24"/>
          <w:szCs w:val="24"/>
        </w:rPr>
        <w:t xml:space="preserve">suitable past performance and lack of business-related criminal convictions by our agency, our staff who manage and supervise our meal service, and our </w:t>
      </w:r>
      <w:r w:rsidRPr="004319DB">
        <w:rPr>
          <w:rFonts w:ascii="Lato" w:hAnsi="Lato"/>
          <w:sz w:val="24"/>
          <w:szCs w:val="24"/>
          <w:highlight w:val="lightGray"/>
        </w:rPr>
        <w:t xml:space="preserve">[board members, executive director, owners, and/or corporate officials </w:t>
      </w:r>
      <w:r w:rsidRPr="004319DB">
        <w:rPr>
          <w:rFonts w:ascii="Lato" w:hAnsi="Lato"/>
          <w:i/>
          <w:sz w:val="24"/>
          <w:szCs w:val="24"/>
          <w:highlight w:val="lightGray"/>
        </w:rPr>
        <w:t>(as applicable to your agency’s business structure)</w:t>
      </w:r>
      <w:r w:rsidRPr="004319DB">
        <w:rPr>
          <w:rFonts w:ascii="Lato" w:hAnsi="Lato"/>
          <w:sz w:val="24"/>
          <w:szCs w:val="24"/>
          <w:highlight w:val="lightGray"/>
        </w:rPr>
        <w:t>]</w:t>
      </w:r>
      <w:r w:rsidRPr="004319DB">
        <w:rPr>
          <w:rFonts w:ascii="Lato" w:hAnsi="Lato"/>
          <w:sz w:val="24"/>
          <w:szCs w:val="24"/>
        </w:rPr>
        <w:t>;</w:t>
      </w:r>
      <w:r w:rsidR="00A37D46" w:rsidRPr="004319DB">
        <w:rPr>
          <w:rFonts w:ascii="Lato" w:hAnsi="Lato"/>
          <w:sz w:val="24"/>
          <w:szCs w:val="24"/>
        </w:rPr>
        <w:t>and</w:t>
      </w:r>
    </w:p>
    <w:p w14:paraId="0D336078" w14:textId="77777777" w:rsidR="00791ACA" w:rsidRPr="004319DB" w:rsidRDefault="00C42205" w:rsidP="00C42205">
      <w:pPr>
        <w:pStyle w:val="BodyText"/>
        <w:numPr>
          <w:ilvl w:val="0"/>
          <w:numId w:val="8"/>
        </w:numPr>
        <w:overflowPunct w:val="0"/>
        <w:autoSpaceDE w:val="0"/>
        <w:autoSpaceDN w:val="0"/>
        <w:adjustRightInd w:val="0"/>
        <w:spacing w:after="80" w:line="240" w:lineRule="auto"/>
        <w:ind w:left="360"/>
        <w:jc w:val="left"/>
        <w:textAlignment w:val="baseline"/>
        <w:rPr>
          <w:rFonts w:ascii="Lato" w:hAnsi="Lato"/>
          <w:sz w:val="24"/>
          <w:szCs w:val="24"/>
        </w:rPr>
      </w:pPr>
      <w:r w:rsidRPr="004319DB">
        <w:rPr>
          <w:rFonts w:ascii="Lato" w:hAnsi="Lato"/>
          <w:sz w:val="24"/>
          <w:szCs w:val="24"/>
        </w:rPr>
        <w:t>T</w:t>
      </w:r>
      <w:r w:rsidR="00A37D46" w:rsidRPr="004319DB">
        <w:rPr>
          <w:rFonts w:ascii="Lato" w:hAnsi="Lato"/>
          <w:sz w:val="24"/>
          <w:szCs w:val="24"/>
        </w:rPr>
        <w:t xml:space="preserve">he </w:t>
      </w:r>
      <w:r w:rsidR="00791ACA" w:rsidRPr="004319DB">
        <w:rPr>
          <w:rFonts w:ascii="Lato" w:hAnsi="Lato"/>
          <w:sz w:val="24"/>
          <w:szCs w:val="24"/>
        </w:rPr>
        <w:t xml:space="preserve">legal names and birthdates of our </w:t>
      </w:r>
      <w:r w:rsidR="00AC1331" w:rsidRPr="004319DB">
        <w:rPr>
          <w:rFonts w:ascii="Lato" w:hAnsi="Lato"/>
          <w:sz w:val="24"/>
          <w:szCs w:val="24"/>
        </w:rPr>
        <w:t xml:space="preserve">agency’s </w:t>
      </w:r>
      <w:r w:rsidR="00A37D46" w:rsidRPr="004319DB">
        <w:rPr>
          <w:rFonts w:ascii="Lato" w:hAnsi="Lato"/>
          <w:sz w:val="24"/>
          <w:szCs w:val="24"/>
        </w:rPr>
        <w:tab/>
      </w:r>
      <w:r w:rsidR="00E01DD0" w:rsidRPr="004319DB">
        <w:rPr>
          <w:rFonts w:ascii="Lato" w:hAnsi="Lato"/>
          <w:sz w:val="24"/>
          <w:szCs w:val="24"/>
          <w:highlight w:val="lightGray"/>
        </w:rPr>
        <w:t>[</w:t>
      </w:r>
      <w:r w:rsidR="00A90C2E" w:rsidRPr="004319DB">
        <w:rPr>
          <w:rFonts w:ascii="Lato" w:hAnsi="Lato"/>
          <w:sz w:val="24"/>
          <w:szCs w:val="24"/>
          <w:highlight w:val="lightGray"/>
        </w:rPr>
        <w:t>chairperson, president, executive director, owners, and/or corporate officials</w:t>
      </w:r>
      <w:r w:rsidR="00E01DD0" w:rsidRPr="004319DB">
        <w:rPr>
          <w:rFonts w:ascii="Lato" w:hAnsi="Lato"/>
          <w:sz w:val="24"/>
          <w:szCs w:val="24"/>
          <w:highlight w:val="lightGray"/>
        </w:rPr>
        <w:t xml:space="preserve"> </w:t>
      </w:r>
      <w:r w:rsidR="00E01DD0" w:rsidRPr="004319DB">
        <w:rPr>
          <w:rFonts w:ascii="Lato" w:hAnsi="Lato"/>
          <w:i/>
          <w:sz w:val="24"/>
          <w:szCs w:val="24"/>
          <w:highlight w:val="lightGray"/>
        </w:rPr>
        <w:t>(as applicable to your agency’s business structure)</w:t>
      </w:r>
      <w:r w:rsidR="00E01DD0" w:rsidRPr="004319DB">
        <w:rPr>
          <w:rFonts w:ascii="Lato" w:hAnsi="Lato"/>
          <w:sz w:val="24"/>
          <w:szCs w:val="24"/>
          <w:highlight w:val="lightGray"/>
        </w:rPr>
        <w:t>]</w:t>
      </w:r>
      <w:r w:rsidR="00A90C2E" w:rsidRPr="004319DB">
        <w:rPr>
          <w:rFonts w:ascii="Lato" w:hAnsi="Lato"/>
          <w:sz w:val="24"/>
          <w:szCs w:val="24"/>
        </w:rPr>
        <w:t>.</w:t>
      </w:r>
    </w:p>
    <w:p w14:paraId="070890B9" w14:textId="77777777" w:rsidR="00791ACA" w:rsidRPr="004319DB" w:rsidRDefault="00791ACA" w:rsidP="00842DA6">
      <w:pPr>
        <w:pStyle w:val="BodyText"/>
        <w:overflowPunct w:val="0"/>
        <w:autoSpaceDE w:val="0"/>
        <w:autoSpaceDN w:val="0"/>
        <w:adjustRightInd w:val="0"/>
        <w:spacing w:after="80" w:line="240" w:lineRule="auto"/>
        <w:jc w:val="left"/>
        <w:textAlignment w:val="baseline"/>
        <w:rPr>
          <w:rFonts w:ascii="Lato" w:hAnsi="Lato"/>
          <w:sz w:val="24"/>
          <w:szCs w:val="24"/>
        </w:rPr>
      </w:pPr>
    </w:p>
    <w:p w14:paraId="6EA4B45D" w14:textId="77777777" w:rsidR="00842DA6" w:rsidRPr="004319DB" w:rsidRDefault="000B3B4E" w:rsidP="00842DA6">
      <w:pPr>
        <w:pStyle w:val="BodyText"/>
        <w:overflowPunct w:val="0"/>
        <w:autoSpaceDE w:val="0"/>
        <w:autoSpaceDN w:val="0"/>
        <w:adjustRightInd w:val="0"/>
        <w:spacing w:after="80" w:line="240" w:lineRule="auto"/>
        <w:jc w:val="left"/>
        <w:textAlignment w:val="baseline"/>
        <w:rPr>
          <w:rFonts w:ascii="Lato" w:hAnsi="Lato"/>
          <w:sz w:val="24"/>
          <w:szCs w:val="24"/>
        </w:rPr>
      </w:pPr>
      <w:r w:rsidRPr="004319DB">
        <w:rPr>
          <w:rFonts w:ascii="Lato" w:hAnsi="Lato"/>
          <w:sz w:val="24"/>
          <w:szCs w:val="24"/>
        </w:rPr>
        <w:t>I</w:t>
      </w:r>
      <w:r w:rsidR="003665B1" w:rsidRPr="004319DB">
        <w:rPr>
          <w:rFonts w:ascii="Lato" w:hAnsi="Lato"/>
          <w:sz w:val="24"/>
          <w:szCs w:val="24"/>
        </w:rPr>
        <w:t xml:space="preserve">n order </w:t>
      </w:r>
      <w:r w:rsidRPr="004319DB">
        <w:rPr>
          <w:rFonts w:ascii="Lato" w:hAnsi="Lato"/>
          <w:sz w:val="24"/>
          <w:szCs w:val="24"/>
        </w:rPr>
        <w:t>to adequately certify that w</w:t>
      </w:r>
      <w:r w:rsidR="0044699C" w:rsidRPr="004319DB">
        <w:rPr>
          <w:rFonts w:ascii="Lato" w:hAnsi="Lato"/>
          <w:sz w:val="24"/>
          <w:szCs w:val="24"/>
        </w:rPr>
        <w:t>e conform to these requirements</w:t>
      </w:r>
      <w:r w:rsidR="00842DA6" w:rsidRPr="004319DB">
        <w:rPr>
          <w:rFonts w:ascii="Lato" w:hAnsi="Lato"/>
          <w:sz w:val="24"/>
          <w:szCs w:val="24"/>
        </w:rPr>
        <w:t>, please complete and return the attached survey form to me at your earliest convenience.</w:t>
      </w:r>
    </w:p>
    <w:p w14:paraId="3FA8459A" w14:textId="77777777" w:rsidR="003665B1" w:rsidRPr="004319DB" w:rsidRDefault="003665B1" w:rsidP="003665B1">
      <w:pPr>
        <w:pStyle w:val="BodyText"/>
        <w:spacing w:after="0" w:line="240" w:lineRule="auto"/>
        <w:rPr>
          <w:rFonts w:ascii="Lato" w:hAnsi="Lato"/>
          <w:sz w:val="24"/>
          <w:szCs w:val="24"/>
        </w:rPr>
      </w:pPr>
    </w:p>
    <w:p w14:paraId="3582FB7D" w14:textId="77777777" w:rsidR="003665B1" w:rsidRPr="004319DB" w:rsidRDefault="003665B1" w:rsidP="003665B1">
      <w:pPr>
        <w:pStyle w:val="BodyText"/>
        <w:spacing w:after="0" w:line="240" w:lineRule="auto"/>
        <w:rPr>
          <w:rFonts w:ascii="Lato" w:hAnsi="Lato"/>
          <w:sz w:val="24"/>
          <w:szCs w:val="24"/>
        </w:rPr>
      </w:pPr>
      <w:r w:rsidRPr="004319DB">
        <w:rPr>
          <w:rFonts w:ascii="Lato" w:hAnsi="Lato"/>
          <w:sz w:val="24"/>
          <w:szCs w:val="24"/>
        </w:rPr>
        <w:t>Thank you for your prompt cooperation.</w:t>
      </w:r>
    </w:p>
    <w:p w14:paraId="7CF6BC61" w14:textId="77777777" w:rsidR="003665B1" w:rsidRPr="004919B1" w:rsidRDefault="003665B1" w:rsidP="003665B1">
      <w:pPr>
        <w:pStyle w:val="BodyText"/>
        <w:spacing w:after="0" w:line="240" w:lineRule="auto"/>
        <w:rPr>
          <w:rFonts w:ascii="Calibri" w:hAnsi="Calibri"/>
          <w:sz w:val="24"/>
          <w:szCs w:val="24"/>
        </w:rPr>
      </w:pPr>
    </w:p>
    <w:p w14:paraId="20A5CA81" w14:textId="77777777" w:rsidR="003665B1" w:rsidRPr="004919B1" w:rsidRDefault="003665B1" w:rsidP="00762DE8">
      <w:pPr>
        <w:pStyle w:val="BodyText"/>
        <w:spacing w:after="0" w:line="240" w:lineRule="auto"/>
        <w:jc w:val="left"/>
        <w:rPr>
          <w:rFonts w:ascii="Calibri" w:hAnsi="Calibri"/>
          <w:sz w:val="24"/>
          <w:szCs w:val="24"/>
        </w:rPr>
      </w:pPr>
    </w:p>
    <w:p w14:paraId="135674AF" w14:textId="77777777" w:rsidR="00762DE8" w:rsidRPr="004319DB" w:rsidRDefault="000508FA" w:rsidP="003944F9">
      <w:pPr>
        <w:pStyle w:val="BodyText"/>
        <w:spacing w:after="0" w:line="240" w:lineRule="auto"/>
        <w:rPr>
          <w:rFonts w:ascii="Lato" w:hAnsi="Lato"/>
          <w:sz w:val="24"/>
          <w:szCs w:val="24"/>
        </w:rPr>
      </w:pPr>
      <w:r w:rsidRPr="004319DB">
        <w:rPr>
          <w:rFonts w:ascii="Lato" w:hAnsi="Lato"/>
          <w:sz w:val="24"/>
          <w:szCs w:val="24"/>
          <w:highlight w:val="lightGray"/>
        </w:rPr>
        <w:t>[Agency Representative]</w:t>
      </w:r>
    </w:p>
    <w:p w14:paraId="76C70B6D" w14:textId="77777777" w:rsidR="005470B0" w:rsidRPr="004919B1" w:rsidRDefault="005470B0" w:rsidP="003944F9">
      <w:pPr>
        <w:pStyle w:val="BodyText"/>
        <w:spacing w:after="0" w:line="240" w:lineRule="auto"/>
        <w:rPr>
          <w:rFonts w:ascii="Calibri" w:hAnsi="Calibri"/>
          <w:sz w:val="24"/>
          <w:szCs w:val="24"/>
        </w:rPr>
      </w:pPr>
    </w:p>
    <w:p w14:paraId="4D0E5B18" w14:textId="77777777" w:rsidR="005470B0" w:rsidRPr="004919B1" w:rsidRDefault="005470B0" w:rsidP="003944F9">
      <w:pPr>
        <w:pStyle w:val="BodyText"/>
        <w:spacing w:after="0" w:line="240" w:lineRule="auto"/>
        <w:rPr>
          <w:rFonts w:ascii="Calibri" w:hAnsi="Calibri"/>
          <w:sz w:val="24"/>
          <w:szCs w:val="24"/>
        </w:rPr>
      </w:pPr>
    </w:p>
    <w:p w14:paraId="3AC9835B" w14:textId="77777777" w:rsidR="005470B0" w:rsidRPr="004919B1" w:rsidRDefault="005470B0" w:rsidP="003944F9">
      <w:pPr>
        <w:jc w:val="center"/>
        <w:rPr>
          <w:rFonts w:ascii="Calibri" w:hAnsi="Calibri"/>
          <w:sz w:val="24"/>
          <w:szCs w:val="24"/>
        </w:rPr>
      </w:pPr>
    </w:p>
    <w:p w14:paraId="5FC11984" w14:textId="77777777" w:rsidR="005470B0" w:rsidRPr="00514FB2" w:rsidRDefault="005470B0" w:rsidP="00514FB2">
      <w:pPr>
        <w:rPr>
          <w:rFonts w:ascii="Calibri" w:hAnsi="Calibri"/>
          <w:sz w:val="22"/>
          <w:szCs w:val="22"/>
        </w:rPr>
      </w:pPr>
    </w:p>
    <w:p w14:paraId="0DFCC688" w14:textId="77777777" w:rsidR="005470B0" w:rsidRDefault="005470B0" w:rsidP="005470B0">
      <w:pPr>
        <w:jc w:val="center"/>
        <w:rPr>
          <w:rFonts w:ascii="Times New Roman" w:hAnsi="Times New Roman"/>
        </w:rPr>
      </w:pPr>
    </w:p>
    <w:p w14:paraId="35590043" w14:textId="77777777" w:rsidR="005470B0" w:rsidRDefault="005470B0" w:rsidP="005470B0">
      <w:pPr>
        <w:jc w:val="center"/>
        <w:rPr>
          <w:rFonts w:ascii="Times New Roman" w:hAnsi="Times New Roman"/>
        </w:rPr>
      </w:pPr>
    </w:p>
    <w:p w14:paraId="326BCE4D" w14:textId="77777777" w:rsidR="005470B0" w:rsidRDefault="005470B0" w:rsidP="005470B0">
      <w:pPr>
        <w:jc w:val="center"/>
        <w:rPr>
          <w:rFonts w:ascii="Times New Roman" w:hAnsi="Times New Roman"/>
        </w:rPr>
      </w:pPr>
    </w:p>
    <w:p w14:paraId="6CD63025" w14:textId="77777777" w:rsidR="005470B0" w:rsidRDefault="005470B0" w:rsidP="005470B0">
      <w:pPr>
        <w:jc w:val="center"/>
        <w:rPr>
          <w:rFonts w:ascii="Times New Roman" w:hAnsi="Times New Roman"/>
        </w:rPr>
      </w:pPr>
    </w:p>
    <w:p w14:paraId="7001E2EA" w14:textId="77777777" w:rsidR="005470B0" w:rsidRDefault="005470B0" w:rsidP="005470B0">
      <w:pPr>
        <w:jc w:val="center"/>
        <w:rPr>
          <w:rFonts w:ascii="Times New Roman" w:hAnsi="Times New Roman"/>
        </w:rPr>
      </w:pPr>
    </w:p>
    <w:p w14:paraId="136B255E" w14:textId="77777777" w:rsidR="005470B0" w:rsidRDefault="005470B0" w:rsidP="005470B0">
      <w:pPr>
        <w:jc w:val="center"/>
        <w:rPr>
          <w:rFonts w:ascii="Times New Roman" w:hAnsi="Times New Roman"/>
        </w:rPr>
      </w:pPr>
    </w:p>
    <w:p w14:paraId="10855274" w14:textId="77777777" w:rsidR="005470B0" w:rsidRDefault="005470B0" w:rsidP="005470B0">
      <w:pPr>
        <w:jc w:val="center"/>
        <w:rPr>
          <w:rFonts w:ascii="Times New Roman" w:hAnsi="Times New Roman"/>
        </w:rPr>
      </w:pPr>
    </w:p>
    <w:p w14:paraId="65B8F4AB" w14:textId="02628C95" w:rsidR="005470B0" w:rsidRDefault="00BF4B7D" w:rsidP="005470B0">
      <w:pPr>
        <w:jc w:val="center"/>
        <w:rPr>
          <w:rFonts w:ascii="Times New Roman" w:hAnsi="Times New Roman"/>
        </w:rPr>
      </w:pPr>
      <w:r>
        <w:rPr>
          <w:rFonts w:ascii="Calibri" w:hAnsi="Calibri"/>
          <w:b/>
          <w:noProof/>
          <w:sz w:val="22"/>
          <w:szCs w:val="22"/>
        </w:rPr>
        <w:lastRenderedPageBreak/>
        <mc:AlternateContent>
          <mc:Choice Requires="wps">
            <w:drawing>
              <wp:anchor distT="45720" distB="45720" distL="114300" distR="114300" simplePos="0" relativeHeight="251658240" behindDoc="0" locked="0" layoutInCell="1" allowOverlap="1" wp14:anchorId="6CBC0527" wp14:editId="3D868FB1">
                <wp:simplePos x="0" y="0"/>
                <wp:positionH relativeFrom="column">
                  <wp:posOffset>4591050</wp:posOffset>
                </wp:positionH>
                <wp:positionV relativeFrom="paragraph">
                  <wp:posOffset>1270</wp:posOffset>
                </wp:positionV>
                <wp:extent cx="1828800" cy="257175"/>
                <wp:effectExtent l="0" t="0" r="0" b="952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947D7" w14:textId="77777777" w:rsidR="005D34D3" w:rsidRPr="004319DB" w:rsidRDefault="005D34D3" w:rsidP="005D34D3">
                            <w:pPr>
                              <w:rPr>
                                <w:rFonts w:ascii="Lato" w:hAnsi="Lato"/>
                              </w:rPr>
                            </w:pPr>
                            <w:r w:rsidRPr="004319DB">
                              <w:rPr>
                                <w:rFonts w:ascii="Lato" w:hAnsi="Lato"/>
                                <w:b/>
                              </w:rPr>
                              <w:t>Sample Survey to Principals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C0527" id="Text Box 5" o:spid="_x0000_s1027" type="#_x0000_t202" style="position:absolute;left:0;text-align:left;margin-left:361.5pt;margin-top:.1pt;width:2in;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" filled="f" stroked="f">
                <v:textbox>
                  <w:txbxContent>
                    <w:p w14:paraId="61D947D7" w14:textId="77777777" w:rsidR="005D34D3" w:rsidRPr="004319DB" w:rsidRDefault="005D34D3" w:rsidP="005D34D3">
                      <w:pPr>
                        <w:rPr>
                          <w:rFonts w:ascii="Lato" w:hAnsi="Lato"/>
                        </w:rPr>
                      </w:pPr>
                      <w:r w:rsidRPr="004319DB">
                        <w:rPr>
                          <w:rFonts w:ascii="Lato" w:hAnsi="Lato"/>
                          <w:b/>
                        </w:rPr>
                        <w:t>Sample Survey to Principals</w:t>
                      </w:r>
                    </w:p>
                  </w:txbxContent>
                </v:textbox>
                <w10:wrap type="square"/>
              </v:shape>
            </w:pict>
          </mc:Fallback>
        </mc:AlternateContent>
      </w:r>
    </w:p>
    <w:p w14:paraId="038F3DBC" w14:textId="7E9DAF7F" w:rsidR="005470B0" w:rsidRDefault="005470B0" w:rsidP="005470B0">
      <w:pPr>
        <w:jc w:val="center"/>
        <w:rPr>
          <w:rFonts w:ascii="Times New Roman" w:hAnsi="Times New Roman"/>
        </w:rPr>
      </w:pPr>
    </w:p>
    <w:p w14:paraId="405116C2" w14:textId="709AFFC7" w:rsidR="00C24B91" w:rsidRPr="004319DB" w:rsidRDefault="00C24B91" w:rsidP="001139D3">
      <w:pPr>
        <w:numPr>
          <w:ilvl w:val="0"/>
          <w:numId w:val="14"/>
        </w:numPr>
        <w:spacing w:after="60"/>
        <w:ind w:left="360"/>
        <w:rPr>
          <w:rFonts w:ascii="Lato" w:hAnsi="Lato"/>
          <w:b/>
          <w:sz w:val="22"/>
          <w:szCs w:val="22"/>
        </w:rPr>
      </w:pPr>
      <w:r w:rsidRPr="004319DB">
        <w:rPr>
          <w:rFonts w:ascii="Lato" w:hAnsi="Lato"/>
          <w:b/>
          <w:sz w:val="22"/>
          <w:szCs w:val="22"/>
        </w:rPr>
        <w:t xml:space="preserve">Current Principals: </w:t>
      </w:r>
      <w:r w:rsidR="00FC6E3A" w:rsidRPr="004319DB">
        <w:rPr>
          <w:rFonts w:ascii="Lato" w:hAnsi="Lato"/>
          <w:b/>
          <w:sz w:val="22"/>
          <w:szCs w:val="22"/>
        </w:rPr>
        <w:t>C</w:t>
      </w:r>
      <w:r w:rsidRPr="004319DB">
        <w:rPr>
          <w:rFonts w:ascii="Lato" w:hAnsi="Lato"/>
          <w:b/>
          <w:sz w:val="22"/>
          <w:szCs w:val="22"/>
        </w:rPr>
        <w:t>omplete this survey and report any publicly funded program involvement during the prior year.</w:t>
      </w:r>
    </w:p>
    <w:p w14:paraId="01E2F40F" w14:textId="77777777" w:rsidR="005470B0" w:rsidRPr="004319DB" w:rsidRDefault="00C24B91" w:rsidP="001139D3">
      <w:pPr>
        <w:numPr>
          <w:ilvl w:val="0"/>
          <w:numId w:val="14"/>
        </w:numPr>
        <w:spacing w:after="120"/>
        <w:ind w:left="360"/>
        <w:rPr>
          <w:rFonts w:ascii="Lato" w:hAnsi="Lato"/>
          <w:b/>
          <w:sz w:val="22"/>
          <w:szCs w:val="22"/>
        </w:rPr>
      </w:pPr>
      <w:r w:rsidRPr="004319DB">
        <w:rPr>
          <w:rFonts w:ascii="Lato" w:hAnsi="Lato"/>
          <w:b/>
          <w:sz w:val="22"/>
          <w:szCs w:val="22"/>
        </w:rPr>
        <w:t>New P</w:t>
      </w:r>
      <w:r w:rsidR="001D4A1B" w:rsidRPr="004319DB">
        <w:rPr>
          <w:rFonts w:ascii="Lato" w:hAnsi="Lato"/>
          <w:b/>
          <w:sz w:val="22"/>
          <w:szCs w:val="22"/>
        </w:rPr>
        <w:t>rincipals:</w:t>
      </w:r>
      <w:r w:rsidR="005470B0" w:rsidRPr="004319DB">
        <w:rPr>
          <w:rFonts w:ascii="Lato" w:hAnsi="Lato"/>
          <w:b/>
          <w:sz w:val="22"/>
          <w:szCs w:val="22"/>
        </w:rPr>
        <w:t xml:space="preserve"> </w:t>
      </w:r>
      <w:r w:rsidR="00FC6E3A" w:rsidRPr="004319DB">
        <w:rPr>
          <w:rFonts w:ascii="Lato" w:hAnsi="Lato"/>
          <w:b/>
          <w:sz w:val="22"/>
          <w:szCs w:val="22"/>
        </w:rPr>
        <w:t>C</w:t>
      </w:r>
      <w:r w:rsidR="00227948" w:rsidRPr="004319DB">
        <w:rPr>
          <w:rFonts w:ascii="Lato" w:hAnsi="Lato"/>
          <w:b/>
          <w:sz w:val="22"/>
          <w:szCs w:val="22"/>
        </w:rPr>
        <w:t xml:space="preserve">omplete this survey </w:t>
      </w:r>
      <w:r w:rsidRPr="004319DB">
        <w:rPr>
          <w:rFonts w:ascii="Lato" w:hAnsi="Lato"/>
          <w:b/>
          <w:sz w:val="22"/>
          <w:szCs w:val="22"/>
        </w:rPr>
        <w:t>and report any public funded program involvement during</w:t>
      </w:r>
      <w:r w:rsidR="00406641" w:rsidRPr="004319DB">
        <w:rPr>
          <w:rFonts w:ascii="Lato" w:hAnsi="Lato"/>
          <w:b/>
          <w:sz w:val="22"/>
          <w:szCs w:val="22"/>
        </w:rPr>
        <w:t xml:space="preserve"> the prior seven (7) years.</w:t>
      </w:r>
    </w:p>
    <w:p w14:paraId="7AB9A648" w14:textId="77777777" w:rsidR="005470B0" w:rsidRPr="004319DB" w:rsidRDefault="005D34D3" w:rsidP="005D34D3">
      <w:pPr>
        <w:spacing w:after="60"/>
        <w:rPr>
          <w:rFonts w:ascii="Lato" w:hAnsi="Lato"/>
          <w:sz w:val="22"/>
          <w:szCs w:val="22"/>
        </w:rPr>
      </w:pPr>
      <w:r w:rsidRPr="004319DB">
        <w:rPr>
          <w:rFonts w:ascii="Lato" w:hAnsi="Lato"/>
          <w:sz w:val="22"/>
          <w:szCs w:val="22"/>
        </w:rPr>
        <w:t xml:space="preserve">In the table below, </w:t>
      </w:r>
      <w:r w:rsidR="00406641" w:rsidRPr="004319DB">
        <w:rPr>
          <w:rFonts w:ascii="Lato" w:hAnsi="Lato"/>
          <w:sz w:val="22"/>
          <w:szCs w:val="22"/>
        </w:rPr>
        <w:t>list any other organization(s) and the name</w:t>
      </w:r>
      <w:r w:rsidR="002C402F" w:rsidRPr="004319DB">
        <w:rPr>
          <w:rFonts w:ascii="Lato" w:hAnsi="Lato"/>
          <w:sz w:val="22"/>
          <w:szCs w:val="22"/>
        </w:rPr>
        <w:t xml:space="preserve">(s) of any </w:t>
      </w:r>
      <w:r w:rsidR="00406641" w:rsidRPr="004319DB">
        <w:rPr>
          <w:rFonts w:ascii="Lato" w:hAnsi="Lato"/>
          <w:sz w:val="22"/>
          <w:szCs w:val="22"/>
        </w:rPr>
        <w:t xml:space="preserve">publicly funding program(s) </w:t>
      </w:r>
      <w:r w:rsidR="002C402F" w:rsidRPr="004319DB">
        <w:rPr>
          <w:rFonts w:ascii="Lato" w:hAnsi="Lato"/>
          <w:sz w:val="22"/>
          <w:szCs w:val="22"/>
        </w:rPr>
        <w:t xml:space="preserve">received, </w:t>
      </w:r>
      <w:r w:rsidR="002C402F" w:rsidRPr="004319DB">
        <w:rPr>
          <w:rFonts w:ascii="Lato" w:hAnsi="Lato"/>
          <w:i/>
          <w:sz w:val="22"/>
          <w:szCs w:val="22"/>
        </w:rPr>
        <w:t>if any</w:t>
      </w:r>
      <w:r w:rsidR="002C402F" w:rsidRPr="004319DB">
        <w:rPr>
          <w:rFonts w:ascii="Lato" w:hAnsi="Lato"/>
          <w:sz w:val="22"/>
          <w:szCs w:val="22"/>
        </w:rPr>
        <w:t>,</w:t>
      </w:r>
      <w:r w:rsidR="00406641" w:rsidRPr="004319DB">
        <w:rPr>
          <w:rFonts w:ascii="Lato" w:hAnsi="Lato"/>
          <w:sz w:val="22"/>
          <w:szCs w:val="22"/>
        </w:rPr>
        <w:t xml:space="preserve"> </w:t>
      </w:r>
      <w:r w:rsidR="00FE44EF" w:rsidRPr="004319DB">
        <w:rPr>
          <w:rFonts w:ascii="Lato" w:hAnsi="Lato"/>
          <w:sz w:val="22"/>
          <w:szCs w:val="22"/>
        </w:rPr>
        <w:t xml:space="preserve">you </w:t>
      </w:r>
      <w:r w:rsidRPr="004319DB">
        <w:rPr>
          <w:rFonts w:ascii="Lato" w:hAnsi="Lato"/>
          <w:sz w:val="22"/>
          <w:szCs w:val="22"/>
        </w:rPr>
        <w:t>were involved with</w:t>
      </w:r>
      <w:r w:rsidR="00FE44EF" w:rsidRPr="004319DB">
        <w:rPr>
          <w:rFonts w:ascii="Lato" w:hAnsi="Lato"/>
          <w:sz w:val="22"/>
          <w:szCs w:val="22"/>
        </w:rPr>
        <w:t xml:space="preserve"> and/or was </w:t>
      </w:r>
      <w:r w:rsidR="005470B0" w:rsidRPr="004319DB">
        <w:rPr>
          <w:rFonts w:ascii="Lato" w:hAnsi="Lato"/>
          <w:sz w:val="22"/>
          <w:szCs w:val="22"/>
        </w:rPr>
        <w:t>employed</w:t>
      </w:r>
      <w:r w:rsidR="001D4A1B" w:rsidRPr="004319DB">
        <w:rPr>
          <w:rFonts w:ascii="Lato" w:hAnsi="Lato"/>
          <w:sz w:val="22"/>
          <w:szCs w:val="22"/>
        </w:rPr>
        <w:t xml:space="preserve"> by </w:t>
      </w:r>
      <w:r w:rsidR="005470B0" w:rsidRPr="004319DB">
        <w:rPr>
          <w:rFonts w:ascii="Lato" w:hAnsi="Lato"/>
          <w:sz w:val="22"/>
          <w:szCs w:val="22"/>
        </w:rPr>
        <w:t xml:space="preserve">as a supervisor or manager </w:t>
      </w:r>
      <w:r w:rsidR="00FE44EF" w:rsidRPr="004319DB">
        <w:rPr>
          <w:rFonts w:ascii="Lato" w:hAnsi="Lato"/>
          <w:sz w:val="22"/>
          <w:szCs w:val="22"/>
        </w:rPr>
        <w:t>over its CACFP, a member of their</w:t>
      </w:r>
      <w:r w:rsidR="005470B0" w:rsidRPr="004319DB">
        <w:rPr>
          <w:rFonts w:ascii="Lato" w:hAnsi="Lato"/>
          <w:sz w:val="22"/>
          <w:szCs w:val="22"/>
        </w:rPr>
        <w:t xml:space="preserve"> governing board</w:t>
      </w:r>
      <w:r w:rsidR="00FE44EF" w:rsidRPr="004319DB">
        <w:rPr>
          <w:rFonts w:ascii="Lato" w:hAnsi="Lato"/>
          <w:sz w:val="22"/>
          <w:szCs w:val="22"/>
        </w:rPr>
        <w:t xml:space="preserve">, the executive director, </w:t>
      </w:r>
      <w:r w:rsidR="00227948" w:rsidRPr="004319DB">
        <w:rPr>
          <w:rFonts w:ascii="Lato" w:hAnsi="Lato"/>
          <w:sz w:val="22"/>
          <w:szCs w:val="22"/>
        </w:rPr>
        <w:t xml:space="preserve">owner, </w:t>
      </w:r>
      <w:r w:rsidR="00406641" w:rsidRPr="004319DB">
        <w:rPr>
          <w:rFonts w:ascii="Lato" w:hAnsi="Lato"/>
          <w:sz w:val="22"/>
          <w:szCs w:val="22"/>
        </w:rPr>
        <w:t>and/</w:t>
      </w:r>
      <w:r w:rsidRPr="004319DB">
        <w:rPr>
          <w:rFonts w:ascii="Lato" w:hAnsi="Lato"/>
          <w:sz w:val="22"/>
          <w:szCs w:val="22"/>
        </w:rPr>
        <w:t>or corporate official:</w:t>
      </w:r>
      <w:r w:rsidR="005470B0" w:rsidRPr="004319DB">
        <w:rPr>
          <w:rFonts w:ascii="Lato" w:hAnsi="Lato"/>
          <w:sz w:val="22"/>
          <w:szCs w:val="22"/>
        </w:rPr>
        <w:t xml:space="preserve"> </w:t>
      </w:r>
    </w:p>
    <w:tbl>
      <w:tblPr>
        <w:tblW w:w="0" w:type="auto"/>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78"/>
        <w:gridCol w:w="4654"/>
      </w:tblGrid>
      <w:tr w:rsidR="00227948" w:rsidRPr="004319DB" w14:paraId="629C0817" w14:textId="77777777" w:rsidTr="00227948">
        <w:tc>
          <w:tcPr>
            <w:tcW w:w="4500" w:type="dxa"/>
            <w:tcBorders>
              <w:top w:val="single" w:sz="12" w:space="0" w:color="auto"/>
              <w:bottom w:val="single" w:sz="12" w:space="0" w:color="auto"/>
              <w:right w:val="single" w:sz="12" w:space="0" w:color="auto"/>
            </w:tcBorders>
          </w:tcPr>
          <w:p w14:paraId="3F2D1943" w14:textId="77777777" w:rsidR="00227948" w:rsidRPr="004319DB" w:rsidRDefault="00227948" w:rsidP="00227948">
            <w:pPr>
              <w:spacing w:before="60" w:after="60"/>
              <w:jc w:val="center"/>
              <w:rPr>
                <w:rFonts w:ascii="Lato" w:hAnsi="Lato"/>
                <w:b/>
                <w:sz w:val="22"/>
                <w:szCs w:val="22"/>
              </w:rPr>
            </w:pPr>
            <w:r w:rsidRPr="004319DB">
              <w:rPr>
                <w:rFonts w:ascii="Lato" w:hAnsi="Lato"/>
                <w:b/>
                <w:sz w:val="22"/>
                <w:szCs w:val="22"/>
              </w:rPr>
              <w:t>Name of Organization</w:t>
            </w:r>
          </w:p>
        </w:tc>
        <w:tc>
          <w:tcPr>
            <w:tcW w:w="4680" w:type="dxa"/>
            <w:tcBorders>
              <w:top w:val="single" w:sz="12" w:space="0" w:color="auto"/>
              <w:left w:val="single" w:sz="12" w:space="0" w:color="auto"/>
              <w:bottom w:val="single" w:sz="12" w:space="0" w:color="auto"/>
            </w:tcBorders>
          </w:tcPr>
          <w:p w14:paraId="402EE88C" w14:textId="77777777" w:rsidR="00227948" w:rsidRPr="004319DB" w:rsidRDefault="00227948" w:rsidP="00227948">
            <w:pPr>
              <w:spacing w:before="60" w:after="60"/>
              <w:jc w:val="center"/>
              <w:rPr>
                <w:rFonts w:ascii="Lato" w:hAnsi="Lato"/>
                <w:b/>
                <w:sz w:val="22"/>
                <w:szCs w:val="22"/>
              </w:rPr>
            </w:pPr>
            <w:r w:rsidRPr="004319DB">
              <w:rPr>
                <w:rFonts w:ascii="Lato" w:hAnsi="Lato"/>
                <w:b/>
                <w:sz w:val="22"/>
                <w:szCs w:val="22"/>
              </w:rPr>
              <w:t>Name of Publicly Funded Program</w:t>
            </w:r>
          </w:p>
        </w:tc>
      </w:tr>
      <w:tr w:rsidR="00227948" w:rsidRPr="004319DB" w14:paraId="3A347B56" w14:textId="77777777" w:rsidTr="00227948">
        <w:tc>
          <w:tcPr>
            <w:tcW w:w="4500" w:type="dxa"/>
            <w:tcBorders>
              <w:top w:val="single" w:sz="12" w:space="0" w:color="auto"/>
              <w:right w:val="single" w:sz="12" w:space="0" w:color="auto"/>
            </w:tcBorders>
          </w:tcPr>
          <w:p w14:paraId="16EF5444" w14:textId="77777777" w:rsidR="00227948" w:rsidRPr="004319DB" w:rsidRDefault="00227948" w:rsidP="00227948">
            <w:pPr>
              <w:spacing w:before="60"/>
              <w:rPr>
                <w:rFonts w:ascii="Lato" w:hAnsi="Lato"/>
                <w:sz w:val="22"/>
                <w:szCs w:val="22"/>
              </w:rPr>
            </w:pPr>
          </w:p>
        </w:tc>
        <w:tc>
          <w:tcPr>
            <w:tcW w:w="4680" w:type="dxa"/>
            <w:tcBorders>
              <w:top w:val="single" w:sz="12" w:space="0" w:color="auto"/>
              <w:left w:val="single" w:sz="12" w:space="0" w:color="auto"/>
            </w:tcBorders>
          </w:tcPr>
          <w:p w14:paraId="76807C7B" w14:textId="77777777" w:rsidR="00227948" w:rsidRPr="004319DB" w:rsidRDefault="00227948" w:rsidP="005470B0">
            <w:pPr>
              <w:rPr>
                <w:rFonts w:ascii="Lato" w:hAnsi="Lato"/>
                <w:sz w:val="22"/>
                <w:szCs w:val="22"/>
              </w:rPr>
            </w:pPr>
          </w:p>
        </w:tc>
      </w:tr>
      <w:tr w:rsidR="00227948" w:rsidRPr="004319DB" w14:paraId="685E4524" w14:textId="77777777" w:rsidTr="00227948">
        <w:tc>
          <w:tcPr>
            <w:tcW w:w="4500" w:type="dxa"/>
            <w:tcBorders>
              <w:right w:val="single" w:sz="12" w:space="0" w:color="auto"/>
            </w:tcBorders>
          </w:tcPr>
          <w:p w14:paraId="0A6C6770" w14:textId="77777777" w:rsidR="00227948" w:rsidRPr="004319DB" w:rsidRDefault="00227948" w:rsidP="00227948">
            <w:pPr>
              <w:spacing w:before="60"/>
              <w:rPr>
                <w:rFonts w:ascii="Lato" w:hAnsi="Lato"/>
                <w:sz w:val="22"/>
                <w:szCs w:val="22"/>
              </w:rPr>
            </w:pPr>
          </w:p>
        </w:tc>
        <w:tc>
          <w:tcPr>
            <w:tcW w:w="4680" w:type="dxa"/>
            <w:tcBorders>
              <w:left w:val="single" w:sz="12" w:space="0" w:color="auto"/>
            </w:tcBorders>
          </w:tcPr>
          <w:p w14:paraId="7BC8FB51" w14:textId="77777777" w:rsidR="00227948" w:rsidRPr="004319DB" w:rsidRDefault="00227948" w:rsidP="005470B0">
            <w:pPr>
              <w:rPr>
                <w:rFonts w:ascii="Lato" w:hAnsi="Lato"/>
                <w:sz w:val="22"/>
                <w:szCs w:val="22"/>
              </w:rPr>
            </w:pPr>
          </w:p>
        </w:tc>
      </w:tr>
      <w:tr w:rsidR="00406641" w:rsidRPr="004319DB" w14:paraId="53E3A623" w14:textId="77777777" w:rsidTr="00227948">
        <w:tc>
          <w:tcPr>
            <w:tcW w:w="4500" w:type="dxa"/>
            <w:tcBorders>
              <w:right w:val="single" w:sz="12" w:space="0" w:color="auto"/>
            </w:tcBorders>
          </w:tcPr>
          <w:p w14:paraId="038F5385" w14:textId="77777777" w:rsidR="00406641" w:rsidRPr="004319DB" w:rsidRDefault="00406641" w:rsidP="00227948">
            <w:pPr>
              <w:spacing w:before="60"/>
              <w:rPr>
                <w:rFonts w:ascii="Lato" w:hAnsi="Lato"/>
                <w:sz w:val="22"/>
                <w:szCs w:val="22"/>
              </w:rPr>
            </w:pPr>
          </w:p>
        </w:tc>
        <w:tc>
          <w:tcPr>
            <w:tcW w:w="4680" w:type="dxa"/>
            <w:tcBorders>
              <w:left w:val="single" w:sz="12" w:space="0" w:color="auto"/>
            </w:tcBorders>
          </w:tcPr>
          <w:p w14:paraId="2C83B5D6" w14:textId="77777777" w:rsidR="00406641" w:rsidRPr="004319DB" w:rsidRDefault="00406641" w:rsidP="005470B0">
            <w:pPr>
              <w:rPr>
                <w:rFonts w:ascii="Lato" w:hAnsi="Lato"/>
                <w:sz w:val="22"/>
                <w:szCs w:val="22"/>
              </w:rPr>
            </w:pPr>
          </w:p>
        </w:tc>
      </w:tr>
      <w:tr w:rsidR="00406641" w:rsidRPr="004319DB" w14:paraId="77A01112" w14:textId="77777777" w:rsidTr="00227948">
        <w:tc>
          <w:tcPr>
            <w:tcW w:w="4500" w:type="dxa"/>
            <w:tcBorders>
              <w:right w:val="single" w:sz="12" w:space="0" w:color="auto"/>
            </w:tcBorders>
          </w:tcPr>
          <w:p w14:paraId="5F696CEC" w14:textId="77777777" w:rsidR="00406641" w:rsidRPr="004319DB" w:rsidRDefault="00406641" w:rsidP="00227948">
            <w:pPr>
              <w:spacing w:before="60"/>
              <w:rPr>
                <w:rFonts w:ascii="Lato" w:hAnsi="Lato"/>
                <w:sz w:val="22"/>
                <w:szCs w:val="22"/>
              </w:rPr>
            </w:pPr>
          </w:p>
        </w:tc>
        <w:tc>
          <w:tcPr>
            <w:tcW w:w="4680" w:type="dxa"/>
            <w:tcBorders>
              <w:left w:val="single" w:sz="12" w:space="0" w:color="auto"/>
            </w:tcBorders>
          </w:tcPr>
          <w:p w14:paraId="6A847C43" w14:textId="77777777" w:rsidR="00406641" w:rsidRPr="004319DB" w:rsidRDefault="00406641" w:rsidP="005470B0">
            <w:pPr>
              <w:rPr>
                <w:rFonts w:ascii="Lato" w:hAnsi="Lato"/>
                <w:sz w:val="22"/>
                <w:szCs w:val="22"/>
              </w:rPr>
            </w:pPr>
          </w:p>
        </w:tc>
      </w:tr>
      <w:tr w:rsidR="00227948" w:rsidRPr="004319DB" w14:paraId="65BB4562" w14:textId="77777777" w:rsidTr="00227948">
        <w:tc>
          <w:tcPr>
            <w:tcW w:w="4500" w:type="dxa"/>
            <w:tcBorders>
              <w:bottom w:val="single" w:sz="12" w:space="0" w:color="auto"/>
              <w:right w:val="single" w:sz="12" w:space="0" w:color="auto"/>
            </w:tcBorders>
          </w:tcPr>
          <w:p w14:paraId="52BBCD9C" w14:textId="77777777" w:rsidR="00227948" w:rsidRPr="004319DB" w:rsidRDefault="00227948" w:rsidP="00227948">
            <w:pPr>
              <w:spacing w:before="60"/>
              <w:rPr>
                <w:rFonts w:ascii="Lato" w:hAnsi="Lato"/>
                <w:sz w:val="22"/>
                <w:szCs w:val="22"/>
              </w:rPr>
            </w:pPr>
          </w:p>
        </w:tc>
        <w:tc>
          <w:tcPr>
            <w:tcW w:w="4680" w:type="dxa"/>
            <w:tcBorders>
              <w:left w:val="single" w:sz="12" w:space="0" w:color="auto"/>
            </w:tcBorders>
          </w:tcPr>
          <w:p w14:paraId="09CBAD12" w14:textId="77777777" w:rsidR="00227948" w:rsidRPr="004319DB" w:rsidRDefault="00227948" w:rsidP="005470B0">
            <w:pPr>
              <w:rPr>
                <w:rFonts w:ascii="Lato" w:hAnsi="Lato"/>
                <w:sz w:val="22"/>
                <w:szCs w:val="22"/>
              </w:rPr>
            </w:pPr>
          </w:p>
        </w:tc>
      </w:tr>
    </w:tbl>
    <w:p w14:paraId="5C61A321" w14:textId="77777777" w:rsidR="005470B0" w:rsidRPr="004319DB" w:rsidRDefault="005470B0" w:rsidP="005470B0">
      <w:pPr>
        <w:rPr>
          <w:rFonts w:ascii="Lato" w:hAnsi="Lato"/>
          <w:sz w:val="22"/>
          <w:szCs w:val="22"/>
        </w:rPr>
      </w:pPr>
    </w:p>
    <w:p w14:paraId="28BC23B9" w14:textId="77777777" w:rsidR="005470B0" w:rsidRPr="004319DB" w:rsidRDefault="005470B0" w:rsidP="005D34D3">
      <w:pPr>
        <w:spacing w:after="60"/>
        <w:rPr>
          <w:rFonts w:ascii="Lato" w:hAnsi="Lato"/>
          <w:sz w:val="22"/>
          <w:szCs w:val="22"/>
        </w:rPr>
      </w:pPr>
      <w:r w:rsidRPr="004319DB">
        <w:rPr>
          <w:rFonts w:ascii="Lato" w:hAnsi="Lato"/>
          <w:b/>
          <w:sz w:val="22"/>
          <w:szCs w:val="22"/>
        </w:rPr>
        <w:t>FOR EACH OF THE FOLLOWING STATEMENTS CIRCLE ONE BOLD ANSWER</w:t>
      </w:r>
      <w:r w:rsidRPr="004319DB">
        <w:rPr>
          <w:rFonts w:ascii="Lato" w:hAnsi="Lato"/>
          <w:sz w:val="22"/>
          <w:szCs w:val="22"/>
        </w:rPr>
        <w:t xml:space="preserve">:  </w:t>
      </w:r>
    </w:p>
    <w:p w14:paraId="54B337EA" w14:textId="77777777" w:rsidR="005470B0" w:rsidRPr="004319DB" w:rsidRDefault="005470B0" w:rsidP="005F0C48">
      <w:pPr>
        <w:numPr>
          <w:ilvl w:val="0"/>
          <w:numId w:val="1"/>
        </w:numPr>
        <w:spacing w:after="120"/>
        <w:rPr>
          <w:rFonts w:ascii="Lato" w:hAnsi="Lato"/>
          <w:sz w:val="22"/>
          <w:szCs w:val="22"/>
        </w:rPr>
      </w:pPr>
      <w:r w:rsidRPr="004319DB">
        <w:rPr>
          <w:rFonts w:ascii="Lato" w:hAnsi="Lato"/>
          <w:sz w:val="22"/>
          <w:szCs w:val="22"/>
        </w:rPr>
        <w:t xml:space="preserve">I </w:t>
      </w:r>
      <w:r w:rsidRPr="004319DB">
        <w:rPr>
          <w:rFonts w:ascii="Lato" w:hAnsi="Lato"/>
          <w:b/>
          <w:sz w:val="22"/>
          <w:szCs w:val="22"/>
        </w:rPr>
        <w:t>have/have not</w:t>
      </w:r>
      <w:r w:rsidRPr="004319DB">
        <w:rPr>
          <w:rFonts w:ascii="Lato" w:hAnsi="Lato"/>
          <w:sz w:val="22"/>
          <w:szCs w:val="22"/>
        </w:rPr>
        <w:t xml:space="preserve"> been a principal in an organization participating in a publicly-funded program that has been ruled ineligible as a result of violating that program’s requirements during the past 7 years. </w:t>
      </w:r>
    </w:p>
    <w:p w14:paraId="7A74DF53" w14:textId="77777777" w:rsidR="005F0C48" w:rsidRPr="004319DB" w:rsidRDefault="005F0C48" w:rsidP="005F0C48">
      <w:pPr>
        <w:numPr>
          <w:ilvl w:val="0"/>
          <w:numId w:val="1"/>
        </w:numPr>
        <w:spacing w:after="120"/>
        <w:rPr>
          <w:rFonts w:ascii="Lato" w:hAnsi="Lato"/>
          <w:sz w:val="22"/>
          <w:szCs w:val="22"/>
        </w:rPr>
      </w:pPr>
      <w:r w:rsidRPr="004319DB">
        <w:rPr>
          <w:rFonts w:ascii="Lato" w:hAnsi="Lato"/>
          <w:sz w:val="22"/>
          <w:szCs w:val="22"/>
        </w:rPr>
        <w:t xml:space="preserve">I </w:t>
      </w:r>
      <w:r w:rsidRPr="004319DB">
        <w:rPr>
          <w:rFonts w:ascii="Lato" w:hAnsi="Lato"/>
          <w:b/>
          <w:sz w:val="22"/>
          <w:szCs w:val="22"/>
        </w:rPr>
        <w:t>have/have not</w:t>
      </w:r>
      <w:r w:rsidRPr="004319DB">
        <w:rPr>
          <w:rFonts w:ascii="Lato" w:hAnsi="Lato"/>
          <w:sz w:val="22"/>
          <w:szCs w:val="22"/>
        </w:rPr>
        <w:t xml:space="preserve"> been declared seriously deficient </w:t>
      </w:r>
      <w:r w:rsidR="005027A3" w:rsidRPr="004319DB">
        <w:rPr>
          <w:rFonts w:ascii="Lato" w:hAnsi="Lato"/>
          <w:sz w:val="22"/>
          <w:szCs w:val="22"/>
        </w:rPr>
        <w:t>in the operation of</w:t>
      </w:r>
      <w:r w:rsidRPr="004319DB">
        <w:rPr>
          <w:rFonts w:ascii="Lato" w:hAnsi="Lato"/>
          <w:sz w:val="22"/>
          <w:szCs w:val="22"/>
        </w:rPr>
        <w:t xml:space="preserve"> any USDA Child Nutrition Programs. </w:t>
      </w:r>
    </w:p>
    <w:p w14:paraId="70A872C1" w14:textId="77777777" w:rsidR="005470B0" w:rsidRPr="004319DB" w:rsidRDefault="005470B0" w:rsidP="001139D3">
      <w:pPr>
        <w:numPr>
          <w:ilvl w:val="0"/>
          <w:numId w:val="1"/>
        </w:numPr>
        <w:spacing w:after="60"/>
        <w:rPr>
          <w:rFonts w:ascii="Lato" w:hAnsi="Lato"/>
          <w:sz w:val="22"/>
          <w:szCs w:val="22"/>
        </w:rPr>
      </w:pPr>
      <w:r w:rsidRPr="004319DB">
        <w:rPr>
          <w:rFonts w:ascii="Lato" w:hAnsi="Lato"/>
          <w:sz w:val="22"/>
          <w:szCs w:val="22"/>
        </w:rPr>
        <w:t xml:space="preserve">I </w:t>
      </w:r>
      <w:r w:rsidRPr="004319DB">
        <w:rPr>
          <w:rFonts w:ascii="Lato" w:hAnsi="Lato"/>
          <w:b/>
          <w:sz w:val="22"/>
          <w:szCs w:val="22"/>
        </w:rPr>
        <w:t>am/am not</w:t>
      </w:r>
      <w:r w:rsidRPr="004319DB">
        <w:rPr>
          <w:rFonts w:ascii="Lato" w:hAnsi="Lato"/>
          <w:sz w:val="22"/>
          <w:szCs w:val="22"/>
        </w:rPr>
        <w:t xml:space="preserve"> on the </w:t>
      </w:r>
      <w:r w:rsidR="008B49E4" w:rsidRPr="004319DB">
        <w:rPr>
          <w:rFonts w:ascii="Lato" w:hAnsi="Lato"/>
          <w:sz w:val="22"/>
          <w:szCs w:val="22"/>
        </w:rPr>
        <w:t xml:space="preserve">CACFP </w:t>
      </w:r>
      <w:r w:rsidRPr="004319DB">
        <w:rPr>
          <w:rFonts w:ascii="Lato" w:hAnsi="Lato"/>
          <w:sz w:val="22"/>
          <w:szCs w:val="22"/>
        </w:rPr>
        <w:t>National Disqualified List.</w:t>
      </w:r>
    </w:p>
    <w:p w14:paraId="09473CD8" w14:textId="77777777" w:rsidR="005470B0" w:rsidRPr="004319DB" w:rsidRDefault="005470B0" w:rsidP="001139D3">
      <w:pPr>
        <w:numPr>
          <w:ilvl w:val="1"/>
          <w:numId w:val="1"/>
        </w:numPr>
        <w:spacing w:after="120"/>
        <w:rPr>
          <w:rFonts w:ascii="Lato" w:hAnsi="Lato"/>
          <w:sz w:val="22"/>
          <w:szCs w:val="22"/>
          <w:u w:val="single"/>
        </w:rPr>
      </w:pPr>
      <w:r w:rsidRPr="004319DB">
        <w:rPr>
          <w:rFonts w:ascii="Lato" w:hAnsi="Lato"/>
          <w:sz w:val="22"/>
          <w:szCs w:val="22"/>
        </w:rPr>
        <w:t>I was placed on the CACFP National Disqualified List on (enter date):</w:t>
      </w:r>
      <w:r w:rsidRPr="004319DB">
        <w:rPr>
          <w:rFonts w:ascii="Lato" w:hAnsi="Lato"/>
          <w:sz w:val="22"/>
          <w:szCs w:val="22"/>
          <w:u w:val="single"/>
        </w:rPr>
        <w:t>_____________</w:t>
      </w:r>
    </w:p>
    <w:p w14:paraId="0CF5DF26" w14:textId="77777777" w:rsidR="005F0C48" w:rsidRPr="004319DB" w:rsidRDefault="005F0C48" w:rsidP="005F0C48">
      <w:pPr>
        <w:numPr>
          <w:ilvl w:val="0"/>
          <w:numId w:val="1"/>
        </w:numPr>
        <w:spacing w:after="120"/>
        <w:rPr>
          <w:rFonts w:ascii="Lato" w:hAnsi="Lato"/>
          <w:sz w:val="22"/>
          <w:szCs w:val="22"/>
        </w:rPr>
      </w:pPr>
      <w:r w:rsidRPr="004319DB">
        <w:rPr>
          <w:rFonts w:ascii="Lato" w:hAnsi="Lato"/>
          <w:b/>
          <w:sz w:val="22"/>
          <w:szCs w:val="22"/>
        </w:rPr>
        <w:t>I have/have not</w:t>
      </w:r>
      <w:r w:rsidRPr="004319DB">
        <w:rPr>
          <w:rFonts w:ascii="Lato" w:hAnsi="Lato"/>
          <w:sz w:val="22"/>
          <w:szCs w:val="22"/>
        </w:rPr>
        <w:t xml:space="preserve"> been convicted of a business-related offense during the past 7 years.</w:t>
      </w:r>
    </w:p>
    <w:p w14:paraId="4F7E5C84" w14:textId="77777777" w:rsidR="005470B0" w:rsidRPr="004319DB" w:rsidRDefault="005470B0" w:rsidP="001139D3">
      <w:pPr>
        <w:numPr>
          <w:ilvl w:val="2"/>
          <w:numId w:val="1"/>
        </w:numPr>
        <w:tabs>
          <w:tab w:val="clear" w:pos="2160"/>
          <w:tab w:val="num" w:pos="720"/>
        </w:tabs>
        <w:spacing w:after="60"/>
        <w:ind w:left="720"/>
        <w:rPr>
          <w:rFonts w:ascii="Lato" w:hAnsi="Lato"/>
          <w:sz w:val="22"/>
          <w:szCs w:val="22"/>
        </w:rPr>
      </w:pPr>
      <w:r w:rsidRPr="004319DB">
        <w:rPr>
          <w:rFonts w:ascii="Lato" w:hAnsi="Lato"/>
          <w:sz w:val="22"/>
          <w:szCs w:val="22"/>
        </w:rPr>
        <w:t xml:space="preserve">I </w:t>
      </w:r>
      <w:r w:rsidRPr="004319DB">
        <w:rPr>
          <w:rFonts w:ascii="Lato" w:hAnsi="Lato"/>
          <w:b/>
          <w:sz w:val="22"/>
          <w:szCs w:val="22"/>
        </w:rPr>
        <w:t>have/have not</w:t>
      </w:r>
      <w:r w:rsidRPr="004319DB">
        <w:rPr>
          <w:rFonts w:ascii="Lato" w:hAnsi="Lato"/>
          <w:sz w:val="22"/>
          <w:szCs w:val="22"/>
        </w:rPr>
        <w:t xml:space="preserve"> been listed on the federal Excluded Parties List System (EPLS) for the mismanagement of any federal program.</w:t>
      </w:r>
    </w:p>
    <w:p w14:paraId="3DB01822" w14:textId="77777777" w:rsidR="005470B0" w:rsidRPr="004319DB" w:rsidRDefault="005470B0" w:rsidP="001139D3">
      <w:pPr>
        <w:numPr>
          <w:ilvl w:val="0"/>
          <w:numId w:val="15"/>
        </w:numPr>
        <w:spacing w:after="120"/>
        <w:ind w:left="1440"/>
        <w:rPr>
          <w:rFonts w:ascii="Lato" w:hAnsi="Lato"/>
          <w:sz w:val="22"/>
          <w:szCs w:val="22"/>
        </w:rPr>
      </w:pPr>
      <w:r w:rsidRPr="004319DB">
        <w:rPr>
          <w:rFonts w:ascii="Lato" w:hAnsi="Lato"/>
          <w:sz w:val="22"/>
          <w:szCs w:val="22"/>
        </w:rPr>
        <w:t xml:space="preserve">I was placed on the EPLS on (enter date): </w:t>
      </w:r>
      <w:r w:rsidRPr="004319DB">
        <w:rPr>
          <w:rFonts w:ascii="Lato" w:hAnsi="Lato"/>
          <w:sz w:val="22"/>
          <w:szCs w:val="22"/>
          <w:u w:val="single"/>
        </w:rPr>
        <w:t>_____________</w:t>
      </w:r>
    </w:p>
    <w:p w14:paraId="279AA493" w14:textId="77777777" w:rsidR="005470B0" w:rsidRPr="004319DB" w:rsidRDefault="005470B0" w:rsidP="001139D3">
      <w:pPr>
        <w:spacing w:after="60"/>
        <w:rPr>
          <w:rFonts w:ascii="Lato" w:hAnsi="Lato"/>
          <w:b/>
          <w:sz w:val="22"/>
          <w:szCs w:val="22"/>
        </w:rPr>
      </w:pPr>
      <w:r w:rsidRPr="004319DB">
        <w:rPr>
          <w:rFonts w:ascii="Lato" w:hAnsi="Lato"/>
          <w:b/>
          <w:sz w:val="22"/>
          <w:szCs w:val="22"/>
        </w:rPr>
        <w:t xml:space="preserve">PLEASE CIRCLE </w:t>
      </w:r>
      <w:r w:rsidR="005027A3" w:rsidRPr="004319DB">
        <w:rPr>
          <w:rFonts w:ascii="Lato" w:hAnsi="Lato"/>
          <w:b/>
          <w:sz w:val="22"/>
          <w:szCs w:val="22"/>
        </w:rPr>
        <w:t xml:space="preserve">EACH OF THE FOLLOWIGN STATEMENTS </w:t>
      </w:r>
      <w:r w:rsidR="008B49E4" w:rsidRPr="004319DB">
        <w:rPr>
          <w:rFonts w:ascii="Lato" w:hAnsi="Lato"/>
          <w:b/>
          <w:sz w:val="22"/>
          <w:szCs w:val="22"/>
        </w:rPr>
        <w:t xml:space="preserve">APPLICABLE </w:t>
      </w:r>
      <w:r w:rsidR="005027A3" w:rsidRPr="004319DB">
        <w:rPr>
          <w:rFonts w:ascii="Lato" w:hAnsi="Lato"/>
          <w:b/>
          <w:sz w:val="22"/>
          <w:szCs w:val="22"/>
        </w:rPr>
        <w:t>TO YOU:</w:t>
      </w:r>
    </w:p>
    <w:p w14:paraId="72A8552B" w14:textId="77777777" w:rsidR="005470B0" w:rsidRPr="004319DB" w:rsidRDefault="005027A3" w:rsidP="00227A84">
      <w:pPr>
        <w:spacing w:after="60"/>
        <w:rPr>
          <w:rFonts w:ascii="Lato" w:hAnsi="Lato"/>
          <w:b/>
          <w:sz w:val="22"/>
          <w:szCs w:val="22"/>
        </w:rPr>
      </w:pPr>
      <w:r w:rsidRPr="004319DB">
        <w:rPr>
          <w:rFonts w:ascii="Lato" w:hAnsi="Lato"/>
          <w:b/>
          <w:sz w:val="22"/>
          <w:szCs w:val="22"/>
        </w:rPr>
        <w:t xml:space="preserve">I currently hold </w:t>
      </w:r>
      <w:r w:rsidR="00742DDC" w:rsidRPr="004319DB">
        <w:rPr>
          <w:rFonts w:ascii="Lato" w:hAnsi="Lato"/>
          <w:b/>
          <w:sz w:val="22"/>
          <w:szCs w:val="22"/>
        </w:rPr>
        <w:t xml:space="preserve">the </w:t>
      </w:r>
      <w:r w:rsidR="005470B0" w:rsidRPr="004319DB">
        <w:rPr>
          <w:rFonts w:ascii="Lato" w:hAnsi="Lato"/>
          <w:b/>
          <w:sz w:val="22"/>
          <w:szCs w:val="22"/>
        </w:rPr>
        <w:t>following position(s):</w:t>
      </w:r>
    </w:p>
    <w:p w14:paraId="3ED8548C" w14:textId="77777777" w:rsidR="005470B0" w:rsidRPr="00BF4B7D" w:rsidRDefault="005027A3" w:rsidP="005470B0">
      <w:pPr>
        <w:numPr>
          <w:ilvl w:val="0"/>
          <w:numId w:val="2"/>
        </w:numPr>
        <w:spacing w:after="80"/>
        <w:rPr>
          <w:rFonts w:ascii="Lato" w:hAnsi="Lato"/>
        </w:rPr>
      </w:pPr>
      <w:r w:rsidRPr="00BF4B7D">
        <w:rPr>
          <w:rFonts w:ascii="Lato" w:hAnsi="Lato"/>
        </w:rPr>
        <w:t>The chairperson or president</w:t>
      </w:r>
      <w:r w:rsidR="005470B0" w:rsidRPr="00BF4B7D">
        <w:rPr>
          <w:rFonts w:ascii="Lato" w:hAnsi="Lato"/>
        </w:rPr>
        <w:t xml:space="preserve"> of the </w:t>
      </w:r>
      <w:r w:rsidR="00A90C2E" w:rsidRPr="00BF4B7D">
        <w:rPr>
          <w:rFonts w:ascii="Lato" w:hAnsi="Lato"/>
        </w:rPr>
        <w:t xml:space="preserve">governing </w:t>
      </w:r>
      <w:proofErr w:type="gramStart"/>
      <w:r w:rsidR="005470B0" w:rsidRPr="00BF4B7D">
        <w:rPr>
          <w:rFonts w:ascii="Lato" w:hAnsi="Lato"/>
        </w:rPr>
        <w:t>board</w:t>
      </w:r>
      <w:r w:rsidRPr="00BF4B7D">
        <w:rPr>
          <w:rFonts w:ascii="Lato" w:hAnsi="Lato"/>
        </w:rPr>
        <w:t>;</w:t>
      </w:r>
      <w:proofErr w:type="gramEnd"/>
      <w:r w:rsidRPr="00BF4B7D">
        <w:rPr>
          <w:rFonts w:ascii="Lato" w:hAnsi="Lato"/>
        </w:rPr>
        <w:t xml:space="preserve"> </w:t>
      </w:r>
    </w:p>
    <w:p w14:paraId="0C305781" w14:textId="77777777" w:rsidR="005470B0" w:rsidRPr="00BF4B7D" w:rsidRDefault="005470B0" w:rsidP="005470B0">
      <w:pPr>
        <w:numPr>
          <w:ilvl w:val="0"/>
          <w:numId w:val="2"/>
        </w:numPr>
        <w:spacing w:after="80"/>
        <w:rPr>
          <w:rFonts w:ascii="Lato" w:hAnsi="Lato"/>
        </w:rPr>
      </w:pPr>
      <w:r w:rsidRPr="00BF4B7D">
        <w:rPr>
          <w:rFonts w:ascii="Lato" w:hAnsi="Lato"/>
        </w:rPr>
        <w:t>The ow</w:t>
      </w:r>
      <w:r w:rsidR="005027A3" w:rsidRPr="00BF4B7D">
        <w:rPr>
          <w:rFonts w:ascii="Lato" w:hAnsi="Lato"/>
        </w:rPr>
        <w:t xml:space="preserve">ner of a proprietary </w:t>
      </w:r>
      <w:proofErr w:type="gramStart"/>
      <w:r w:rsidR="005027A3" w:rsidRPr="00BF4B7D">
        <w:rPr>
          <w:rFonts w:ascii="Lato" w:hAnsi="Lato"/>
        </w:rPr>
        <w:t>business;</w:t>
      </w:r>
      <w:proofErr w:type="gramEnd"/>
      <w:r w:rsidR="005027A3" w:rsidRPr="00BF4B7D">
        <w:rPr>
          <w:rFonts w:ascii="Lato" w:hAnsi="Lato"/>
        </w:rPr>
        <w:t xml:space="preserve"> </w:t>
      </w:r>
    </w:p>
    <w:p w14:paraId="35999EC5" w14:textId="77777777" w:rsidR="005470B0" w:rsidRPr="00BF4B7D" w:rsidRDefault="005027A3" w:rsidP="005470B0">
      <w:pPr>
        <w:numPr>
          <w:ilvl w:val="0"/>
          <w:numId w:val="2"/>
        </w:numPr>
        <w:spacing w:after="80"/>
        <w:rPr>
          <w:rFonts w:ascii="Lato" w:hAnsi="Lato"/>
        </w:rPr>
      </w:pPr>
      <w:r w:rsidRPr="00BF4B7D">
        <w:rPr>
          <w:rFonts w:ascii="Lato" w:hAnsi="Lato"/>
        </w:rPr>
        <w:t xml:space="preserve">A corporate official </w:t>
      </w:r>
      <w:r w:rsidR="005470B0" w:rsidRPr="00BF4B7D">
        <w:rPr>
          <w:rFonts w:ascii="Lato" w:hAnsi="Lato"/>
        </w:rPr>
        <w:t xml:space="preserve">of a corporation or a </w:t>
      </w:r>
      <w:r w:rsidRPr="00BF4B7D">
        <w:rPr>
          <w:rFonts w:ascii="Lato" w:hAnsi="Lato"/>
        </w:rPr>
        <w:t xml:space="preserve">Limited Liability </w:t>
      </w:r>
      <w:proofErr w:type="gramStart"/>
      <w:r w:rsidRPr="00BF4B7D">
        <w:rPr>
          <w:rFonts w:ascii="Lato" w:hAnsi="Lato"/>
        </w:rPr>
        <w:t>Corporation;</w:t>
      </w:r>
      <w:proofErr w:type="gramEnd"/>
      <w:r w:rsidRPr="00BF4B7D">
        <w:rPr>
          <w:rFonts w:ascii="Lato" w:hAnsi="Lato"/>
        </w:rPr>
        <w:t xml:space="preserve"> </w:t>
      </w:r>
    </w:p>
    <w:p w14:paraId="616CBA2A" w14:textId="77777777" w:rsidR="005470B0" w:rsidRPr="00BF4B7D" w:rsidRDefault="005470B0" w:rsidP="005470B0">
      <w:pPr>
        <w:numPr>
          <w:ilvl w:val="0"/>
          <w:numId w:val="2"/>
        </w:numPr>
        <w:spacing w:after="80"/>
        <w:rPr>
          <w:rFonts w:ascii="Lato" w:hAnsi="Lato"/>
        </w:rPr>
      </w:pPr>
      <w:r w:rsidRPr="00BF4B7D">
        <w:rPr>
          <w:rFonts w:ascii="Lato" w:hAnsi="Lato"/>
        </w:rPr>
        <w:t>The executive director, or co</w:t>
      </w:r>
      <w:r w:rsidR="005027A3" w:rsidRPr="00BF4B7D">
        <w:rPr>
          <w:rFonts w:ascii="Lato" w:hAnsi="Lato"/>
        </w:rPr>
        <w:t xml:space="preserve">mparable director of </w:t>
      </w:r>
      <w:proofErr w:type="gramStart"/>
      <w:r w:rsidR="005027A3" w:rsidRPr="00BF4B7D">
        <w:rPr>
          <w:rFonts w:ascii="Lato" w:hAnsi="Lato"/>
        </w:rPr>
        <w:t>operations;</w:t>
      </w:r>
      <w:proofErr w:type="gramEnd"/>
      <w:r w:rsidR="005027A3" w:rsidRPr="00BF4B7D">
        <w:rPr>
          <w:rFonts w:ascii="Lato" w:hAnsi="Lato"/>
        </w:rPr>
        <w:t xml:space="preserve"> </w:t>
      </w:r>
    </w:p>
    <w:p w14:paraId="232ECBDB" w14:textId="77777777" w:rsidR="005470B0" w:rsidRPr="00BF4B7D" w:rsidRDefault="005470B0" w:rsidP="005470B0">
      <w:pPr>
        <w:numPr>
          <w:ilvl w:val="0"/>
          <w:numId w:val="2"/>
        </w:numPr>
        <w:rPr>
          <w:rFonts w:ascii="Lato" w:hAnsi="Lato"/>
        </w:rPr>
      </w:pPr>
      <w:r w:rsidRPr="00BF4B7D">
        <w:rPr>
          <w:rFonts w:ascii="Lato" w:hAnsi="Lato"/>
        </w:rPr>
        <w:t>Any other CACFP-related supervisory or management position within the organization.</w:t>
      </w:r>
    </w:p>
    <w:p w14:paraId="554F47EE" w14:textId="77777777" w:rsidR="005470B0" w:rsidRPr="004319DB" w:rsidRDefault="005470B0" w:rsidP="005470B0">
      <w:pPr>
        <w:rPr>
          <w:rFonts w:ascii="Lato" w:hAnsi="Lato"/>
          <w:sz w:val="22"/>
          <w:szCs w:val="22"/>
        </w:rPr>
      </w:pPr>
    </w:p>
    <w:p w14:paraId="5D875837" w14:textId="77777777" w:rsidR="005470B0" w:rsidRPr="004319DB" w:rsidRDefault="001139D3" w:rsidP="001139D3">
      <w:pPr>
        <w:spacing w:after="120"/>
        <w:rPr>
          <w:rFonts w:ascii="Lato" w:hAnsi="Lato"/>
          <w:sz w:val="22"/>
          <w:szCs w:val="22"/>
        </w:rPr>
      </w:pPr>
      <w:r w:rsidRPr="004319DB">
        <w:rPr>
          <w:rFonts w:ascii="Lato" w:hAnsi="Lato"/>
          <w:b/>
          <w:sz w:val="22"/>
          <w:szCs w:val="22"/>
        </w:rPr>
        <w:t>Full Legal Name</w:t>
      </w:r>
      <w:r w:rsidR="005470B0" w:rsidRPr="004319DB">
        <w:rPr>
          <w:rFonts w:ascii="Lato" w:hAnsi="Lato"/>
          <w:b/>
          <w:sz w:val="22"/>
          <w:szCs w:val="22"/>
        </w:rPr>
        <w:t>:</w:t>
      </w:r>
      <w:r w:rsidR="005470B0" w:rsidRPr="004319DB">
        <w:rPr>
          <w:rFonts w:ascii="Lato" w:hAnsi="Lato"/>
          <w:sz w:val="22"/>
          <w:szCs w:val="22"/>
        </w:rPr>
        <w:t xml:space="preserve"> ________</w:t>
      </w:r>
      <w:r w:rsidR="00A90C2E" w:rsidRPr="004319DB">
        <w:rPr>
          <w:rFonts w:ascii="Lato" w:hAnsi="Lato"/>
          <w:sz w:val="22"/>
          <w:szCs w:val="22"/>
        </w:rPr>
        <w:t>_______________________________</w:t>
      </w:r>
      <w:r w:rsidRPr="004319DB">
        <w:rPr>
          <w:rFonts w:ascii="Lato" w:hAnsi="Lato"/>
          <w:sz w:val="22"/>
          <w:szCs w:val="22"/>
        </w:rPr>
        <w:t>_____</w:t>
      </w:r>
      <w:r w:rsidR="005470B0" w:rsidRPr="004319DB">
        <w:rPr>
          <w:rFonts w:ascii="Lato" w:hAnsi="Lato"/>
          <w:b/>
          <w:sz w:val="22"/>
          <w:szCs w:val="22"/>
        </w:rPr>
        <w:t>Date of Birth:</w:t>
      </w:r>
      <w:r w:rsidR="005470B0" w:rsidRPr="004319DB">
        <w:rPr>
          <w:rFonts w:ascii="Lato" w:hAnsi="Lato"/>
          <w:sz w:val="22"/>
          <w:szCs w:val="22"/>
        </w:rPr>
        <w:t xml:space="preserve"> _______________</w:t>
      </w:r>
    </w:p>
    <w:p w14:paraId="2C501F42" w14:textId="77777777" w:rsidR="005470B0" w:rsidRPr="004319DB" w:rsidRDefault="001139D3" w:rsidP="001139D3">
      <w:pPr>
        <w:spacing w:after="120"/>
        <w:rPr>
          <w:rFonts w:ascii="Lato" w:hAnsi="Lato"/>
          <w:sz w:val="22"/>
          <w:szCs w:val="22"/>
        </w:rPr>
      </w:pPr>
      <w:r w:rsidRPr="004319DB">
        <w:rPr>
          <w:rFonts w:ascii="Lato" w:hAnsi="Lato"/>
          <w:b/>
          <w:sz w:val="22"/>
          <w:szCs w:val="22"/>
        </w:rPr>
        <w:t>Business Mailing Address</w:t>
      </w:r>
      <w:r w:rsidR="005470B0" w:rsidRPr="004319DB">
        <w:rPr>
          <w:rFonts w:ascii="Lato" w:hAnsi="Lato"/>
          <w:b/>
          <w:sz w:val="22"/>
          <w:szCs w:val="22"/>
        </w:rPr>
        <w:t>:</w:t>
      </w:r>
      <w:r w:rsidR="005470B0" w:rsidRPr="004319DB">
        <w:rPr>
          <w:rFonts w:ascii="Lato" w:hAnsi="Lato"/>
          <w:sz w:val="22"/>
          <w:szCs w:val="22"/>
        </w:rPr>
        <w:t xml:space="preserve"> __________________________________________________________</w:t>
      </w:r>
      <w:r w:rsidRPr="004319DB">
        <w:rPr>
          <w:rFonts w:ascii="Lato" w:hAnsi="Lato"/>
          <w:sz w:val="22"/>
          <w:szCs w:val="22"/>
        </w:rPr>
        <w:t>_____</w:t>
      </w:r>
    </w:p>
    <w:p w14:paraId="18CBE253" w14:textId="77777777" w:rsidR="001139D3" w:rsidRPr="004319DB" w:rsidRDefault="001139D3" w:rsidP="001139D3">
      <w:pPr>
        <w:rPr>
          <w:rFonts w:ascii="Lato" w:hAnsi="Lato"/>
          <w:sz w:val="22"/>
          <w:szCs w:val="22"/>
        </w:rPr>
      </w:pPr>
      <w:r w:rsidRPr="004319DB">
        <w:rPr>
          <w:rFonts w:ascii="Lato" w:hAnsi="Lato"/>
          <w:b/>
          <w:sz w:val="22"/>
          <w:szCs w:val="22"/>
        </w:rPr>
        <w:t>Signature:</w:t>
      </w:r>
      <w:r w:rsidRPr="004319DB">
        <w:rPr>
          <w:rFonts w:ascii="Lato" w:hAnsi="Lato"/>
          <w:sz w:val="22"/>
          <w:szCs w:val="22"/>
        </w:rPr>
        <w:t xml:space="preserve"> ________________________________________________________</w:t>
      </w:r>
      <w:r w:rsidRPr="004319DB">
        <w:rPr>
          <w:rFonts w:ascii="Lato" w:hAnsi="Lato"/>
          <w:b/>
          <w:sz w:val="22"/>
          <w:szCs w:val="22"/>
        </w:rPr>
        <w:t>Date:</w:t>
      </w:r>
      <w:r w:rsidRPr="004319DB">
        <w:rPr>
          <w:rFonts w:ascii="Lato" w:hAnsi="Lato"/>
          <w:sz w:val="22"/>
          <w:szCs w:val="22"/>
        </w:rPr>
        <w:t xml:space="preserve"> _______________</w:t>
      </w:r>
    </w:p>
    <w:p w14:paraId="60B6383B" w14:textId="77777777" w:rsidR="005470B0" w:rsidRPr="004319DB" w:rsidRDefault="005470B0" w:rsidP="00227A84">
      <w:pPr>
        <w:spacing w:before="120"/>
        <w:rPr>
          <w:rFonts w:ascii="Lato" w:hAnsi="Lato"/>
          <w:i/>
          <w:iCs/>
        </w:rPr>
      </w:pPr>
      <w:r w:rsidRPr="004319DB">
        <w:rPr>
          <w:rFonts w:ascii="Lato" w:hAnsi="Lato"/>
          <w:i/>
          <w:iCs/>
        </w:rPr>
        <w:t>Any organization or individual that provides false information on this form will be subject to applicable civil or criminal penalties.</w:t>
      </w:r>
    </w:p>
    <w:sectPr w:rsidR="005470B0" w:rsidRPr="004319DB" w:rsidSect="00ED6752">
      <w:headerReference w:type="default" r:id="rId10"/>
      <w:type w:val="continuous"/>
      <w:pgSz w:w="12240" w:h="15840" w:code="1"/>
      <w:pgMar w:top="576" w:right="1440" w:bottom="576"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4827" w14:textId="77777777" w:rsidR="004E686C" w:rsidRDefault="004E686C" w:rsidP="00816A26">
      <w:r>
        <w:separator/>
      </w:r>
    </w:p>
  </w:endnote>
  <w:endnote w:type="continuationSeparator" w:id="0">
    <w:p w14:paraId="3D8B8210" w14:textId="77777777" w:rsidR="004E686C" w:rsidRDefault="004E686C" w:rsidP="0081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C386" w14:textId="77777777" w:rsidR="00ED6752" w:rsidRPr="004319DB" w:rsidRDefault="00ED6752">
    <w:pPr>
      <w:pStyle w:val="Footer"/>
      <w:jc w:val="right"/>
      <w:rPr>
        <w:rFonts w:ascii="Lato" w:hAnsi="Lato"/>
        <w:b/>
        <w:sz w:val="18"/>
        <w:szCs w:val="18"/>
      </w:rPr>
    </w:pPr>
    <w:r w:rsidRPr="004319DB">
      <w:rPr>
        <w:rFonts w:ascii="Lato" w:hAnsi="Lato"/>
        <w:b/>
        <w:sz w:val="18"/>
        <w:szCs w:val="18"/>
      </w:rPr>
      <w:t xml:space="preserve">Page </w:t>
    </w:r>
    <w:r w:rsidRPr="004319DB">
      <w:rPr>
        <w:rFonts w:ascii="Lato" w:hAnsi="Lato"/>
        <w:b/>
        <w:sz w:val="18"/>
        <w:szCs w:val="18"/>
      </w:rPr>
      <w:fldChar w:fldCharType="begin"/>
    </w:r>
    <w:r w:rsidRPr="004319DB">
      <w:rPr>
        <w:rFonts w:ascii="Lato" w:hAnsi="Lato"/>
        <w:b/>
        <w:sz w:val="18"/>
        <w:szCs w:val="18"/>
      </w:rPr>
      <w:instrText xml:space="preserve"> PAGE   \* MERGEFORMAT </w:instrText>
    </w:r>
    <w:r w:rsidRPr="004319DB">
      <w:rPr>
        <w:rFonts w:ascii="Lato" w:hAnsi="Lato"/>
        <w:b/>
        <w:sz w:val="18"/>
        <w:szCs w:val="18"/>
      </w:rPr>
      <w:fldChar w:fldCharType="separate"/>
    </w:r>
    <w:r w:rsidR="00EB4FCD" w:rsidRPr="004319DB">
      <w:rPr>
        <w:rFonts w:ascii="Lato" w:hAnsi="Lato"/>
        <w:b/>
        <w:noProof/>
        <w:sz w:val="18"/>
        <w:szCs w:val="18"/>
      </w:rPr>
      <w:t>4</w:t>
    </w:r>
    <w:r w:rsidRPr="004319DB">
      <w:rPr>
        <w:rFonts w:ascii="Lato" w:hAnsi="Lato"/>
        <w:b/>
        <w:noProof/>
        <w:sz w:val="18"/>
        <w:szCs w:val="18"/>
      </w:rPr>
      <w:fldChar w:fldCharType="end"/>
    </w:r>
    <w:r w:rsidRPr="004319DB">
      <w:rPr>
        <w:rFonts w:ascii="Lato" w:hAnsi="Lato"/>
        <w:b/>
        <w:noProof/>
        <w:sz w:val="18"/>
        <w:szCs w:val="18"/>
      </w:rPr>
      <w:t xml:space="preserve"> of 4 </w:t>
    </w:r>
  </w:p>
  <w:p w14:paraId="2AD8CB11" w14:textId="77777777" w:rsidR="00ED6752" w:rsidRDefault="00ED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A926" w14:textId="77777777" w:rsidR="004E686C" w:rsidRDefault="004E686C" w:rsidP="00816A26">
      <w:r>
        <w:separator/>
      </w:r>
    </w:p>
  </w:footnote>
  <w:footnote w:type="continuationSeparator" w:id="0">
    <w:p w14:paraId="23006DCB" w14:textId="77777777" w:rsidR="004E686C" w:rsidRDefault="004E686C" w:rsidP="0081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3814" w14:textId="55F588F6" w:rsidR="00816A26" w:rsidRPr="004319DB" w:rsidRDefault="004319DB" w:rsidP="004319DB">
    <w:pPr>
      <w:pStyle w:val="Header"/>
      <w:ind w:left="-720"/>
      <w:rPr>
        <w:rFonts w:ascii="Lato" w:hAnsi="Lato"/>
        <w:b/>
        <w:sz w:val="28"/>
        <w:szCs w:val="28"/>
      </w:rPr>
    </w:pPr>
    <w:r w:rsidRPr="004319DB">
      <w:rPr>
        <w:rFonts w:ascii="Lato" w:hAnsi="Lato"/>
        <w:noProof/>
      </w:rPr>
      <w:drawing>
        <wp:anchor distT="0" distB="0" distL="114300" distR="114300" simplePos="0" relativeHeight="251658240" behindDoc="1" locked="0" layoutInCell="1" allowOverlap="1" wp14:anchorId="47941BD6" wp14:editId="1CF7A77D">
          <wp:simplePos x="0" y="0"/>
          <wp:positionH relativeFrom="column">
            <wp:posOffset>-238125</wp:posOffset>
          </wp:positionH>
          <wp:positionV relativeFrom="paragraph">
            <wp:posOffset>-95250</wp:posOffset>
          </wp:positionV>
          <wp:extent cx="1685925" cy="676275"/>
          <wp:effectExtent l="0" t="0" r="9525" b="9525"/>
          <wp:wrapThrough wrapText="bothSides">
            <wp:wrapPolygon edited="0">
              <wp:start x="7566" y="0"/>
              <wp:lineTo x="0" y="4259"/>
              <wp:lineTo x="0" y="17037"/>
              <wp:lineTo x="4393" y="19470"/>
              <wp:lineTo x="4393" y="20079"/>
              <wp:lineTo x="10983" y="21296"/>
              <wp:lineTo x="17573" y="21296"/>
              <wp:lineTo x="18061" y="21296"/>
              <wp:lineTo x="19769" y="19470"/>
              <wp:lineTo x="21478" y="16428"/>
              <wp:lineTo x="21478" y="3042"/>
              <wp:lineTo x="16353" y="0"/>
              <wp:lineTo x="7566"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5925" cy="676275"/>
                  </a:xfrm>
                  <a:prstGeom prst="rect">
                    <a:avLst/>
                  </a:prstGeom>
                </pic:spPr>
              </pic:pic>
            </a:graphicData>
          </a:graphic>
          <wp14:sizeRelV relativeFrom="margin">
            <wp14:pctHeight>0</wp14:pctHeight>
          </wp14:sizeRelV>
        </wp:anchor>
      </w:drawing>
    </w:r>
    <w:r w:rsidR="00816A26" w:rsidRPr="004319DB">
      <w:rPr>
        <w:rFonts w:ascii="Lato" w:hAnsi="Lato"/>
        <w:b/>
        <w:sz w:val="28"/>
        <w:szCs w:val="28"/>
      </w:rPr>
      <w:t>Child and Adult Care Food Program (CACFP)</w:t>
    </w:r>
  </w:p>
  <w:p w14:paraId="2DDA0712" w14:textId="77777777" w:rsidR="005B5200" w:rsidRPr="004319DB" w:rsidRDefault="00E308DA" w:rsidP="004319DB">
    <w:pPr>
      <w:pStyle w:val="Header"/>
      <w:ind w:left="-720"/>
      <w:rPr>
        <w:rFonts w:ascii="Lato" w:hAnsi="Lato"/>
        <w:b/>
        <w:sz w:val="24"/>
        <w:szCs w:val="24"/>
      </w:rPr>
    </w:pPr>
    <w:r w:rsidRPr="004319DB">
      <w:rPr>
        <w:rFonts w:ascii="Lato" w:hAnsi="Lato"/>
        <w:b/>
        <w:sz w:val="24"/>
        <w:szCs w:val="24"/>
      </w:rPr>
      <w:t>Publicly Funded Program</w:t>
    </w:r>
    <w:r w:rsidR="00EB4FCD" w:rsidRPr="004319DB">
      <w:rPr>
        <w:rFonts w:ascii="Lato" w:hAnsi="Lato"/>
        <w:b/>
        <w:sz w:val="24"/>
        <w:szCs w:val="24"/>
      </w:rPr>
      <w:t>s</w:t>
    </w:r>
    <w:r w:rsidRPr="004319DB">
      <w:rPr>
        <w:rFonts w:ascii="Lato" w:hAnsi="Lato"/>
        <w:b/>
        <w:sz w:val="24"/>
        <w:szCs w:val="24"/>
      </w:rPr>
      <w:t xml:space="preserve"> </w:t>
    </w:r>
    <w:r w:rsidR="00B722A1" w:rsidRPr="004319DB">
      <w:rPr>
        <w:rFonts w:ascii="Lato" w:hAnsi="Lato"/>
        <w:b/>
        <w:sz w:val="24"/>
        <w:szCs w:val="24"/>
      </w:rPr>
      <w:t>Addendum</w:t>
    </w:r>
  </w:p>
  <w:p w14:paraId="204E1309" w14:textId="77777777" w:rsidR="003944F9" w:rsidRPr="004319DB" w:rsidRDefault="00E308DA" w:rsidP="004319DB">
    <w:pPr>
      <w:pStyle w:val="Header"/>
      <w:ind w:left="-720"/>
      <w:rPr>
        <w:rFonts w:ascii="Lato" w:hAnsi="Lato"/>
        <w:b/>
        <w:sz w:val="24"/>
        <w:szCs w:val="24"/>
      </w:rPr>
    </w:pPr>
    <w:r w:rsidRPr="004319DB">
      <w:rPr>
        <w:rFonts w:ascii="Lato" w:hAnsi="Lato"/>
        <w:b/>
        <w:sz w:val="24"/>
        <w:szCs w:val="24"/>
      </w:rPr>
      <w:t>Reporting and Certification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6F35" w14:textId="77777777" w:rsidR="00ED6752" w:rsidRPr="003E6953" w:rsidRDefault="00ED6752" w:rsidP="00ED6752">
    <w:pPr>
      <w:pStyle w:val="Header"/>
      <w:ind w:left="-720"/>
      <w:rPr>
        <w:rFonts w:ascii="Calibri" w:hAnsi="Calibri"/>
        <w:b/>
        <w:sz w:val="28"/>
        <w:szCs w:val="28"/>
      </w:rPr>
    </w:pPr>
    <w:r w:rsidRPr="003E6953">
      <w:rPr>
        <w:rFonts w:ascii="Calibri" w:hAnsi="Calibri"/>
        <w:b/>
        <w:sz w:val="28"/>
        <w:szCs w:val="28"/>
      </w:rPr>
      <w:t>Child and Adult Care Food Program (CACFP)</w:t>
    </w:r>
  </w:p>
  <w:p w14:paraId="03672E35" w14:textId="77777777" w:rsidR="00ED6752" w:rsidRDefault="00ED6752" w:rsidP="00ED6752">
    <w:pPr>
      <w:pStyle w:val="Header"/>
      <w:ind w:left="-720"/>
      <w:rPr>
        <w:rFonts w:ascii="Calibri" w:hAnsi="Calibri"/>
        <w:b/>
        <w:sz w:val="24"/>
        <w:szCs w:val="24"/>
      </w:rPr>
    </w:pPr>
    <w:r>
      <w:rPr>
        <w:rFonts w:ascii="Calibri" w:hAnsi="Calibri"/>
        <w:b/>
        <w:sz w:val="24"/>
        <w:szCs w:val="24"/>
      </w:rPr>
      <w:t>Publicly Funded Program</w:t>
    </w:r>
    <w:r w:rsidR="00EB4FCD">
      <w:rPr>
        <w:rFonts w:ascii="Calibri" w:hAnsi="Calibri"/>
        <w:b/>
        <w:sz w:val="24"/>
        <w:szCs w:val="24"/>
      </w:rPr>
      <w:t>s</w:t>
    </w:r>
    <w:r>
      <w:rPr>
        <w:rFonts w:ascii="Calibri" w:hAnsi="Calibri"/>
        <w:b/>
        <w:sz w:val="24"/>
        <w:szCs w:val="24"/>
      </w:rPr>
      <w:t xml:space="preserve"> </w:t>
    </w:r>
    <w:r w:rsidR="00B722A1">
      <w:rPr>
        <w:rFonts w:ascii="Calibri" w:hAnsi="Calibri"/>
        <w:b/>
        <w:sz w:val="24"/>
        <w:szCs w:val="24"/>
      </w:rPr>
      <w:t>Addendum</w:t>
    </w:r>
  </w:p>
  <w:p w14:paraId="28645496" w14:textId="77777777" w:rsidR="00ED6752" w:rsidRPr="005B5200" w:rsidRDefault="00ED6752" w:rsidP="00ED6752">
    <w:pPr>
      <w:pStyle w:val="Header"/>
      <w:ind w:left="-720"/>
      <w:rPr>
        <w:rFonts w:ascii="Calibri" w:hAnsi="Calibri"/>
        <w:b/>
        <w:sz w:val="24"/>
        <w:szCs w:val="24"/>
      </w:rPr>
    </w:pPr>
    <w:r>
      <w:rPr>
        <w:rFonts w:ascii="Calibri" w:hAnsi="Calibri"/>
        <w:b/>
        <w:sz w:val="24"/>
        <w:szCs w:val="24"/>
      </w:rPr>
      <w:t>Reporting and Certification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097"/>
    <w:multiLevelType w:val="hybridMultilevel"/>
    <w:tmpl w:val="B9D0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E2DDD"/>
    <w:multiLevelType w:val="hybridMultilevel"/>
    <w:tmpl w:val="40D23B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47ADA"/>
    <w:multiLevelType w:val="hybridMultilevel"/>
    <w:tmpl w:val="3C88B68E"/>
    <w:lvl w:ilvl="0" w:tplc="C2B4F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C6754"/>
    <w:multiLevelType w:val="hybridMultilevel"/>
    <w:tmpl w:val="3FC85C20"/>
    <w:lvl w:ilvl="0" w:tplc="B98E01E8">
      <w:start w:val="1"/>
      <w:numFmt w:val="bullet"/>
      <w:lvlText w:val="o"/>
      <w:lvlJc w:val="left"/>
      <w:pPr>
        <w:ind w:left="1800" w:hanging="360"/>
      </w:pPr>
      <w:rPr>
        <w:rFonts w:ascii="Calibri" w:hAnsi="Calibri" w:cs="Courier New"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FA1FBC"/>
    <w:multiLevelType w:val="hybridMultilevel"/>
    <w:tmpl w:val="574208C4"/>
    <w:lvl w:ilvl="0" w:tplc="C2B4F49E">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DE803C6"/>
    <w:multiLevelType w:val="hybridMultilevel"/>
    <w:tmpl w:val="D414C2C8"/>
    <w:lvl w:ilvl="0" w:tplc="8E025540">
      <w:start w:val="2"/>
      <w:numFmt w:val="bullet"/>
      <w:lvlText w:val="-"/>
      <w:lvlJc w:val="left"/>
      <w:pPr>
        <w:ind w:left="-360" w:hanging="360"/>
      </w:pPr>
      <w:rPr>
        <w:rFonts w:ascii="Calibri" w:eastAsia="Times New Roman" w:hAnsi="Calibri" w:cs="Times New Roman" w:hint="default"/>
        <w:b/>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2E96BBB"/>
    <w:multiLevelType w:val="hybridMultilevel"/>
    <w:tmpl w:val="0F06A8D4"/>
    <w:lvl w:ilvl="0" w:tplc="04090001">
      <w:start w:val="1"/>
      <w:numFmt w:val="bullet"/>
      <w:lvlText w:val=""/>
      <w:lvlJc w:val="left"/>
      <w:pPr>
        <w:tabs>
          <w:tab w:val="num" w:pos="720"/>
        </w:tabs>
        <w:ind w:left="720" w:hanging="360"/>
      </w:pPr>
      <w:rPr>
        <w:rFonts w:ascii="Symbol" w:hAnsi="Symbol" w:hint="default"/>
      </w:rPr>
    </w:lvl>
    <w:lvl w:ilvl="1" w:tplc="82349AD4">
      <w:start w:val="1"/>
      <w:numFmt w:val="bullet"/>
      <w:lvlText w:val="o"/>
      <w:lvlJc w:val="left"/>
      <w:pPr>
        <w:tabs>
          <w:tab w:val="num" w:pos="1440"/>
        </w:tabs>
        <w:ind w:left="1440" w:hanging="360"/>
      </w:pPr>
      <w:rPr>
        <w:rFonts w:ascii="Calibri" w:hAnsi="Calibri" w:hint="default"/>
        <w:b/>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C41E9"/>
    <w:multiLevelType w:val="hybridMultilevel"/>
    <w:tmpl w:val="1360AA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481822"/>
    <w:multiLevelType w:val="hybridMultilevel"/>
    <w:tmpl w:val="FB86C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07354"/>
    <w:multiLevelType w:val="hybridMultilevel"/>
    <w:tmpl w:val="27648EEC"/>
    <w:lvl w:ilvl="0" w:tplc="C2B4F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574DB"/>
    <w:multiLevelType w:val="hybridMultilevel"/>
    <w:tmpl w:val="3FECCE04"/>
    <w:lvl w:ilvl="0" w:tplc="189C59BC">
      <w:start w:val="1"/>
      <w:numFmt w:val="bullet"/>
      <w:lvlText w:val=""/>
      <w:lvlJc w:val="left"/>
      <w:pPr>
        <w:tabs>
          <w:tab w:val="num" w:pos="576"/>
        </w:tabs>
        <w:ind w:left="576" w:hanging="43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46C2E"/>
    <w:multiLevelType w:val="hybridMultilevel"/>
    <w:tmpl w:val="28549250"/>
    <w:lvl w:ilvl="0" w:tplc="7DDE54B2">
      <w:start w:val="1"/>
      <w:numFmt w:val="bullet"/>
      <w:lvlText w:val=""/>
      <w:lvlJc w:val="left"/>
      <w:pPr>
        <w:tabs>
          <w:tab w:val="num" w:pos="576"/>
        </w:tabs>
        <w:ind w:left="576" w:hanging="43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84853"/>
    <w:multiLevelType w:val="hybridMultilevel"/>
    <w:tmpl w:val="9D58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60D22"/>
    <w:multiLevelType w:val="hybridMultilevel"/>
    <w:tmpl w:val="EE4EAAC0"/>
    <w:lvl w:ilvl="0" w:tplc="23B05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917F0"/>
    <w:multiLevelType w:val="hybridMultilevel"/>
    <w:tmpl w:val="C1AC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9273F"/>
    <w:multiLevelType w:val="multilevel"/>
    <w:tmpl w:val="A73A0D3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388235538">
    <w:abstractNumId w:val="6"/>
  </w:num>
  <w:num w:numId="2" w16cid:durableId="1540822695">
    <w:abstractNumId w:val="12"/>
  </w:num>
  <w:num w:numId="3" w16cid:durableId="1484854002">
    <w:abstractNumId w:val="11"/>
  </w:num>
  <w:num w:numId="4" w16cid:durableId="1511916455">
    <w:abstractNumId w:val="10"/>
  </w:num>
  <w:num w:numId="5" w16cid:durableId="684790594">
    <w:abstractNumId w:val="4"/>
  </w:num>
  <w:num w:numId="6" w16cid:durableId="736705059">
    <w:abstractNumId w:val="7"/>
  </w:num>
  <w:num w:numId="7" w16cid:durableId="2020500346">
    <w:abstractNumId w:val="13"/>
  </w:num>
  <w:num w:numId="8" w16cid:durableId="358429807">
    <w:abstractNumId w:val="0"/>
  </w:num>
  <w:num w:numId="9" w16cid:durableId="107548840">
    <w:abstractNumId w:val="5"/>
  </w:num>
  <w:num w:numId="10" w16cid:durableId="25182044">
    <w:abstractNumId w:val="14"/>
  </w:num>
  <w:num w:numId="11" w16cid:durableId="1921790681">
    <w:abstractNumId w:val="1"/>
  </w:num>
  <w:num w:numId="12" w16cid:durableId="123618775">
    <w:abstractNumId w:val="8"/>
  </w:num>
  <w:num w:numId="13" w16cid:durableId="2029257598">
    <w:abstractNumId w:val="2"/>
  </w:num>
  <w:num w:numId="14" w16cid:durableId="768428541">
    <w:abstractNumId w:val="9"/>
  </w:num>
  <w:num w:numId="15" w16cid:durableId="1953973345">
    <w:abstractNumId w:val="3"/>
  </w:num>
  <w:num w:numId="16" w16cid:durableId="1704014619">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2C"/>
    <w:rsid w:val="00000318"/>
    <w:rsid w:val="000011CE"/>
    <w:rsid w:val="00004FD6"/>
    <w:rsid w:val="0000531E"/>
    <w:rsid w:val="00006A2D"/>
    <w:rsid w:val="00006D70"/>
    <w:rsid w:val="00012666"/>
    <w:rsid w:val="0001363F"/>
    <w:rsid w:val="00016D1E"/>
    <w:rsid w:val="00017656"/>
    <w:rsid w:val="000218E8"/>
    <w:rsid w:val="0003287B"/>
    <w:rsid w:val="00037CB6"/>
    <w:rsid w:val="00042A97"/>
    <w:rsid w:val="00045242"/>
    <w:rsid w:val="000458E9"/>
    <w:rsid w:val="000508FA"/>
    <w:rsid w:val="000536D5"/>
    <w:rsid w:val="000563FC"/>
    <w:rsid w:val="000658A9"/>
    <w:rsid w:val="00066C5B"/>
    <w:rsid w:val="000723B9"/>
    <w:rsid w:val="00075401"/>
    <w:rsid w:val="00076767"/>
    <w:rsid w:val="00076FF1"/>
    <w:rsid w:val="00077786"/>
    <w:rsid w:val="000778B5"/>
    <w:rsid w:val="00081727"/>
    <w:rsid w:val="00081D01"/>
    <w:rsid w:val="00084001"/>
    <w:rsid w:val="0008540C"/>
    <w:rsid w:val="00085CDD"/>
    <w:rsid w:val="00086276"/>
    <w:rsid w:val="000926A8"/>
    <w:rsid w:val="00092DF4"/>
    <w:rsid w:val="00093C29"/>
    <w:rsid w:val="00096A1C"/>
    <w:rsid w:val="00097246"/>
    <w:rsid w:val="00097519"/>
    <w:rsid w:val="000A1A29"/>
    <w:rsid w:val="000A3C9C"/>
    <w:rsid w:val="000A49F6"/>
    <w:rsid w:val="000A5D48"/>
    <w:rsid w:val="000B1523"/>
    <w:rsid w:val="000B3B4E"/>
    <w:rsid w:val="000B5304"/>
    <w:rsid w:val="000C1ABE"/>
    <w:rsid w:val="000C4CBA"/>
    <w:rsid w:val="000C66C9"/>
    <w:rsid w:val="000C68F8"/>
    <w:rsid w:val="000C7115"/>
    <w:rsid w:val="000C74BB"/>
    <w:rsid w:val="000D10F6"/>
    <w:rsid w:val="000D1FEE"/>
    <w:rsid w:val="000D2331"/>
    <w:rsid w:val="000D58D0"/>
    <w:rsid w:val="000D660B"/>
    <w:rsid w:val="000D678D"/>
    <w:rsid w:val="000E0BE7"/>
    <w:rsid w:val="000E0F5D"/>
    <w:rsid w:val="000E275B"/>
    <w:rsid w:val="000E57C0"/>
    <w:rsid w:val="000F1562"/>
    <w:rsid w:val="000F259C"/>
    <w:rsid w:val="000F5414"/>
    <w:rsid w:val="000F6754"/>
    <w:rsid w:val="000F72CD"/>
    <w:rsid w:val="000F7B89"/>
    <w:rsid w:val="0010170E"/>
    <w:rsid w:val="001024AA"/>
    <w:rsid w:val="00102661"/>
    <w:rsid w:val="00106074"/>
    <w:rsid w:val="001065D4"/>
    <w:rsid w:val="00110A2F"/>
    <w:rsid w:val="00110BD2"/>
    <w:rsid w:val="00113653"/>
    <w:rsid w:val="001139D3"/>
    <w:rsid w:val="00121343"/>
    <w:rsid w:val="00121D22"/>
    <w:rsid w:val="0012367D"/>
    <w:rsid w:val="00125012"/>
    <w:rsid w:val="00126462"/>
    <w:rsid w:val="0012685E"/>
    <w:rsid w:val="00130E1B"/>
    <w:rsid w:val="00130EA4"/>
    <w:rsid w:val="0013111C"/>
    <w:rsid w:val="00131859"/>
    <w:rsid w:val="00131ECE"/>
    <w:rsid w:val="001379E4"/>
    <w:rsid w:val="001457CF"/>
    <w:rsid w:val="00150B73"/>
    <w:rsid w:val="00151683"/>
    <w:rsid w:val="0015275A"/>
    <w:rsid w:val="001543C6"/>
    <w:rsid w:val="001544E1"/>
    <w:rsid w:val="00156C47"/>
    <w:rsid w:val="001600E0"/>
    <w:rsid w:val="00162A11"/>
    <w:rsid w:val="00162F8C"/>
    <w:rsid w:val="001673EF"/>
    <w:rsid w:val="00167847"/>
    <w:rsid w:val="00172EE4"/>
    <w:rsid w:val="001757AD"/>
    <w:rsid w:val="0018128F"/>
    <w:rsid w:val="001831F1"/>
    <w:rsid w:val="001845CD"/>
    <w:rsid w:val="00191639"/>
    <w:rsid w:val="00197FF0"/>
    <w:rsid w:val="001A66CA"/>
    <w:rsid w:val="001B1165"/>
    <w:rsid w:val="001B2E9C"/>
    <w:rsid w:val="001B42B3"/>
    <w:rsid w:val="001B5A97"/>
    <w:rsid w:val="001C3BF2"/>
    <w:rsid w:val="001C5A8A"/>
    <w:rsid w:val="001D2453"/>
    <w:rsid w:val="001D364A"/>
    <w:rsid w:val="001D4A1B"/>
    <w:rsid w:val="001D4A5C"/>
    <w:rsid w:val="001D7203"/>
    <w:rsid w:val="001E0D61"/>
    <w:rsid w:val="001E1097"/>
    <w:rsid w:val="001E1AA4"/>
    <w:rsid w:val="001E4CD4"/>
    <w:rsid w:val="001E597F"/>
    <w:rsid w:val="001E5DD6"/>
    <w:rsid w:val="001E7C5D"/>
    <w:rsid w:val="001F4524"/>
    <w:rsid w:val="00207975"/>
    <w:rsid w:val="002102CA"/>
    <w:rsid w:val="00210F6D"/>
    <w:rsid w:val="00213CC4"/>
    <w:rsid w:val="00214A7E"/>
    <w:rsid w:val="00223783"/>
    <w:rsid w:val="0022439F"/>
    <w:rsid w:val="00227948"/>
    <w:rsid w:val="00227A84"/>
    <w:rsid w:val="00230B3E"/>
    <w:rsid w:val="00230C79"/>
    <w:rsid w:val="0023122F"/>
    <w:rsid w:val="002328B2"/>
    <w:rsid w:val="002348BE"/>
    <w:rsid w:val="00236D90"/>
    <w:rsid w:val="00237591"/>
    <w:rsid w:val="00242973"/>
    <w:rsid w:val="00244E1B"/>
    <w:rsid w:val="00247F6D"/>
    <w:rsid w:val="00250D83"/>
    <w:rsid w:val="00254BFA"/>
    <w:rsid w:val="00260027"/>
    <w:rsid w:val="00261483"/>
    <w:rsid w:val="0026547F"/>
    <w:rsid w:val="002673AD"/>
    <w:rsid w:val="002703AE"/>
    <w:rsid w:val="002716B8"/>
    <w:rsid w:val="00273074"/>
    <w:rsid w:val="00273578"/>
    <w:rsid w:val="0027420C"/>
    <w:rsid w:val="002742B8"/>
    <w:rsid w:val="00274BBC"/>
    <w:rsid w:val="002773ED"/>
    <w:rsid w:val="00281A2E"/>
    <w:rsid w:val="00287F4B"/>
    <w:rsid w:val="0029001B"/>
    <w:rsid w:val="002902D9"/>
    <w:rsid w:val="00291A91"/>
    <w:rsid w:val="00292EA8"/>
    <w:rsid w:val="002938A5"/>
    <w:rsid w:val="00293BC6"/>
    <w:rsid w:val="00295056"/>
    <w:rsid w:val="00297972"/>
    <w:rsid w:val="002A0BD0"/>
    <w:rsid w:val="002A1239"/>
    <w:rsid w:val="002A22B6"/>
    <w:rsid w:val="002A2AD0"/>
    <w:rsid w:val="002A4A91"/>
    <w:rsid w:val="002A6E7B"/>
    <w:rsid w:val="002A72BB"/>
    <w:rsid w:val="002B0790"/>
    <w:rsid w:val="002B0A3F"/>
    <w:rsid w:val="002B14A8"/>
    <w:rsid w:val="002B2212"/>
    <w:rsid w:val="002B3842"/>
    <w:rsid w:val="002B3B4A"/>
    <w:rsid w:val="002B6DFB"/>
    <w:rsid w:val="002C402F"/>
    <w:rsid w:val="002C55EB"/>
    <w:rsid w:val="002C5D7F"/>
    <w:rsid w:val="002C64E7"/>
    <w:rsid w:val="002C6C06"/>
    <w:rsid w:val="002E0CBB"/>
    <w:rsid w:val="002E1774"/>
    <w:rsid w:val="002E2058"/>
    <w:rsid w:val="002E27D2"/>
    <w:rsid w:val="002E4D23"/>
    <w:rsid w:val="002E527F"/>
    <w:rsid w:val="002F6216"/>
    <w:rsid w:val="00300065"/>
    <w:rsid w:val="003002DA"/>
    <w:rsid w:val="0031174B"/>
    <w:rsid w:val="00313B7D"/>
    <w:rsid w:val="003171B8"/>
    <w:rsid w:val="00317DDF"/>
    <w:rsid w:val="00321882"/>
    <w:rsid w:val="00330BF4"/>
    <w:rsid w:val="00331607"/>
    <w:rsid w:val="0033361B"/>
    <w:rsid w:val="003357E3"/>
    <w:rsid w:val="003358E2"/>
    <w:rsid w:val="003407D3"/>
    <w:rsid w:val="003428AE"/>
    <w:rsid w:val="003454E1"/>
    <w:rsid w:val="0034667D"/>
    <w:rsid w:val="00347B54"/>
    <w:rsid w:val="00347BE6"/>
    <w:rsid w:val="00350505"/>
    <w:rsid w:val="003609FF"/>
    <w:rsid w:val="00362AD3"/>
    <w:rsid w:val="003640FF"/>
    <w:rsid w:val="003656F2"/>
    <w:rsid w:val="003665B1"/>
    <w:rsid w:val="003675BF"/>
    <w:rsid w:val="00370BD4"/>
    <w:rsid w:val="0037367D"/>
    <w:rsid w:val="003747AA"/>
    <w:rsid w:val="00375239"/>
    <w:rsid w:val="00375883"/>
    <w:rsid w:val="003763A6"/>
    <w:rsid w:val="00377449"/>
    <w:rsid w:val="00381F51"/>
    <w:rsid w:val="00382173"/>
    <w:rsid w:val="00383E94"/>
    <w:rsid w:val="00384103"/>
    <w:rsid w:val="00387DA2"/>
    <w:rsid w:val="00390874"/>
    <w:rsid w:val="003930F7"/>
    <w:rsid w:val="003944F9"/>
    <w:rsid w:val="00394FC1"/>
    <w:rsid w:val="00397895"/>
    <w:rsid w:val="003A06AE"/>
    <w:rsid w:val="003A12D6"/>
    <w:rsid w:val="003A1CA8"/>
    <w:rsid w:val="003A2311"/>
    <w:rsid w:val="003B38F9"/>
    <w:rsid w:val="003B4FFB"/>
    <w:rsid w:val="003B696F"/>
    <w:rsid w:val="003B7A35"/>
    <w:rsid w:val="003C1D48"/>
    <w:rsid w:val="003C6008"/>
    <w:rsid w:val="003D0C1A"/>
    <w:rsid w:val="003D696B"/>
    <w:rsid w:val="003D6F9D"/>
    <w:rsid w:val="003E12CA"/>
    <w:rsid w:val="003E2243"/>
    <w:rsid w:val="003E6953"/>
    <w:rsid w:val="003E7678"/>
    <w:rsid w:val="003F0DD7"/>
    <w:rsid w:val="00400BA4"/>
    <w:rsid w:val="0040242D"/>
    <w:rsid w:val="004058E8"/>
    <w:rsid w:val="00406641"/>
    <w:rsid w:val="004076E5"/>
    <w:rsid w:val="00410357"/>
    <w:rsid w:val="00411AE5"/>
    <w:rsid w:val="004125F7"/>
    <w:rsid w:val="00413419"/>
    <w:rsid w:val="00414083"/>
    <w:rsid w:val="00415B18"/>
    <w:rsid w:val="00420275"/>
    <w:rsid w:val="00421435"/>
    <w:rsid w:val="004231CC"/>
    <w:rsid w:val="0042349E"/>
    <w:rsid w:val="00424F94"/>
    <w:rsid w:val="004319DB"/>
    <w:rsid w:val="004327DB"/>
    <w:rsid w:val="00435167"/>
    <w:rsid w:val="0043583F"/>
    <w:rsid w:val="00437869"/>
    <w:rsid w:val="00437CF6"/>
    <w:rsid w:val="004419E4"/>
    <w:rsid w:val="00442F45"/>
    <w:rsid w:val="00443DA1"/>
    <w:rsid w:val="00443EB0"/>
    <w:rsid w:val="0044458B"/>
    <w:rsid w:val="004466A7"/>
    <w:rsid w:val="0044699C"/>
    <w:rsid w:val="004547D7"/>
    <w:rsid w:val="0045533C"/>
    <w:rsid w:val="004601F1"/>
    <w:rsid w:val="0046297F"/>
    <w:rsid w:val="00462F21"/>
    <w:rsid w:val="00463106"/>
    <w:rsid w:val="004633EC"/>
    <w:rsid w:val="004643B8"/>
    <w:rsid w:val="00464C99"/>
    <w:rsid w:val="004662C7"/>
    <w:rsid w:val="00466D9F"/>
    <w:rsid w:val="00475C1C"/>
    <w:rsid w:val="00480F8F"/>
    <w:rsid w:val="00485029"/>
    <w:rsid w:val="0048754E"/>
    <w:rsid w:val="0049163F"/>
    <w:rsid w:val="004919B1"/>
    <w:rsid w:val="004926AB"/>
    <w:rsid w:val="00492A82"/>
    <w:rsid w:val="004944B6"/>
    <w:rsid w:val="004A1D81"/>
    <w:rsid w:val="004A5083"/>
    <w:rsid w:val="004A7A61"/>
    <w:rsid w:val="004B0EF9"/>
    <w:rsid w:val="004B64D7"/>
    <w:rsid w:val="004C01F7"/>
    <w:rsid w:val="004C591D"/>
    <w:rsid w:val="004C6AC0"/>
    <w:rsid w:val="004D43B7"/>
    <w:rsid w:val="004E6039"/>
    <w:rsid w:val="004E686C"/>
    <w:rsid w:val="004E6ED6"/>
    <w:rsid w:val="004F3D47"/>
    <w:rsid w:val="004F3E28"/>
    <w:rsid w:val="004F44EF"/>
    <w:rsid w:val="004F48F7"/>
    <w:rsid w:val="004F4D57"/>
    <w:rsid w:val="004F6B7D"/>
    <w:rsid w:val="00500555"/>
    <w:rsid w:val="005027A3"/>
    <w:rsid w:val="00504474"/>
    <w:rsid w:val="005062C8"/>
    <w:rsid w:val="0050705B"/>
    <w:rsid w:val="0050752A"/>
    <w:rsid w:val="0051058B"/>
    <w:rsid w:val="0051444E"/>
    <w:rsid w:val="005146CB"/>
    <w:rsid w:val="00514702"/>
    <w:rsid w:val="00514FB2"/>
    <w:rsid w:val="00515181"/>
    <w:rsid w:val="005159B5"/>
    <w:rsid w:val="005170CD"/>
    <w:rsid w:val="005175B5"/>
    <w:rsid w:val="00523FFC"/>
    <w:rsid w:val="00527C06"/>
    <w:rsid w:val="00530020"/>
    <w:rsid w:val="0053070F"/>
    <w:rsid w:val="00531C5D"/>
    <w:rsid w:val="00533367"/>
    <w:rsid w:val="00535835"/>
    <w:rsid w:val="00535CE1"/>
    <w:rsid w:val="00537EDE"/>
    <w:rsid w:val="00541133"/>
    <w:rsid w:val="005416B3"/>
    <w:rsid w:val="00545CBD"/>
    <w:rsid w:val="00546D01"/>
    <w:rsid w:val="005470B0"/>
    <w:rsid w:val="00553DE0"/>
    <w:rsid w:val="0055714A"/>
    <w:rsid w:val="0056051B"/>
    <w:rsid w:val="005657B2"/>
    <w:rsid w:val="00567D79"/>
    <w:rsid w:val="0057263E"/>
    <w:rsid w:val="005763C3"/>
    <w:rsid w:val="005763C9"/>
    <w:rsid w:val="00583C95"/>
    <w:rsid w:val="00584E4A"/>
    <w:rsid w:val="00584E85"/>
    <w:rsid w:val="00595370"/>
    <w:rsid w:val="00595B6A"/>
    <w:rsid w:val="0059785D"/>
    <w:rsid w:val="00597D89"/>
    <w:rsid w:val="00597D8E"/>
    <w:rsid w:val="005A1668"/>
    <w:rsid w:val="005A3B3B"/>
    <w:rsid w:val="005A75B3"/>
    <w:rsid w:val="005B19F1"/>
    <w:rsid w:val="005B5200"/>
    <w:rsid w:val="005B57B8"/>
    <w:rsid w:val="005C2BAF"/>
    <w:rsid w:val="005C3966"/>
    <w:rsid w:val="005C7AB0"/>
    <w:rsid w:val="005C7FD4"/>
    <w:rsid w:val="005D0870"/>
    <w:rsid w:val="005D0912"/>
    <w:rsid w:val="005D1A98"/>
    <w:rsid w:val="005D34D3"/>
    <w:rsid w:val="005D7189"/>
    <w:rsid w:val="005E0574"/>
    <w:rsid w:val="005E3023"/>
    <w:rsid w:val="005E7EA2"/>
    <w:rsid w:val="005F0A22"/>
    <w:rsid w:val="005F0C48"/>
    <w:rsid w:val="005F38DA"/>
    <w:rsid w:val="00600BA3"/>
    <w:rsid w:val="00606A21"/>
    <w:rsid w:val="006140BC"/>
    <w:rsid w:val="00615B87"/>
    <w:rsid w:val="00616FC5"/>
    <w:rsid w:val="006208B9"/>
    <w:rsid w:val="006231C2"/>
    <w:rsid w:val="00623557"/>
    <w:rsid w:val="00623EC3"/>
    <w:rsid w:val="0062472F"/>
    <w:rsid w:val="00627BF1"/>
    <w:rsid w:val="00632439"/>
    <w:rsid w:val="006344D6"/>
    <w:rsid w:val="00634C41"/>
    <w:rsid w:val="006351C5"/>
    <w:rsid w:val="006355AE"/>
    <w:rsid w:val="00637367"/>
    <w:rsid w:val="00637DDB"/>
    <w:rsid w:val="00644B06"/>
    <w:rsid w:val="0064781E"/>
    <w:rsid w:val="00653D47"/>
    <w:rsid w:val="006565B5"/>
    <w:rsid w:val="006612D6"/>
    <w:rsid w:val="006615A5"/>
    <w:rsid w:val="00664244"/>
    <w:rsid w:val="0066573D"/>
    <w:rsid w:val="00667661"/>
    <w:rsid w:val="00670567"/>
    <w:rsid w:val="00672275"/>
    <w:rsid w:val="00672738"/>
    <w:rsid w:val="00676D64"/>
    <w:rsid w:val="00677E2B"/>
    <w:rsid w:val="00681590"/>
    <w:rsid w:val="0068523B"/>
    <w:rsid w:val="006852E5"/>
    <w:rsid w:val="006918B1"/>
    <w:rsid w:val="00692A5A"/>
    <w:rsid w:val="00693A1C"/>
    <w:rsid w:val="00697278"/>
    <w:rsid w:val="006A4FFA"/>
    <w:rsid w:val="006A545A"/>
    <w:rsid w:val="006A5511"/>
    <w:rsid w:val="006B1EF6"/>
    <w:rsid w:val="006B2438"/>
    <w:rsid w:val="006B27E2"/>
    <w:rsid w:val="006B4FB7"/>
    <w:rsid w:val="006B5464"/>
    <w:rsid w:val="006B5A22"/>
    <w:rsid w:val="006B6360"/>
    <w:rsid w:val="006B7B51"/>
    <w:rsid w:val="006C2182"/>
    <w:rsid w:val="006C467F"/>
    <w:rsid w:val="006C4CE2"/>
    <w:rsid w:val="006C57C6"/>
    <w:rsid w:val="006D012A"/>
    <w:rsid w:val="006D3B18"/>
    <w:rsid w:val="006E1A5F"/>
    <w:rsid w:val="006E1F2E"/>
    <w:rsid w:val="006E34B5"/>
    <w:rsid w:val="006E5ACE"/>
    <w:rsid w:val="006E7070"/>
    <w:rsid w:val="006F059B"/>
    <w:rsid w:val="006F2DF4"/>
    <w:rsid w:val="006F309C"/>
    <w:rsid w:val="006F329F"/>
    <w:rsid w:val="007102DD"/>
    <w:rsid w:val="007115FE"/>
    <w:rsid w:val="00717CD4"/>
    <w:rsid w:val="00717DC5"/>
    <w:rsid w:val="00720784"/>
    <w:rsid w:val="00721F26"/>
    <w:rsid w:val="00731454"/>
    <w:rsid w:val="00735E5B"/>
    <w:rsid w:val="0073677F"/>
    <w:rsid w:val="00742DDC"/>
    <w:rsid w:val="0074385E"/>
    <w:rsid w:val="007444E6"/>
    <w:rsid w:val="007453CD"/>
    <w:rsid w:val="007473E9"/>
    <w:rsid w:val="0075091A"/>
    <w:rsid w:val="007516E1"/>
    <w:rsid w:val="007526BF"/>
    <w:rsid w:val="0075551E"/>
    <w:rsid w:val="007611D9"/>
    <w:rsid w:val="00762DE8"/>
    <w:rsid w:val="00762E7D"/>
    <w:rsid w:val="00763858"/>
    <w:rsid w:val="0076396B"/>
    <w:rsid w:val="00771112"/>
    <w:rsid w:val="00772A40"/>
    <w:rsid w:val="00772E02"/>
    <w:rsid w:val="007733D3"/>
    <w:rsid w:val="00780F5D"/>
    <w:rsid w:val="007851F7"/>
    <w:rsid w:val="00791566"/>
    <w:rsid w:val="00791ACA"/>
    <w:rsid w:val="00793CA1"/>
    <w:rsid w:val="00795B72"/>
    <w:rsid w:val="007977A5"/>
    <w:rsid w:val="007A1627"/>
    <w:rsid w:val="007A1ED0"/>
    <w:rsid w:val="007A25AF"/>
    <w:rsid w:val="007A4446"/>
    <w:rsid w:val="007A49B7"/>
    <w:rsid w:val="007A6DDE"/>
    <w:rsid w:val="007B42D4"/>
    <w:rsid w:val="007B64B5"/>
    <w:rsid w:val="007B7002"/>
    <w:rsid w:val="007C25BF"/>
    <w:rsid w:val="007C3D19"/>
    <w:rsid w:val="007C6C6C"/>
    <w:rsid w:val="007C733D"/>
    <w:rsid w:val="007C7A9B"/>
    <w:rsid w:val="007D1A05"/>
    <w:rsid w:val="007D25D1"/>
    <w:rsid w:val="007D56E8"/>
    <w:rsid w:val="007D6467"/>
    <w:rsid w:val="007D6B08"/>
    <w:rsid w:val="007E06D2"/>
    <w:rsid w:val="007E2DA7"/>
    <w:rsid w:val="007F16DF"/>
    <w:rsid w:val="007F2181"/>
    <w:rsid w:val="007F3E9A"/>
    <w:rsid w:val="007F5D9F"/>
    <w:rsid w:val="0080480D"/>
    <w:rsid w:val="00812FCD"/>
    <w:rsid w:val="008142AE"/>
    <w:rsid w:val="008156A5"/>
    <w:rsid w:val="00816A26"/>
    <w:rsid w:val="00816E1D"/>
    <w:rsid w:val="00817CBE"/>
    <w:rsid w:val="00821313"/>
    <w:rsid w:val="00824607"/>
    <w:rsid w:val="00830B58"/>
    <w:rsid w:val="008328AD"/>
    <w:rsid w:val="00833D0D"/>
    <w:rsid w:val="00836FF6"/>
    <w:rsid w:val="00837B3E"/>
    <w:rsid w:val="00837DE1"/>
    <w:rsid w:val="00842DA6"/>
    <w:rsid w:val="00843621"/>
    <w:rsid w:val="00843C38"/>
    <w:rsid w:val="008440FB"/>
    <w:rsid w:val="008441FE"/>
    <w:rsid w:val="00844F51"/>
    <w:rsid w:val="00847CFA"/>
    <w:rsid w:val="00850168"/>
    <w:rsid w:val="008547B4"/>
    <w:rsid w:val="00856785"/>
    <w:rsid w:val="008603DA"/>
    <w:rsid w:val="0086141B"/>
    <w:rsid w:val="008621DB"/>
    <w:rsid w:val="00863B7E"/>
    <w:rsid w:val="00866FFD"/>
    <w:rsid w:val="008670F0"/>
    <w:rsid w:val="008700E2"/>
    <w:rsid w:val="00870F84"/>
    <w:rsid w:val="00871957"/>
    <w:rsid w:val="00877798"/>
    <w:rsid w:val="00880847"/>
    <w:rsid w:val="00886DA9"/>
    <w:rsid w:val="00887850"/>
    <w:rsid w:val="008921C8"/>
    <w:rsid w:val="0089225E"/>
    <w:rsid w:val="008A0344"/>
    <w:rsid w:val="008A1069"/>
    <w:rsid w:val="008A4821"/>
    <w:rsid w:val="008A5519"/>
    <w:rsid w:val="008A56D0"/>
    <w:rsid w:val="008A7392"/>
    <w:rsid w:val="008B06C8"/>
    <w:rsid w:val="008B0EEF"/>
    <w:rsid w:val="008B3D50"/>
    <w:rsid w:val="008B49E4"/>
    <w:rsid w:val="008C1B79"/>
    <w:rsid w:val="008C32B9"/>
    <w:rsid w:val="008C3383"/>
    <w:rsid w:val="008C48AE"/>
    <w:rsid w:val="008C4959"/>
    <w:rsid w:val="008C4F54"/>
    <w:rsid w:val="008D0C4D"/>
    <w:rsid w:val="008D1285"/>
    <w:rsid w:val="008D1303"/>
    <w:rsid w:val="008D16AD"/>
    <w:rsid w:val="008D3BC7"/>
    <w:rsid w:val="008D40C2"/>
    <w:rsid w:val="008D4862"/>
    <w:rsid w:val="008D4888"/>
    <w:rsid w:val="008D5849"/>
    <w:rsid w:val="008D64D1"/>
    <w:rsid w:val="008D752D"/>
    <w:rsid w:val="008E15EA"/>
    <w:rsid w:val="008E390F"/>
    <w:rsid w:val="008E50A0"/>
    <w:rsid w:val="008E7950"/>
    <w:rsid w:val="008F23C5"/>
    <w:rsid w:val="008F436A"/>
    <w:rsid w:val="008F449B"/>
    <w:rsid w:val="00900131"/>
    <w:rsid w:val="009034FC"/>
    <w:rsid w:val="00903937"/>
    <w:rsid w:val="0090637D"/>
    <w:rsid w:val="009102A9"/>
    <w:rsid w:val="0091163E"/>
    <w:rsid w:val="00912C66"/>
    <w:rsid w:val="00914D63"/>
    <w:rsid w:val="00920CED"/>
    <w:rsid w:val="00921390"/>
    <w:rsid w:val="00925306"/>
    <w:rsid w:val="009303CE"/>
    <w:rsid w:val="00931CC5"/>
    <w:rsid w:val="00932058"/>
    <w:rsid w:val="00941CA3"/>
    <w:rsid w:val="00944860"/>
    <w:rsid w:val="00946F98"/>
    <w:rsid w:val="00947EA6"/>
    <w:rsid w:val="00952504"/>
    <w:rsid w:val="009549CA"/>
    <w:rsid w:val="00955D98"/>
    <w:rsid w:val="009569F2"/>
    <w:rsid w:val="00965868"/>
    <w:rsid w:val="00966C78"/>
    <w:rsid w:val="00974858"/>
    <w:rsid w:val="009777AE"/>
    <w:rsid w:val="009828E9"/>
    <w:rsid w:val="00984FD6"/>
    <w:rsid w:val="00985FC7"/>
    <w:rsid w:val="00986D1C"/>
    <w:rsid w:val="009907E4"/>
    <w:rsid w:val="0099211F"/>
    <w:rsid w:val="00994A16"/>
    <w:rsid w:val="00996EF8"/>
    <w:rsid w:val="009A1054"/>
    <w:rsid w:val="009A2E4B"/>
    <w:rsid w:val="009A30AD"/>
    <w:rsid w:val="009A6B77"/>
    <w:rsid w:val="009A7B0D"/>
    <w:rsid w:val="009B14EB"/>
    <w:rsid w:val="009B192F"/>
    <w:rsid w:val="009B6E51"/>
    <w:rsid w:val="009C0911"/>
    <w:rsid w:val="009C1448"/>
    <w:rsid w:val="009D1D4C"/>
    <w:rsid w:val="009D3545"/>
    <w:rsid w:val="009E1EDC"/>
    <w:rsid w:val="009E398C"/>
    <w:rsid w:val="009E68CA"/>
    <w:rsid w:val="009E7349"/>
    <w:rsid w:val="009F0419"/>
    <w:rsid w:val="009F2441"/>
    <w:rsid w:val="009F26CD"/>
    <w:rsid w:val="009F2E90"/>
    <w:rsid w:val="009F348E"/>
    <w:rsid w:val="009F4ED1"/>
    <w:rsid w:val="009F5B66"/>
    <w:rsid w:val="009F65A1"/>
    <w:rsid w:val="00A04AE2"/>
    <w:rsid w:val="00A06E1E"/>
    <w:rsid w:val="00A073C4"/>
    <w:rsid w:val="00A10D18"/>
    <w:rsid w:val="00A11030"/>
    <w:rsid w:val="00A11E6B"/>
    <w:rsid w:val="00A13DA7"/>
    <w:rsid w:val="00A149A3"/>
    <w:rsid w:val="00A15563"/>
    <w:rsid w:val="00A22634"/>
    <w:rsid w:val="00A23A11"/>
    <w:rsid w:val="00A253B2"/>
    <w:rsid w:val="00A26488"/>
    <w:rsid w:val="00A27945"/>
    <w:rsid w:val="00A31FB2"/>
    <w:rsid w:val="00A32226"/>
    <w:rsid w:val="00A32658"/>
    <w:rsid w:val="00A330B4"/>
    <w:rsid w:val="00A3369C"/>
    <w:rsid w:val="00A34447"/>
    <w:rsid w:val="00A35064"/>
    <w:rsid w:val="00A35173"/>
    <w:rsid w:val="00A37D46"/>
    <w:rsid w:val="00A447FB"/>
    <w:rsid w:val="00A459A8"/>
    <w:rsid w:val="00A5166F"/>
    <w:rsid w:val="00A52DC6"/>
    <w:rsid w:val="00A52F88"/>
    <w:rsid w:val="00A53D2C"/>
    <w:rsid w:val="00A619CE"/>
    <w:rsid w:val="00A6221D"/>
    <w:rsid w:val="00A63FF9"/>
    <w:rsid w:val="00A64698"/>
    <w:rsid w:val="00A66044"/>
    <w:rsid w:val="00A71BF2"/>
    <w:rsid w:val="00A73DED"/>
    <w:rsid w:val="00A747AE"/>
    <w:rsid w:val="00A77C3E"/>
    <w:rsid w:val="00A86D47"/>
    <w:rsid w:val="00A90C2E"/>
    <w:rsid w:val="00A93FD1"/>
    <w:rsid w:val="00AA255C"/>
    <w:rsid w:val="00AA3CC5"/>
    <w:rsid w:val="00AA7336"/>
    <w:rsid w:val="00AA764E"/>
    <w:rsid w:val="00AB1C21"/>
    <w:rsid w:val="00AB2FE1"/>
    <w:rsid w:val="00AB3929"/>
    <w:rsid w:val="00AB4452"/>
    <w:rsid w:val="00AC1331"/>
    <w:rsid w:val="00AC14B9"/>
    <w:rsid w:val="00AC3E7D"/>
    <w:rsid w:val="00AC4DE8"/>
    <w:rsid w:val="00AC4F70"/>
    <w:rsid w:val="00AD3851"/>
    <w:rsid w:val="00AD3B26"/>
    <w:rsid w:val="00AD4968"/>
    <w:rsid w:val="00AD51B9"/>
    <w:rsid w:val="00AD7DCC"/>
    <w:rsid w:val="00AE1AD2"/>
    <w:rsid w:val="00AE2192"/>
    <w:rsid w:val="00AE277A"/>
    <w:rsid w:val="00AE3DEB"/>
    <w:rsid w:val="00AE44DF"/>
    <w:rsid w:val="00AF356F"/>
    <w:rsid w:val="00AF522A"/>
    <w:rsid w:val="00AF6148"/>
    <w:rsid w:val="00B03D94"/>
    <w:rsid w:val="00B06E8E"/>
    <w:rsid w:val="00B10106"/>
    <w:rsid w:val="00B10908"/>
    <w:rsid w:val="00B1208B"/>
    <w:rsid w:val="00B170BC"/>
    <w:rsid w:val="00B211FD"/>
    <w:rsid w:val="00B2236E"/>
    <w:rsid w:val="00B2255F"/>
    <w:rsid w:val="00B24362"/>
    <w:rsid w:val="00B245D4"/>
    <w:rsid w:val="00B2613A"/>
    <w:rsid w:val="00B262AD"/>
    <w:rsid w:val="00B26CB9"/>
    <w:rsid w:val="00B31C1C"/>
    <w:rsid w:val="00B34B2A"/>
    <w:rsid w:val="00B359F7"/>
    <w:rsid w:val="00B376B9"/>
    <w:rsid w:val="00B42769"/>
    <w:rsid w:val="00B441BD"/>
    <w:rsid w:val="00B454F1"/>
    <w:rsid w:val="00B50F00"/>
    <w:rsid w:val="00B56C0A"/>
    <w:rsid w:val="00B56C2E"/>
    <w:rsid w:val="00B61A14"/>
    <w:rsid w:val="00B6252B"/>
    <w:rsid w:val="00B64BC9"/>
    <w:rsid w:val="00B663DB"/>
    <w:rsid w:val="00B66B4C"/>
    <w:rsid w:val="00B722A1"/>
    <w:rsid w:val="00B7244A"/>
    <w:rsid w:val="00B760B7"/>
    <w:rsid w:val="00B81CE0"/>
    <w:rsid w:val="00B8292F"/>
    <w:rsid w:val="00B833D6"/>
    <w:rsid w:val="00B85A9F"/>
    <w:rsid w:val="00B86186"/>
    <w:rsid w:val="00B91417"/>
    <w:rsid w:val="00B92115"/>
    <w:rsid w:val="00B927F1"/>
    <w:rsid w:val="00B93E4A"/>
    <w:rsid w:val="00BA2150"/>
    <w:rsid w:val="00BA297F"/>
    <w:rsid w:val="00BA5E2C"/>
    <w:rsid w:val="00BB07ED"/>
    <w:rsid w:val="00BB0944"/>
    <w:rsid w:val="00BB1A7E"/>
    <w:rsid w:val="00BB3DEB"/>
    <w:rsid w:val="00BB7449"/>
    <w:rsid w:val="00BC6685"/>
    <w:rsid w:val="00BD099C"/>
    <w:rsid w:val="00BD69F2"/>
    <w:rsid w:val="00BD757A"/>
    <w:rsid w:val="00BD7AD4"/>
    <w:rsid w:val="00BD7AEC"/>
    <w:rsid w:val="00BE03E4"/>
    <w:rsid w:val="00BE0476"/>
    <w:rsid w:val="00BE1BF7"/>
    <w:rsid w:val="00BE2442"/>
    <w:rsid w:val="00BE290F"/>
    <w:rsid w:val="00BE2C02"/>
    <w:rsid w:val="00BF083E"/>
    <w:rsid w:val="00BF3CDB"/>
    <w:rsid w:val="00BF4462"/>
    <w:rsid w:val="00BF4B7D"/>
    <w:rsid w:val="00BF5071"/>
    <w:rsid w:val="00BF6344"/>
    <w:rsid w:val="00C039CC"/>
    <w:rsid w:val="00C04220"/>
    <w:rsid w:val="00C04860"/>
    <w:rsid w:val="00C04880"/>
    <w:rsid w:val="00C05FBE"/>
    <w:rsid w:val="00C078B8"/>
    <w:rsid w:val="00C10ECC"/>
    <w:rsid w:val="00C15DAC"/>
    <w:rsid w:val="00C226CB"/>
    <w:rsid w:val="00C232E8"/>
    <w:rsid w:val="00C24B91"/>
    <w:rsid w:val="00C25605"/>
    <w:rsid w:val="00C25B8D"/>
    <w:rsid w:val="00C27011"/>
    <w:rsid w:val="00C272BC"/>
    <w:rsid w:val="00C30CA1"/>
    <w:rsid w:val="00C30FA8"/>
    <w:rsid w:val="00C32915"/>
    <w:rsid w:val="00C33135"/>
    <w:rsid w:val="00C35E48"/>
    <w:rsid w:val="00C36FAD"/>
    <w:rsid w:val="00C410D2"/>
    <w:rsid w:val="00C41482"/>
    <w:rsid w:val="00C42205"/>
    <w:rsid w:val="00C4361C"/>
    <w:rsid w:val="00C468A7"/>
    <w:rsid w:val="00C52C1F"/>
    <w:rsid w:val="00C55E9E"/>
    <w:rsid w:val="00C55F72"/>
    <w:rsid w:val="00C579BA"/>
    <w:rsid w:val="00C60252"/>
    <w:rsid w:val="00C621A2"/>
    <w:rsid w:val="00C63600"/>
    <w:rsid w:val="00C6473D"/>
    <w:rsid w:val="00C64F8E"/>
    <w:rsid w:val="00C65D9A"/>
    <w:rsid w:val="00C7020F"/>
    <w:rsid w:val="00C70332"/>
    <w:rsid w:val="00C71520"/>
    <w:rsid w:val="00C72AE8"/>
    <w:rsid w:val="00C76893"/>
    <w:rsid w:val="00C823CB"/>
    <w:rsid w:val="00C83E8F"/>
    <w:rsid w:val="00C83F82"/>
    <w:rsid w:val="00C8421C"/>
    <w:rsid w:val="00C85DAB"/>
    <w:rsid w:val="00C86080"/>
    <w:rsid w:val="00C87E5B"/>
    <w:rsid w:val="00C928E9"/>
    <w:rsid w:val="00C93421"/>
    <w:rsid w:val="00C95214"/>
    <w:rsid w:val="00C95CE6"/>
    <w:rsid w:val="00C96764"/>
    <w:rsid w:val="00C96E78"/>
    <w:rsid w:val="00C97304"/>
    <w:rsid w:val="00CA0D84"/>
    <w:rsid w:val="00CA0E46"/>
    <w:rsid w:val="00CA2FB3"/>
    <w:rsid w:val="00CA6A2D"/>
    <w:rsid w:val="00CA79C6"/>
    <w:rsid w:val="00CB0299"/>
    <w:rsid w:val="00CB1A92"/>
    <w:rsid w:val="00CC0C30"/>
    <w:rsid w:val="00CC1A7A"/>
    <w:rsid w:val="00CD070F"/>
    <w:rsid w:val="00CD0E97"/>
    <w:rsid w:val="00CD131C"/>
    <w:rsid w:val="00CD2E6E"/>
    <w:rsid w:val="00CD2EEE"/>
    <w:rsid w:val="00CD3160"/>
    <w:rsid w:val="00CE030B"/>
    <w:rsid w:val="00CE1BC4"/>
    <w:rsid w:val="00CE3FD2"/>
    <w:rsid w:val="00CE493B"/>
    <w:rsid w:val="00CE4B77"/>
    <w:rsid w:val="00CE4CB1"/>
    <w:rsid w:val="00CF1EBB"/>
    <w:rsid w:val="00CF1F94"/>
    <w:rsid w:val="00CF37B9"/>
    <w:rsid w:val="00CF3B98"/>
    <w:rsid w:val="00CF74A6"/>
    <w:rsid w:val="00D00686"/>
    <w:rsid w:val="00D05E1F"/>
    <w:rsid w:val="00D075FE"/>
    <w:rsid w:val="00D11D70"/>
    <w:rsid w:val="00D16E90"/>
    <w:rsid w:val="00D24625"/>
    <w:rsid w:val="00D2502A"/>
    <w:rsid w:val="00D253F0"/>
    <w:rsid w:val="00D25849"/>
    <w:rsid w:val="00D27A15"/>
    <w:rsid w:val="00D3102F"/>
    <w:rsid w:val="00D355CA"/>
    <w:rsid w:val="00D3729A"/>
    <w:rsid w:val="00D422EE"/>
    <w:rsid w:val="00D432B9"/>
    <w:rsid w:val="00D43E07"/>
    <w:rsid w:val="00D44CD3"/>
    <w:rsid w:val="00D46506"/>
    <w:rsid w:val="00D50009"/>
    <w:rsid w:val="00D50930"/>
    <w:rsid w:val="00D5221F"/>
    <w:rsid w:val="00D5628C"/>
    <w:rsid w:val="00D6195D"/>
    <w:rsid w:val="00D62096"/>
    <w:rsid w:val="00D63F7F"/>
    <w:rsid w:val="00D64C4C"/>
    <w:rsid w:val="00D707E5"/>
    <w:rsid w:val="00D7081B"/>
    <w:rsid w:val="00D71AA1"/>
    <w:rsid w:val="00D7366C"/>
    <w:rsid w:val="00D7558C"/>
    <w:rsid w:val="00D75782"/>
    <w:rsid w:val="00D75A21"/>
    <w:rsid w:val="00D82649"/>
    <w:rsid w:val="00D844EB"/>
    <w:rsid w:val="00D85436"/>
    <w:rsid w:val="00D86393"/>
    <w:rsid w:val="00D90A37"/>
    <w:rsid w:val="00D931FF"/>
    <w:rsid w:val="00D9524D"/>
    <w:rsid w:val="00DA14FC"/>
    <w:rsid w:val="00DA2C8A"/>
    <w:rsid w:val="00DA6314"/>
    <w:rsid w:val="00DB0ADA"/>
    <w:rsid w:val="00DB1B08"/>
    <w:rsid w:val="00DB1B67"/>
    <w:rsid w:val="00DB2187"/>
    <w:rsid w:val="00DB2D90"/>
    <w:rsid w:val="00DB48C6"/>
    <w:rsid w:val="00DB7041"/>
    <w:rsid w:val="00DC1808"/>
    <w:rsid w:val="00DC5194"/>
    <w:rsid w:val="00DC6529"/>
    <w:rsid w:val="00DD3290"/>
    <w:rsid w:val="00DD34CF"/>
    <w:rsid w:val="00DD4214"/>
    <w:rsid w:val="00DD564E"/>
    <w:rsid w:val="00DD5B4B"/>
    <w:rsid w:val="00DE3E2E"/>
    <w:rsid w:val="00DE4379"/>
    <w:rsid w:val="00DE5B86"/>
    <w:rsid w:val="00DE5E5A"/>
    <w:rsid w:val="00DF17E9"/>
    <w:rsid w:val="00DF195E"/>
    <w:rsid w:val="00DF364D"/>
    <w:rsid w:val="00DF518A"/>
    <w:rsid w:val="00E01DD0"/>
    <w:rsid w:val="00E032D0"/>
    <w:rsid w:val="00E04E73"/>
    <w:rsid w:val="00E05D12"/>
    <w:rsid w:val="00E07CE2"/>
    <w:rsid w:val="00E118A9"/>
    <w:rsid w:val="00E151C5"/>
    <w:rsid w:val="00E204A2"/>
    <w:rsid w:val="00E215B5"/>
    <w:rsid w:val="00E308DA"/>
    <w:rsid w:val="00E36ADB"/>
    <w:rsid w:val="00E37E8C"/>
    <w:rsid w:val="00E40697"/>
    <w:rsid w:val="00E4166B"/>
    <w:rsid w:val="00E43025"/>
    <w:rsid w:val="00E431FB"/>
    <w:rsid w:val="00E442DF"/>
    <w:rsid w:val="00E45CB6"/>
    <w:rsid w:val="00E46736"/>
    <w:rsid w:val="00E46D47"/>
    <w:rsid w:val="00E4716A"/>
    <w:rsid w:val="00E471EB"/>
    <w:rsid w:val="00E50F38"/>
    <w:rsid w:val="00E52B48"/>
    <w:rsid w:val="00E54289"/>
    <w:rsid w:val="00E5478C"/>
    <w:rsid w:val="00E54A22"/>
    <w:rsid w:val="00E56506"/>
    <w:rsid w:val="00E617E0"/>
    <w:rsid w:val="00E619E6"/>
    <w:rsid w:val="00E66FB6"/>
    <w:rsid w:val="00E72CFF"/>
    <w:rsid w:val="00E748D4"/>
    <w:rsid w:val="00E74CE4"/>
    <w:rsid w:val="00E77814"/>
    <w:rsid w:val="00E81F79"/>
    <w:rsid w:val="00E82DEF"/>
    <w:rsid w:val="00E832E0"/>
    <w:rsid w:val="00E834AC"/>
    <w:rsid w:val="00E85726"/>
    <w:rsid w:val="00E90D18"/>
    <w:rsid w:val="00E91B45"/>
    <w:rsid w:val="00E920E4"/>
    <w:rsid w:val="00E93D77"/>
    <w:rsid w:val="00E96BAD"/>
    <w:rsid w:val="00EA11E9"/>
    <w:rsid w:val="00EA1B16"/>
    <w:rsid w:val="00EA27BF"/>
    <w:rsid w:val="00EA2802"/>
    <w:rsid w:val="00EA520C"/>
    <w:rsid w:val="00EB231E"/>
    <w:rsid w:val="00EB2412"/>
    <w:rsid w:val="00EB476E"/>
    <w:rsid w:val="00EB4FCD"/>
    <w:rsid w:val="00EB6FC4"/>
    <w:rsid w:val="00EB716C"/>
    <w:rsid w:val="00EC05B9"/>
    <w:rsid w:val="00EC1593"/>
    <w:rsid w:val="00EC1CE6"/>
    <w:rsid w:val="00EC2C46"/>
    <w:rsid w:val="00EC4198"/>
    <w:rsid w:val="00EC6315"/>
    <w:rsid w:val="00EC69C4"/>
    <w:rsid w:val="00ED1E9D"/>
    <w:rsid w:val="00ED3283"/>
    <w:rsid w:val="00ED64FF"/>
    <w:rsid w:val="00ED6752"/>
    <w:rsid w:val="00EE3A91"/>
    <w:rsid w:val="00EE55F3"/>
    <w:rsid w:val="00EF2A49"/>
    <w:rsid w:val="00EF6850"/>
    <w:rsid w:val="00EF7192"/>
    <w:rsid w:val="00F05F86"/>
    <w:rsid w:val="00F104A7"/>
    <w:rsid w:val="00F105D9"/>
    <w:rsid w:val="00F11D1E"/>
    <w:rsid w:val="00F137D0"/>
    <w:rsid w:val="00F15117"/>
    <w:rsid w:val="00F17E2A"/>
    <w:rsid w:val="00F20F40"/>
    <w:rsid w:val="00F2466F"/>
    <w:rsid w:val="00F30129"/>
    <w:rsid w:val="00F30CEB"/>
    <w:rsid w:val="00F311AA"/>
    <w:rsid w:val="00F31437"/>
    <w:rsid w:val="00F3421C"/>
    <w:rsid w:val="00F349EE"/>
    <w:rsid w:val="00F34D81"/>
    <w:rsid w:val="00F35752"/>
    <w:rsid w:val="00F37B3D"/>
    <w:rsid w:val="00F408AE"/>
    <w:rsid w:val="00F420FC"/>
    <w:rsid w:val="00F452F8"/>
    <w:rsid w:val="00F46894"/>
    <w:rsid w:val="00F46B8A"/>
    <w:rsid w:val="00F5249B"/>
    <w:rsid w:val="00F55A9C"/>
    <w:rsid w:val="00F566AE"/>
    <w:rsid w:val="00F57DF9"/>
    <w:rsid w:val="00F6542C"/>
    <w:rsid w:val="00F6567F"/>
    <w:rsid w:val="00F65C54"/>
    <w:rsid w:val="00F71C48"/>
    <w:rsid w:val="00F748B2"/>
    <w:rsid w:val="00F7798F"/>
    <w:rsid w:val="00F81EDC"/>
    <w:rsid w:val="00F82178"/>
    <w:rsid w:val="00F82CDF"/>
    <w:rsid w:val="00F83ED9"/>
    <w:rsid w:val="00F8694D"/>
    <w:rsid w:val="00F909C8"/>
    <w:rsid w:val="00F96B7A"/>
    <w:rsid w:val="00F977F2"/>
    <w:rsid w:val="00F97890"/>
    <w:rsid w:val="00FA2F80"/>
    <w:rsid w:val="00FA3D83"/>
    <w:rsid w:val="00FA4F5A"/>
    <w:rsid w:val="00FB2224"/>
    <w:rsid w:val="00FB29AC"/>
    <w:rsid w:val="00FB2C9B"/>
    <w:rsid w:val="00FB330C"/>
    <w:rsid w:val="00FB35DF"/>
    <w:rsid w:val="00FB3F63"/>
    <w:rsid w:val="00FB4752"/>
    <w:rsid w:val="00FB70B0"/>
    <w:rsid w:val="00FB768B"/>
    <w:rsid w:val="00FC59F6"/>
    <w:rsid w:val="00FC6E3A"/>
    <w:rsid w:val="00FC7556"/>
    <w:rsid w:val="00FC7B4F"/>
    <w:rsid w:val="00FD4C8F"/>
    <w:rsid w:val="00FE0712"/>
    <w:rsid w:val="00FE0E5E"/>
    <w:rsid w:val="00FE0ED1"/>
    <w:rsid w:val="00FE12CB"/>
    <w:rsid w:val="00FE44EF"/>
    <w:rsid w:val="00FF0559"/>
    <w:rsid w:val="00FF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818009"/>
  <w15:chartTrackingRefBased/>
  <w15:docId w15:val="{52F263A2-91F1-4ACA-8891-73C2BC06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B0"/>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0B0"/>
    <w:pPr>
      <w:spacing w:after="160" w:line="240" w:lineRule="atLeast"/>
      <w:jc w:val="both"/>
    </w:pPr>
    <w:rPr>
      <w:rFonts w:ascii="Arial" w:hAnsi="Arial"/>
      <w:sz w:val="18"/>
    </w:rPr>
  </w:style>
  <w:style w:type="paragraph" w:customStyle="1" w:styleId="A-BText">
    <w:name w:val="A-B Text"/>
    <w:basedOn w:val="Normal"/>
    <w:rsid w:val="005470B0"/>
    <w:pPr>
      <w:spacing w:after="160" w:line="240" w:lineRule="atLeast"/>
      <w:ind w:left="540"/>
      <w:jc w:val="both"/>
    </w:pPr>
    <w:rPr>
      <w:rFonts w:ascii="Arial" w:hAnsi="Arial"/>
      <w:sz w:val="18"/>
    </w:rPr>
  </w:style>
  <w:style w:type="paragraph" w:styleId="BalloonText">
    <w:name w:val="Balloon Text"/>
    <w:basedOn w:val="Normal"/>
    <w:link w:val="BalloonTextChar"/>
    <w:uiPriority w:val="99"/>
    <w:semiHidden/>
    <w:unhideWhenUsed/>
    <w:rsid w:val="00816A26"/>
    <w:rPr>
      <w:rFonts w:ascii="Arial" w:hAnsi="Arial" w:cs="Arial"/>
      <w:sz w:val="18"/>
      <w:szCs w:val="18"/>
    </w:rPr>
  </w:style>
  <w:style w:type="character" w:customStyle="1" w:styleId="BalloonTextChar">
    <w:name w:val="Balloon Text Char"/>
    <w:link w:val="BalloonText"/>
    <w:uiPriority w:val="99"/>
    <w:semiHidden/>
    <w:rsid w:val="00816A26"/>
    <w:rPr>
      <w:rFonts w:ascii="Arial" w:hAnsi="Arial" w:cs="Arial"/>
      <w:sz w:val="18"/>
      <w:szCs w:val="18"/>
    </w:rPr>
  </w:style>
  <w:style w:type="paragraph" w:styleId="Header">
    <w:name w:val="header"/>
    <w:basedOn w:val="Normal"/>
    <w:link w:val="HeaderChar"/>
    <w:uiPriority w:val="99"/>
    <w:unhideWhenUsed/>
    <w:rsid w:val="00816A26"/>
    <w:pPr>
      <w:tabs>
        <w:tab w:val="center" w:pos="4680"/>
        <w:tab w:val="right" w:pos="9360"/>
      </w:tabs>
    </w:pPr>
  </w:style>
  <w:style w:type="character" w:customStyle="1" w:styleId="HeaderChar">
    <w:name w:val="Header Char"/>
    <w:link w:val="Header"/>
    <w:uiPriority w:val="99"/>
    <w:rsid w:val="00816A26"/>
    <w:rPr>
      <w:rFonts w:ascii="NewCenturySchlbk" w:hAnsi="NewCenturySchlbk"/>
    </w:rPr>
  </w:style>
  <w:style w:type="paragraph" w:styleId="Footer">
    <w:name w:val="footer"/>
    <w:basedOn w:val="Normal"/>
    <w:link w:val="FooterChar"/>
    <w:uiPriority w:val="99"/>
    <w:unhideWhenUsed/>
    <w:rsid w:val="00816A26"/>
    <w:pPr>
      <w:tabs>
        <w:tab w:val="center" w:pos="4680"/>
        <w:tab w:val="right" w:pos="9360"/>
      </w:tabs>
    </w:pPr>
  </w:style>
  <w:style w:type="character" w:customStyle="1" w:styleId="FooterChar">
    <w:name w:val="Footer Char"/>
    <w:link w:val="Footer"/>
    <w:uiPriority w:val="99"/>
    <w:rsid w:val="00816A26"/>
    <w:rPr>
      <w:rFonts w:ascii="NewCenturySchlbk" w:hAnsi="NewCenturySchlbk"/>
    </w:rPr>
  </w:style>
  <w:style w:type="character" w:styleId="CommentReference">
    <w:name w:val="annotation reference"/>
    <w:uiPriority w:val="99"/>
    <w:semiHidden/>
    <w:unhideWhenUsed/>
    <w:rsid w:val="00E04E73"/>
    <w:rPr>
      <w:sz w:val="16"/>
      <w:szCs w:val="16"/>
    </w:rPr>
  </w:style>
  <w:style w:type="paragraph" w:styleId="CommentText">
    <w:name w:val="annotation text"/>
    <w:basedOn w:val="Normal"/>
    <w:link w:val="CommentTextChar"/>
    <w:uiPriority w:val="99"/>
    <w:semiHidden/>
    <w:unhideWhenUsed/>
    <w:rsid w:val="00E04E73"/>
  </w:style>
  <w:style w:type="character" w:customStyle="1" w:styleId="CommentTextChar">
    <w:name w:val="Comment Text Char"/>
    <w:link w:val="CommentText"/>
    <w:uiPriority w:val="99"/>
    <w:semiHidden/>
    <w:rsid w:val="00E04E7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E04E73"/>
    <w:rPr>
      <w:b/>
      <w:bCs/>
    </w:rPr>
  </w:style>
  <w:style w:type="character" w:customStyle="1" w:styleId="CommentSubjectChar">
    <w:name w:val="Comment Subject Char"/>
    <w:link w:val="CommentSubject"/>
    <w:uiPriority w:val="99"/>
    <w:semiHidden/>
    <w:rsid w:val="00E04E73"/>
    <w:rPr>
      <w:rFonts w:ascii="NewCenturySchlbk" w:hAnsi="NewCenturySchlbk"/>
      <w:b/>
      <w:bCs/>
    </w:rPr>
  </w:style>
  <w:style w:type="table" w:styleId="TableGrid">
    <w:name w:val="Table Grid"/>
    <w:basedOn w:val="TableNormal"/>
    <w:uiPriority w:val="39"/>
    <w:rsid w:val="00AD7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9DB"/>
    <w:rPr>
      <w:color w:val="0000FF"/>
      <w:u w:val="single"/>
    </w:rPr>
  </w:style>
  <w:style w:type="character" w:styleId="UnresolvedMention">
    <w:name w:val="Unresolved Mention"/>
    <w:basedOn w:val="DefaultParagraphFont"/>
    <w:uiPriority w:val="99"/>
    <w:semiHidden/>
    <w:unhideWhenUsed/>
    <w:rsid w:val="00BF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5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pi.wi.gov/sites/default/files/imce/community-nutrition/doc/non_discrimination_statemen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ATTACHMENT A</vt:lpstr>
    </vt:vector>
  </TitlesOfParts>
  <Company>Department of Public Instruction</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New User</dc:creator>
  <cp:keywords/>
  <dc:description/>
  <cp:lastModifiedBy>Cullen, Amanda S.  DPI</cp:lastModifiedBy>
  <cp:revision>2</cp:revision>
  <cp:lastPrinted>2016-08-22T15:04:00Z</cp:lastPrinted>
  <dcterms:created xsi:type="dcterms:W3CDTF">2022-09-13T20:57:00Z</dcterms:created>
  <dcterms:modified xsi:type="dcterms:W3CDTF">2022-09-13T20:57:00Z</dcterms:modified>
</cp:coreProperties>
</file>