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BF6F" w14:textId="7AA03694" w:rsidR="00524E69" w:rsidRPr="007568BD" w:rsidRDefault="00116B14" w:rsidP="00116B14">
      <w:pPr>
        <w:pStyle w:val="Heading1"/>
        <w:spacing w:before="0" w:line="240" w:lineRule="auto"/>
        <w:jc w:val="right"/>
        <w:rPr>
          <w:rFonts w:ascii="Lato" w:hAnsi="Lato"/>
          <w:b/>
          <w:color w:val="auto"/>
          <w:sz w:val="28"/>
        </w:rPr>
      </w:pPr>
      <w:bookmarkStart w:id="0" w:name="_Toc517165342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127A63" wp14:editId="6F5AB3C3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2442425" cy="591573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25" cy="59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69" w:rsidRPr="007568BD">
        <w:rPr>
          <w:rFonts w:ascii="Lato" w:hAnsi="Lato"/>
          <w:b/>
          <w:color w:val="auto"/>
          <w:sz w:val="28"/>
        </w:rPr>
        <w:t>Sample SFA-FSMC Monitoring Form</w:t>
      </w:r>
      <w:bookmarkEnd w:id="0"/>
    </w:p>
    <w:p w14:paraId="0B11D760" w14:textId="62425759" w:rsidR="00524E69" w:rsidRPr="007568BD" w:rsidRDefault="00524E69" w:rsidP="00524E69">
      <w:pPr>
        <w:spacing w:line="233" w:lineRule="exact"/>
        <w:rPr>
          <w:rFonts w:ascii="Lato" w:hAnsi="Lato" w:cs="Times New Roman"/>
        </w:rPr>
      </w:pPr>
    </w:p>
    <w:p w14:paraId="46802D61" w14:textId="67066010" w:rsidR="00524E69" w:rsidRPr="007568BD" w:rsidRDefault="00524E69" w:rsidP="00524E69">
      <w:pPr>
        <w:spacing w:line="233" w:lineRule="exact"/>
        <w:rPr>
          <w:rFonts w:ascii="Lato" w:eastAsia="Bookman Old Style" w:hAnsi="Lato" w:cs="Times New Roman"/>
        </w:rPr>
      </w:pPr>
      <w:r w:rsidRPr="007568BD">
        <w:rPr>
          <w:rFonts w:ascii="Lato" w:hAnsi="Lato" w:cs="Times New Roman"/>
        </w:rPr>
        <w:t>Review</w:t>
      </w:r>
      <w:r w:rsidRPr="007568BD">
        <w:rPr>
          <w:rFonts w:ascii="Lato" w:hAnsi="Lato" w:cs="Times New Roman"/>
          <w:spacing w:val="-11"/>
        </w:rPr>
        <w:t xml:space="preserve"> </w:t>
      </w:r>
      <w:r w:rsidRPr="007568BD">
        <w:rPr>
          <w:rFonts w:ascii="Lato" w:hAnsi="Lato" w:cs="Times New Roman"/>
          <w:spacing w:val="-1"/>
        </w:rPr>
        <w:t>Date: ______________________</w:t>
      </w:r>
    </w:p>
    <w:p w14:paraId="3E59C239" w14:textId="77777777" w:rsidR="00524E69" w:rsidRPr="007568BD" w:rsidRDefault="00524E69" w:rsidP="00524E69">
      <w:pPr>
        <w:rPr>
          <w:rFonts w:ascii="Lato" w:eastAsia="Bookman Old Style" w:hAnsi="Lato" w:cs="Times New Roman"/>
        </w:rPr>
      </w:pPr>
      <w:r w:rsidRPr="007568BD">
        <w:rPr>
          <w:rFonts w:ascii="Lato" w:hAnsi="Lato" w:cs="Times New Roman"/>
        </w:rPr>
        <w:t>Name</w:t>
      </w:r>
      <w:r w:rsidRPr="007568BD">
        <w:rPr>
          <w:rFonts w:ascii="Lato" w:hAnsi="Lato" w:cs="Times New Roman"/>
          <w:spacing w:val="-7"/>
        </w:rPr>
        <w:t xml:space="preserve"> </w:t>
      </w:r>
      <w:r w:rsidRPr="007568BD">
        <w:rPr>
          <w:rFonts w:ascii="Lato" w:hAnsi="Lato" w:cs="Times New Roman"/>
          <w:spacing w:val="-1"/>
        </w:rPr>
        <w:t>of</w:t>
      </w:r>
      <w:r w:rsidRPr="007568BD">
        <w:rPr>
          <w:rFonts w:ascii="Lato" w:hAnsi="Lato" w:cs="Times New Roman"/>
          <w:spacing w:val="-6"/>
        </w:rPr>
        <w:t xml:space="preserve"> </w:t>
      </w:r>
      <w:r w:rsidRPr="007568BD">
        <w:rPr>
          <w:rFonts w:ascii="Lato" w:hAnsi="Lato" w:cs="Times New Roman"/>
          <w:spacing w:val="-1"/>
        </w:rPr>
        <w:t>District</w:t>
      </w:r>
      <w:r w:rsidRPr="007568BD">
        <w:rPr>
          <w:rFonts w:ascii="Lato" w:hAnsi="Lato" w:cs="Times New Roman"/>
          <w:spacing w:val="-5"/>
        </w:rPr>
        <w:t xml:space="preserve"> </w:t>
      </w:r>
      <w:r w:rsidRPr="007568BD">
        <w:rPr>
          <w:rFonts w:ascii="Lato" w:hAnsi="Lato" w:cs="Times New Roman"/>
          <w:spacing w:val="-1"/>
        </w:rPr>
        <w:t>and</w:t>
      </w:r>
      <w:r w:rsidRPr="007568BD">
        <w:rPr>
          <w:rFonts w:ascii="Lato" w:hAnsi="Lato" w:cs="Times New Roman"/>
          <w:spacing w:val="-8"/>
        </w:rPr>
        <w:t xml:space="preserve"> </w:t>
      </w:r>
      <w:r w:rsidRPr="007568BD">
        <w:rPr>
          <w:rFonts w:ascii="Lato" w:hAnsi="Lato" w:cs="Times New Roman"/>
        </w:rPr>
        <w:t>Site</w:t>
      </w:r>
      <w:r w:rsidRPr="007568BD">
        <w:rPr>
          <w:rFonts w:ascii="Lato" w:hAnsi="Lato" w:cs="Times New Roman"/>
          <w:spacing w:val="-6"/>
        </w:rPr>
        <w:t xml:space="preserve"> </w:t>
      </w:r>
      <w:r w:rsidRPr="007568BD">
        <w:rPr>
          <w:rFonts w:ascii="Lato" w:hAnsi="Lato" w:cs="Times New Roman"/>
          <w:spacing w:val="-1"/>
        </w:rPr>
        <w:t>Monitored: _______________________________________________________________________________</w:t>
      </w:r>
    </w:p>
    <w:p w14:paraId="147CD256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6"/>
        <w:gridCol w:w="1474"/>
        <w:gridCol w:w="1530"/>
        <w:gridCol w:w="1350"/>
      </w:tblGrid>
      <w:tr w:rsidR="00524E69" w:rsidRPr="007568BD" w14:paraId="3E7032DD" w14:textId="77777777" w:rsidTr="005E5B43">
        <w:trPr>
          <w:trHeight w:hRule="exact" w:val="53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39DE79D" w14:textId="77777777" w:rsidR="00524E69" w:rsidRPr="007568BD" w:rsidRDefault="00524E69" w:rsidP="005E5B43">
            <w:pPr>
              <w:pStyle w:val="TableParagraph"/>
              <w:spacing w:before="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br w:type="page"/>
            </w:r>
            <w:r w:rsidRPr="007568BD">
              <w:rPr>
                <w:rFonts w:ascii="Lato" w:hAnsi="Lato" w:cs="Times New Roman"/>
                <w:b/>
                <w:spacing w:val="-2"/>
              </w:rPr>
              <w:t xml:space="preserve">Menus </w:t>
            </w:r>
            <w:r w:rsidRPr="007568BD">
              <w:rPr>
                <w:rFonts w:ascii="Lato" w:hAnsi="Lato" w:cs="Times New Roman"/>
                <w:b/>
                <w:spacing w:val="-1"/>
              </w:rPr>
              <w:t>and</w:t>
            </w:r>
            <w:r w:rsidRPr="007568BD">
              <w:rPr>
                <w:rFonts w:ascii="Lato" w:hAnsi="Lato" w:cs="Times New Roman"/>
                <w:b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Service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BCB389F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E47E349" w14:textId="77777777" w:rsidR="00524E69" w:rsidRPr="007568BD" w:rsidRDefault="00524E69" w:rsidP="005E5B43">
            <w:pPr>
              <w:pStyle w:val="TableParagraph"/>
              <w:ind w:left="54" w:right="54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6E731DA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7AD11417" w14:textId="77777777" w:rsidTr="005E5B43">
        <w:trPr>
          <w:trHeight w:hRule="exact" w:val="872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5C2ABD" w14:textId="77777777" w:rsidR="00524E69" w:rsidRPr="007568BD" w:rsidRDefault="00524E69" w:rsidP="005E5B43">
            <w:pPr>
              <w:pStyle w:val="TableParagraph"/>
              <w:ind w:left="43" w:right="17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followed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21-day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cycle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described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3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days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(Monitored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during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year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only)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0886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DE897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DCD7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3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60588F6" w14:textId="77777777" w:rsidTr="005E5B43">
        <w:trPr>
          <w:trHeight w:hRule="exact" w:val="62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FCB4D6" w14:textId="77777777" w:rsidR="00524E69" w:rsidRPr="007568BD" w:rsidRDefault="00524E69" w:rsidP="005E5B43">
            <w:pPr>
              <w:pStyle w:val="TableParagraph"/>
              <w:ind w:left="43" w:right="16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changes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following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first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21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days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3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did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approve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them?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2409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64F2A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E4FB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11AD559" w14:textId="77777777" w:rsidTr="005E5B43">
        <w:trPr>
          <w:trHeight w:hRule="exact" w:val="71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63F88A" w14:textId="77777777" w:rsidR="00524E69" w:rsidRPr="007568BD" w:rsidRDefault="00524E69" w:rsidP="005E5B43">
            <w:pPr>
              <w:pStyle w:val="TableParagraph"/>
              <w:ind w:left="43" w:right="11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standards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quality</w:t>
            </w:r>
            <w:r w:rsidRPr="007568BD">
              <w:rPr>
                <w:rFonts w:ascii="Lato" w:hAnsi="Lato" w:cs="Times New Roman"/>
                <w:spacing w:val="4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outlined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2C8A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18BF0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656C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3EDA7FB" w14:textId="77777777" w:rsidTr="005E5B43">
        <w:trPr>
          <w:trHeight w:hRule="exact" w:val="71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7789C0" w14:textId="77777777" w:rsidR="00524E69" w:rsidRPr="007568BD" w:rsidRDefault="00524E69" w:rsidP="005E5B43">
            <w:pPr>
              <w:pStyle w:val="TableParagraph"/>
              <w:ind w:left="43" w:right="51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developed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agreed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upon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menu</w:t>
            </w:r>
            <w:r w:rsidRPr="007568BD">
              <w:rPr>
                <w:rFonts w:ascii="Lato" w:hAnsi="Lato" w:cs="Times New Roman"/>
                <w:spacing w:val="3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planning</w:t>
            </w:r>
            <w:r w:rsidRPr="007568BD">
              <w:rPr>
                <w:rFonts w:ascii="Lato" w:hAnsi="Lato" w:cs="Times New Roman"/>
                <w:spacing w:val="-1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system(s)?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C837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C115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B14D4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6ABB0C2" w14:textId="77777777" w:rsidTr="005E5B43">
        <w:trPr>
          <w:trHeight w:hRule="exact" w:val="1169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F521B34" w14:textId="77777777" w:rsidR="00524E69" w:rsidRPr="007568BD" w:rsidRDefault="00524E69" w:rsidP="005E5B43">
            <w:pPr>
              <w:pStyle w:val="TableParagraph"/>
              <w:ind w:left="43" w:right="25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reimbursable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comply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with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latest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USDA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dietary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guidelines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established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USDA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3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Federal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regulations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National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School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Lunch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6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School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Breakfast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Program,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USDA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EA7D9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E20D8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2E136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882A2DC" w14:textId="77777777" w:rsidTr="005E5B43">
        <w:trPr>
          <w:trHeight w:hRule="exact" w:val="632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8E7DB" w14:textId="77777777" w:rsidR="00524E69" w:rsidRPr="007568BD" w:rsidRDefault="00524E69" w:rsidP="005E5B43">
            <w:pPr>
              <w:pStyle w:val="TableParagraph"/>
              <w:ind w:left="43" w:right="73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r</w:t>
            </w:r>
            <w:r w:rsidRPr="007568BD">
              <w:rPr>
                <w:rFonts w:ascii="Lato" w:hAnsi="Lato" w:cs="Times New Roman"/>
                <w:spacing w:val="-1"/>
              </w:rPr>
              <w:t>etained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control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quality,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extent,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general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nature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its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service?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D38D4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DEE88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8A7A4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232E764" w14:textId="77777777" w:rsidTr="005E5B43">
        <w:trPr>
          <w:trHeight w:hRule="exact" w:val="1070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E7EF5" w14:textId="77777777" w:rsidR="00524E69" w:rsidRPr="007568BD" w:rsidRDefault="00524E69" w:rsidP="005E5B43">
            <w:pPr>
              <w:pStyle w:val="TableParagraph"/>
              <w:ind w:left="43" w:right="34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no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payment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 meals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4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spoiled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unwholesome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time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delivery;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meet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detailed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specifications,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otherwise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meet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6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requirements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4936D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CA055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3C952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361DC68" w14:textId="77777777" w:rsidTr="005E5B43">
        <w:trPr>
          <w:trHeight w:hRule="exact" w:val="746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3A239" w14:textId="77777777" w:rsidR="00524E69" w:rsidRPr="007568BD" w:rsidRDefault="00524E69" w:rsidP="005E5B43">
            <w:pPr>
              <w:pStyle w:val="TableParagraph"/>
              <w:ind w:left="43" w:right="13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production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records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completed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each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day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claimed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1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reimbursement?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D335B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C021C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DD35B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F854E53" w14:textId="77777777" w:rsidTr="005E5B43">
        <w:trPr>
          <w:trHeight w:hRule="exact" w:val="1181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516D74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regulations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concerning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selling</w:t>
            </w:r>
            <w:r w:rsidRPr="007568BD">
              <w:rPr>
                <w:rFonts w:ascii="Lato" w:hAnsi="Lato" w:cs="Times New Roman"/>
                <w:spacing w:val="51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restricted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minimal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nutritional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value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service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areas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</w:rPr>
              <w:t>during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periods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(e.g., carbonated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beverages,</w:t>
            </w:r>
            <w:r w:rsidRPr="007568BD">
              <w:rPr>
                <w:rFonts w:ascii="Lato" w:hAnsi="Lato" w:cs="Times New Roman"/>
                <w:spacing w:val="42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certain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candies,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water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ices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chewing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gum)?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AE0D5A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7151B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57CDF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4AB9289" w14:textId="77777777" w:rsidTr="005E5B43">
        <w:trPr>
          <w:trHeight w:hRule="exact" w:val="965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1ABEEF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Are meals monitored after the last food or menu item is served/selected to ensure that only reimbursable meals are claimed?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1BCF8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F5862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282F4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08C26B1" w14:textId="77777777" w:rsidTr="005E5B43">
        <w:trPr>
          <w:trHeight w:hRule="exact" w:val="632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216B62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 the foods purchased meet the quality specification standards indicated in the 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2171B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14F8A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95453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2A17A9A" w14:textId="77777777" w:rsidTr="005E5B43">
        <w:trPr>
          <w:trHeight w:hRule="exact" w:val="740"/>
        </w:trPr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B52F7C" w14:textId="77777777" w:rsidR="00524E69" w:rsidRPr="007568BD" w:rsidRDefault="00524E69" w:rsidP="005E5B43">
            <w:pPr>
              <w:pStyle w:val="TableParagraph"/>
              <w:ind w:left="43" w:right="304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evaluate the FSMC’s menus for affordability, nutrition requirements, and appeal to the students?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0EBAA6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F5CD2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CCE60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sz w:val="56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77E93A89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9779CBE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7"/>
        <w:gridCol w:w="1473"/>
        <w:gridCol w:w="1530"/>
        <w:gridCol w:w="1350"/>
      </w:tblGrid>
      <w:tr w:rsidR="00524E69" w:rsidRPr="007568BD" w14:paraId="0D30E7F0" w14:textId="77777777" w:rsidTr="005E5B43">
        <w:trPr>
          <w:trHeight w:hRule="exact" w:val="650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C51259" w14:textId="77777777" w:rsidR="00524E69" w:rsidRPr="007568BD" w:rsidRDefault="00524E69" w:rsidP="005E5B43">
            <w:pPr>
              <w:pStyle w:val="TableParagraph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lastRenderedPageBreak/>
              <w:t>USDA Donated Foods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F5D945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4105CF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Needs 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2CB52B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  <w:b/>
              </w:rPr>
            </w:pPr>
            <w:r w:rsidRPr="007568BD">
              <w:rPr>
                <w:rFonts w:ascii="Lato" w:hAnsi="Lato" w:cs="Times New Roman"/>
                <w:b/>
              </w:rPr>
              <w:t>N/A</w:t>
            </w:r>
          </w:p>
        </w:tc>
      </w:tr>
      <w:tr w:rsidR="00524E69" w:rsidRPr="007568BD" w14:paraId="1631815A" w14:textId="77777777" w:rsidTr="005E5B43">
        <w:trPr>
          <w:trHeight w:hRule="exact" w:val="72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3E912B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receive credit for the value of USDA- donated foods, received during the school year or fiscal year?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53F43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CBBFE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8E2BC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F9E143E" w14:textId="77777777" w:rsidTr="005E5B43">
        <w:trPr>
          <w:trHeight w:hRule="exact" w:val="241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3C254D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Credit for the value of donated foods was received through (circle all that apply):</w:t>
            </w:r>
          </w:p>
          <w:p w14:paraId="126FB904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</w:p>
          <w:p w14:paraId="63199136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Invoice reductions</w:t>
            </w:r>
          </w:p>
          <w:p w14:paraId="66E4BEC0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Refunds</w:t>
            </w:r>
          </w:p>
          <w:p w14:paraId="7076A86F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Discounts</w:t>
            </w:r>
          </w:p>
          <w:p w14:paraId="13289E9E" w14:textId="77777777" w:rsidR="00524E69" w:rsidRPr="007568BD" w:rsidRDefault="00524E69" w:rsidP="005E5B43">
            <w:pPr>
              <w:pStyle w:val="TableParagraph"/>
              <w:spacing w:after="120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Other: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59C34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A5574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1137F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0C2C101" w14:textId="77777777" w:rsidTr="005E5B43">
        <w:trPr>
          <w:trHeight w:hRule="exact" w:val="947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7B69DD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provide clear documentation of the value received and of credit being recognized? (This includes crediting for the value of donated foods contained in processed end products.)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9906D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A96CB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BC317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A427B98" w14:textId="77777777" w:rsidTr="005E5B43">
        <w:trPr>
          <w:trHeight w:hRule="exact" w:val="63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73193B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USDA Foods billing statement detail the value of the USDA Foods received and that it was used as the value for all credits?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9BCC6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FDF28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4CD2D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16521DE" w14:textId="77777777" w:rsidTr="005E5B43">
        <w:trPr>
          <w:trHeight w:hRule="exact" w:val="90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8C541B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contract outline the frequency by which crediting will occur and was that followed? (Crediting is to be performed at least annually.)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835A2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F25D1C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8EC6ED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AB2DF90" w14:textId="77777777" w:rsidTr="005E5B43">
        <w:trPr>
          <w:trHeight w:hRule="exact" w:val="902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D133D6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 retain title to all USDA donated foods and ensure that all USDA donated foods are made available to the FSMC, including processed foods?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7BE920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F5D99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A81EC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1C43C25" w14:textId="77777777" w:rsidTr="005E5B43">
        <w:trPr>
          <w:trHeight w:hRule="exact" w:val="71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377487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SFA/FSMC use USDA donated foods to the maximum extent in quantities that can be used and stored without waste?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7E110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5FCC9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38027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19EFAE1D" w14:textId="77777777" w:rsidTr="005E5B43">
        <w:trPr>
          <w:trHeight w:hRule="exact" w:val="1018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441CE6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Does the FSMC use all donated foods, or commercially purchased foods of the same generic identity, of U.S.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origin,</w:t>
            </w:r>
            <w:r w:rsidRPr="007568BD">
              <w:rPr>
                <w:rFonts w:ascii="Lato" w:eastAsia="Bookman Old Style" w:hAnsi="Lato" w:cs="Times New Roman"/>
                <w:spacing w:val="-2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 xml:space="preserve">and </w:t>
            </w:r>
            <w:r w:rsidRPr="007568BD">
              <w:rPr>
                <w:rFonts w:ascii="Lato" w:eastAsia="Bookman Old Style" w:hAnsi="Lato" w:cs="Times New Roman"/>
              </w:rPr>
              <w:t>of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equal</w:t>
            </w:r>
            <w:r w:rsidRPr="007568BD">
              <w:rPr>
                <w:rFonts w:ascii="Lato" w:eastAsia="Bookman Old Style" w:hAnsi="Lato" w:cs="Times New Roman"/>
              </w:rPr>
              <w:t xml:space="preserve"> or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better</w:t>
            </w:r>
            <w:r w:rsidRPr="007568BD">
              <w:rPr>
                <w:rFonts w:ascii="Lato" w:eastAsia="Bookman Old Style" w:hAnsi="Lato" w:cs="Times New Roman"/>
                <w:spacing w:val="-2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quality than the</w:t>
            </w:r>
            <w:r w:rsidRPr="007568BD">
              <w:rPr>
                <w:rFonts w:ascii="Lato" w:eastAsia="Bookman Old Style" w:hAnsi="Lato" w:cs="Times New Roman"/>
                <w:spacing w:val="-3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donated</w:t>
            </w:r>
            <w:r w:rsidRPr="007568BD">
              <w:rPr>
                <w:rFonts w:ascii="Lato" w:eastAsia="Bookman Old Style" w:hAnsi="Lato" w:cs="Times New Roman"/>
                <w:spacing w:val="5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foods</w:t>
            </w:r>
            <w:r w:rsidRPr="007568BD">
              <w:rPr>
                <w:rFonts w:ascii="Lato" w:eastAsia="Bookman Old Style" w:hAnsi="Lato" w:cs="Times New Roman"/>
                <w:spacing w:val="-3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 xml:space="preserve"> the SFA’s food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service?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158C0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A8E42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453AD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F3BE385" w14:textId="77777777" w:rsidTr="005E5B43">
        <w:trPr>
          <w:trHeight w:hRule="exact" w:val="80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F75E1D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Does the FSMC use all donated ground beef, ground pork, and all processed end products in the SFA’s food service without substitution?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EE22E4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15B53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D659B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264DE6C" w14:textId="77777777" w:rsidTr="005E5B43">
        <w:trPr>
          <w:trHeight w:hRule="exact" w:val="98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9447B3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For cost-reimbursable contracts, does the FSMC ensure that its system of inventory management does not result in the SFA being charged for donated foods?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8F647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0DD2D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5D6E8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E020C78" w14:textId="77777777" w:rsidTr="005E5B43">
        <w:trPr>
          <w:trHeight w:hRule="exact" w:val="1703"/>
        </w:trPr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B5985E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Is the FSMC responsible for receiving donated foods on behalf of the SFA?</w:t>
            </w:r>
          </w:p>
          <w:p w14:paraId="6BA344C2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</w:p>
          <w:p w14:paraId="7191B4EB" w14:textId="77777777" w:rsidR="00524E69" w:rsidRPr="007568BD" w:rsidRDefault="00524E69" w:rsidP="005E5B43">
            <w:pPr>
              <w:pStyle w:val="TableParagraph"/>
              <w:ind w:left="43" w:right="302"/>
              <w:rPr>
                <w:rFonts w:ascii="Lato" w:hAnsi="Lato" w:cs="Times New Roman"/>
              </w:rPr>
            </w:pPr>
            <w:r w:rsidRPr="007568BD">
              <w:rPr>
                <w:rFonts w:ascii="Lato" w:hAnsi="Lato" w:cs="Times New Roman"/>
              </w:rPr>
              <w:t>If yes, is the SFA verifying delivery of donated food shipments and end products and not relying solely on the FSMC records?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DD691A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9FB93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9180A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3FA52419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D669804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6"/>
        <w:gridCol w:w="1474"/>
        <w:gridCol w:w="1530"/>
        <w:gridCol w:w="1350"/>
      </w:tblGrid>
      <w:tr w:rsidR="00524E69" w:rsidRPr="007568BD" w14:paraId="295C7098" w14:textId="77777777" w:rsidTr="005E5B43">
        <w:trPr>
          <w:trHeight w:hRule="exact" w:val="893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3E2AF7D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lastRenderedPageBreak/>
              <w:t>Financial Accountability</w:t>
            </w:r>
            <w:r w:rsidRPr="007568BD">
              <w:rPr>
                <w:rFonts w:ascii="Lato" w:hAnsi="Lato" w:cs="Times New Roman"/>
                <w:b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Procedures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A7326AD" w14:textId="77777777" w:rsidR="00524E69" w:rsidRPr="007568BD" w:rsidRDefault="00524E69" w:rsidP="005E5B43">
            <w:pPr>
              <w:pStyle w:val="TableParagraph"/>
              <w:ind w:left="118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E9F93A3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AEFB76C" w14:textId="77777777" w:rsidR="00524E69" w:rsidRPr="007568BD" w:rsidRDefault="00524E69" w:rsidP="005E5B43">
            <w:pPr>
              <w:pStyle w:val="TableParagraph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290E3AEC" w14:textId="77777777" w:rsidTr="005E5B43">
        <w:trPr>
          <w:trHeight w:hRule="exact" w:val="1022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584033" w14:textId="77777777" w:rsidR="00524E69" w:rsidRPr="007568BD" w:rsidRDefault="00524E69" w:rsidP="005E5B43">
            <w:pPr>
              <w:pStyle w:val="TableParagraph"/>
              <w:ind w:left="49" w:right="17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 service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daily</w:t>
            </w:r>
            <w:r w:rsidRPr="007568BD">
              <w:rPr>
                <w:rFonts w:ascii="Lato" w:hAnsi="Lato" w:cs="Times New Roman"/>
                <w:spacing w:val="-1"/>
              </w:rPr>
              <w:t xml:space="preserve">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count records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accurately</w:t>
            </w:r>
            <w:r w:rsidRPr="007568BD">
              <w:rPr>
                <w:rFonts w:ascii="Lato" w:hAnsi="Lato" w:cs="Times New Roman"/>
                <w:spacing w:val="3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reflect the counts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student and adult meals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</w:t>
            </w:r>
            <w:r w:rsidRPr="007568BD">
              <w:rPr>
                <w:rFonts w:ascii="Lato" w:hAnsi="Lato" w:cs="Times New Roman"/>
                <w:spacing w:val="3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eligibility category?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A3BB3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2334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850B4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5151A2E" w14:textId="77777777" w:rsidTr="005E5B43">
        <w:trPr>
          <w:trHeight w:hRule="exact" w:val="1421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F735F2" w14:textId="77777777" w:rsidR="00524E69" w:rsidRPr="007568BD" w:rsidRDefault="00524E69" w:rsidP="005E5B43">
            <w:pPr>
              <w:pStyle w:val="TableParagraph"/>
              <w:ind w:left="49" w:right="43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Does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FSMC maintain records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support the claims for</w:t>
            </w:r>
            <w:r w:rsidRPr="007568BD">
              <w:rPr>
                <w:rFonts w:ascii="Lato" w:hAnsi="Lato" w:cs="Times New Roman"/>
                <w:spacing w:val="3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Reimbursement, report </w:t>
            </w:r>
            <w:r w:rsidRPr="007568BD">
              <w:rPr>
                <w:rFonts w:ascii="Lato" w:hAnsi="Lato" w:cs="Times New Roman"/>
              </w:rPr>
              <w:t>claim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information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2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promptly at the </w:t>
            </w:r>
            <w:r w:rsidRPr="007568BD">
              <w:rPr>
                <w:rFonts w:ascii="Lato" w:hAnsi="Lato" w:cs="Times New Roman"/>
              </w:rPr>
              <w:t>end</w:t>
            </w:r>
            <w:r w:rsidRPr="007568BD">
              <w:rPr>
                <w:rFonts w:ascii="Lato" w:hAnsi="Lato" w:cs="Times New Roman"/>
                <w:spacing w:val="-1"/>
              </w:rPr>
              <w:t xml:space="preserve">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each month,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have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count</w:t>
            </w:r>
            <w:r w:rsidRPr="007568BD">
              <w:rPr>
                <w:rFonts w:ascii="Lato" w:hAnsi="Lato" w:cs="Times New Roman"/>
                <w:spacing w:val="4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records for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 not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covered by the c</w:t>
            </w:r>
            <w:r w:rsidRPr="007568BD">
              <w:rPr>
                <w:rFonts w:ascii="Lato" w:hAnsi="Lato" w:cs="Times New Roman"/>
              </w:rPr>
              <w:t>laim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e.g.,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adult</w:t>
            </w:r>
            <w:r w:rsidRPr="007568BD">
              <w:rPr>
                <w:rFonts w:ascii="Lato" w:hAnsi="Lato" w:cs="Times New Roman"/>
                <w:spacing w:val="3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meals.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D3FF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B78E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B6E5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7F6CACA" w14:textId="77777777" w:rsidTr="005E5B43">
        <w:trPr>
          <w:trHeight w:hRule="exact" w:val="1068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9A4C5A" w14:textId="77777777" w:rsidR="00524E69" w:rsidRPr="007568BD" w:rsidRDefault="00524E69" w:rsidP="005E5B43">
            <w:pPr>
              <w:pStyle w:val="TableParagraph"/>
              <w:ind w:left="49" w:right="20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 xml:space="preserve">Do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 service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daily</w:t>
            </w:r>
            <w:r w:rsidRPr="007568BD">
              <w:rPr>
                <w:rFonts w:ascii="Lato" w:hAnsi="Lato" w:cs="Times New Roman"/>
                <w:spacing w:val="-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income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records accurately reflect</w:t>
            </w:r>
            <w:r w:rsidRPr="007568BD">
              <w:rPr>
                <w:rFonts w:ascii="Lato" w:hAnsi="Lato" w:cs="Times New Roman"/>
                <w:spacing w:val="3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revenue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received </w:t>
            </w:r>
            <w:r w:rsidRPr="007568BD">
              <w:rPr>
                <w:rFonts w:ascii="Lato" w:hAnsi="Lato" w:cs="Times New Roman"/>
                <w:spacing w:val="-2"/>
              </w:rPr>
              <w:t>by</w:t>
            </w:r>
            <w:r w:rsidRPr="007568BD">
              <w:rPr>
                <w:rFonts w:ascii="Lato" w:hAnsi="Lato" w:cs="Times New Roman"/>
                <w:spacing w:val="-1"/>
              </w:rPr>
              <w:t xml:space="preserve"> meal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type? (</w:t>
            </w:r>
            <w:proofErr w:type="gramStart"/>
            <w:r w:rsidRPr="007568BD">
              <w:rPr>
                <w:rFonts w:ascii="Lato" w:hAnsi="Lato" w:cs="Times New Roman"/>
                <w:spacing w:val="-1"/>
              </w:rPr>
              <w:t>student</w:t>
            </w:r>
            <w:proofErr w:type="gramEnd"/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adult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meals,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la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carte,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etc.)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6FD2E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B3A0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D919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71440B0" w14:textId="77777777" w:rsidTr="005E5B43">
        <w:trPr>
          <w:trHeight w:hRule="exact" w:val="1318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CE49C7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For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 Reimbursement Contracts:</w:t>
            </w:r>
          </w:p>
          <w:p w14:paraId="01F11916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195C008A" w14:textId="77777777" w:rsidR="00524E69" w:rsidRPr="007568BD" w:rsidRDefault="00524E69" w:rsidP="005E5B43">
            <w:pPr>
              <w:pStyle w:val="TableParagraph"/>
              <w:ind w:left="49" w:right="58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Has</w:t>
            </w:r>
            <w:r w:rsidRPr="007568BD">
              <w:rPr>
                <w:rFonts w:ascii="Lato" w:hAnsi="Lato" w:cs="Times New Roman"/>
                <w:spacing w:val="-1"/>
              </w:rPr>
              <w:t xml:space="preserve"> the SFA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audited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food and non-food invoices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assure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that bills sent reflect actual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expenses?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D73A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B472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068474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6F6FC83" w14:textId="77777777" w:rsidTr="005E5B43">
        <w:trPr>
          <w:trHeight w:hRule="exact" w:val="814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028503" w14:textId="77777777" w:rsidR="00524E69" w:rsidRPr="007568BD" w:rsidRDefault="00524E69" w:rsidP="005E5B43">
            <w:pPr>
              <w:pStyle w:val="TableParagraph"/>
              <w:ind w:left="49" w:right="36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Has</w:t>
            </w:r>
            <w:r w:rsidRPr="007568BD">
              <w:rPr>
                <w:rFonts w:ascii="Lato" w:hAnsi="Lato" w:cs="Times New Roman"/>
                <w:spacing w:val="-1"/>
              </w:rPr>
              <w:t xml:space="preserve"> the SFA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audited time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reporting forms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assure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only</w:t>
            </w:r>
            <w:r w:rsidRPr="007568BD">
              <w:rPr>
                <w:rFonts w:ascii="Lato" w:hAnsi="Lato" w:cs="Times New Roman"/>
                <w:spacing w:val="2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actual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hours worked are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billed </w:t>
            </w:r>
            <w:r w:rsidRPr="007568BD">
              <w:rPr>
                <w:rFonts w:ascii="Lato" w:hAnsi="Lato" w:cs="Times New Roman"/>
              </w:rPr>
              <w:t xml:space="preserve">to </w:t>
            </w:r>
            <w:r w:rsidRPr="007568BD">
              <w:rPr>
                <w:rFonts w:ascii="Lato" w:hAnsi="Lato" w:cs="Times New Roman"/>
                <w:spacing w:val="-2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5C59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920B9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1912E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D3E81F9" w14:textId="77777777" w:rsidTr="005E5B43">
        <w:trPr>
          <w:trHeight w:hRule="exact" w:val="1164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420A34" w14:textId="77777777" w:rsidR="00524E69" w:rsidRPr="007568BD" w:rsidRDefault="00524E69" w:rsidP="005E5B43">
            <w:pPr>
              <w:pStyle w:val="TableParagraph"/>
              <w:ind w:left="49" w:right="473"/>
              <w:jc w:val="both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costs paid from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nonprofit </w:t>
            </w:r>
            <w:r w:rsidRPr="007568BD">
              <w:rPr>
                <w:rFonts w:ascii="Lato" w:hAnsi="Lato" w:cs="Times New Roman"/>
                <w:spacing w:val="-2"/>
              </w:rPr>
              <w:t>school</w:t>
            </w:r>
            <w:r w:rsidRPr="007568BD">
              <w:rPr>
                <w:rFonts w:ascii="Lato" w:hAnsi="Lato" w:cs="Times New Roman"/>
              </w:rPr>
              <w:t xml:space="preserve"> food</w:t>
            </w:r>
            <w:r w:rsidRPr="007568BD">
              <w:rPr>
                <w:rFonts w:ascii="Lato" w:hAnsi="Lato" w:cs="Times New Roman"/>
                <w:spacing w:val="2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service account net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 xml:space="preserve">all </w:t>
            </w:r>
            <w:r w:rsidRPr="007568BD">
              <w:rPr>
                <w:rFonts w:ascii="Lato" w:hAnsi="Lato" w:cs="Times New Roman"/>
                <w:spacing w:val="-1"/>
              </w:rPr>
              <w:t>discounts,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rebates,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and </w:t>
            </w:r>
            <w:r w:rsidRPr="007568BD">
              <w:rPr>
                <w:rFonts w:ascii="Lato" w:hAnsi="Lato" w:cs="Times New Roman"/>
              </w:rPr>
              <w:t>other</w:t>
            </w:r>
            <w:r w:rsidRPr="007568BD">
              <w:rPr>
                <w:rFonts w:ascii="Lato" w:hAnsi="Lato" w:cs="Times New Roman"/>
                <w:spacing w:val="3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applicable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credits accruing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or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received </w:t>
            </w:r>
            <w:r w:rsidRPr="007568BD">
              <w:rPr>
                <w:rFonts w:ascii="Lato" w:hAnsi="Lato" w:cs="Times New Roman"/>
                <w:spacing w:val="-2"/>
              </w:rPr>
              <w:t>by</w:t>
            </w:r>
            <w:r w:rsidRPr="007568BD">
              <w:rPr>
                <w:rFonts w:ascii="Lato" w:hAnsi="Lato" w:cs="Times New Roman"/>
                <w:spacing w:val="-1"/>
              </w:rPr>
              <w:t xml:space="preserve">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E33D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7E63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6E86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4E539631" w14:textId="77777777" w:rsidTr="005E5B43">
        <w:trPr>
          <w:trHeight w:hRule="exact" w:val="1303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0CFD08" w14:textId="77777777" w:rsidR="00524E69" w:rsidRPr="007568BD" w:rsidRDefault="00524E69" w:rsidP="005E5B43">
            <w:pPr>
              <w:pStyle w:val="TableParagraph"/>
              <w:ind w:left="49" w:right="282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Is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FSMC transparent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1"/>
              </w:rPr>
              <w:t xml:space="preserve"> their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identification </w:t>
            </w:r>
            <w:r w:rsidRPr="007568BD">
              <w:rPr>
                <w:rFonts w:ascii="Lato" w:hAnsi="Lato" w:cs="Times New Roman"/>
              </w:rPr>
              <w:t>of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</w:rPr>
              <w:t>all</w:t>
            </w:r>
            <w:r w:rsidRPr="007568BD">
              <w:rPr>
                <w:rFonts w:ascii="Lato" w:hAnsi="Lato" w:cs="Times New Roman"/>
                <w:spacing w:val="2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rebates,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discounts,</w:t>
            </w:r>
            <w:r w:rsidRPr="007568BD">
              <w:rPr>
                <w:rFonts w:ascii="Lato" w:hAnsi="Lato" w:cs="Times New Roman"/>
                <w:spacing w:val="-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applicable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credits,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 is the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FSMC</w:t>
            </w:r>
            <w:r w:rsidRPr="007568BD">
              <w:rPr>
                <w:rFonts w:ascii="Lato" w:hAnsi="Lato" w:cs="Times New Roman"/>
                <w:spacing w:val="4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providing sufficient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information </w:t>
            </w:r>
            <w:r w:rsidRPr="007568BD">
              <w:rPr>
                <w:rFonts w:ascii="Lato" w:hAnsi="Lato" w:cs="Times New Roman"/>
                <w:spacing w:val="-2"/>
              </w:rPr>
              <w:t>to</w:t>
            </w:r>
            <w:r w:rsidRPr="007568BD">
              <w:rPr>
                <w:rFonts w:ascii="Lato" w:hAnsi="Lato" w:cs="Times New Roman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 xml:space="preserve">permit the </w:t>
            </w:r>
            <w:r w:rsidRPr="007568BD">
              <w:rPr>
                <w:rFonts w:ascii="Lato" w:hAnsi="Lato" w:cs="Times New Roman"/>
              </w:rPr>
              <w:t xml:space="preserve">SFA </w:t>
            </w:r>
            <w:r w:rsidRPr="007568BD">
              <w:rPr>
                <w:rFonts w:ascii="Lato" w:hAnsi="Lato" w:cs="Times New Roman"/>
                <w:spacing w:val="-2"/>
              </w:rPr>
              <w:t xml:space="preserve">to </w:t>
            </w:r>
            <w:r w:rsidRPr="007568BD">
              <w:rPr>
                <w:rFonts w:ascii="Lato" w:hAnsi="Lato" w:cs="Times New Roman"/>
                <w:spacing w:val="-1"/>
              </w:rPr>
              <w:t xml:space="preserve">identify </w:t>
            </w:r>
            <w:r w:rsidRPr="007568BD">
              <w:rPr>
                <w:rFonts w:ascii="Lato" w:hAnsi="Lato" w:cs="Times New Roman"/>
                <w:spacing w:val="-2"/>
              </w:rPr>
              <w:t>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unallowable</w:t>
            </w:r>
            <w:r w:rsidRPr="007568BD">
              <w:rPr>
                <w:rFonts w:ascii="Lato" w:hAnsi="Lato" w:cs="Times New Roman"/>
                <w:spacing w:val="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costs?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53F1F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7B88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ED44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9421A2C" w14:textId="77777777" w:rsidTr="005E5B43">
        <w:trPr>
          <w:trHeight w:hRule="exact" w:val="907"/>
        </w:trPr>
        <w:tc>
          <w:tcPr>
            <w:tcW w:w="6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B5B854" w14:textId="77777777" w:rsidR="00524E69" w:rsidRPr="007568BD" w:rsidRDefault="00524E69" w:rsidP="005E5B43">
            <w:pPr>
              <w:pStyle w:val="TableParagraph"/>
              <w:ind w:left="49" w:right="282"/>
              <w:rPr>
                <w:rFonts w:ascii="Lato" w:hAnsi="Lato" w:cs="Times New Roman"/>
                <w:spacing w:val="-1"/>
              </w:rPr>
            </w:pPr>
            <w:r w:rsidRPr="007568BD">
              <w:rPr>
                <w:rFonts w:ascii="Lato" w:hAnsi="Lato" w:cs="Times New Roman"/>
                <w:spacing w:val="-1"/>
              </w:rPr>
              <w:t>Are all bills monitored to assure that the FSMC has not double-billed or included costs that are not allowed by the contract?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6D694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B841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7E11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77F2F162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E232FEB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66F212D3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6FC91B4A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1128E2A4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688B71B0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8954B0C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226CEA98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7709DE3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665F10B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4FDD1C32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708F84E6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1440"/>
        <w:gridCol w:w="1530"/>
        <w:gridCol w:w="1350"/>
      </w:tblGrid>
      <w:tr w:rsidR="00524E69" w:rsidRPr="007568BD" w14:paraId="5C3BA936" w14:textId="77777777" w:rsidTr="005E5B43">
        <w:trPr>
          <w:trHeight w:hRule="exact" w:val="647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CEA6A7C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lastRenderedPageBreak/>
              <w:t>Sanitation and Safety Procedures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803E57F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88819CC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85266BA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3D142DD9" w14:textId="77777777" w:rsidTr="005E5B43">
        <w:trPr>
          <w:trHeight w:hRule="exact" w:val="76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D76CEE" w14:textId="77777777" w:rsidR="00524E69" w:rsidRPr="007568BD" w:rsidRDefault="00524E69" w:rsidP="005E5B43">
            <w:pPr>
              <w:pStyle w:val="TableParagraph"/>
              <w:ind w:left="49" w:right="39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facilities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equipment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adequately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maintained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safety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5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sanitation?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AF16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AE71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01076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5DF8216" w14:textId="77777777" w:rsidTr="005E5B43">
        <w:trPr>
          <w:trHeight w:hRule="exact" w:val="684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2FB366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</w:t>
            </w:r>
            <w:r w:rsidRPr="007568BD">
              <w:rPr>
                <w:rFonts w:ascii="Lato" w:hAnsi="Lato" w:cs="Times New Roman"/>
                <w:spacing w:val="-12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employees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practice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safe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food-handling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procedures?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23A8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C2B2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0566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7CA0820" w14:textId="77777777" w:rsidTr="005E5B43">
        <w:trPr>
          <w:trHeight w:hRule="exact" w:val="106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8E6992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Are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State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health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licenses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required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  <w:p w14:paraId="4474EF3D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550AD1E6" w14:textId="77777777" w:rsidR="00524E69" w:rsidRPr="007568BD" w:rsidRDefault="00524E69" w:rsidP="005E5B43">
            <w:pPr>
              <w:pStyle w:val="TableParagraph"/>
              <w:ind w:left="49" w:right="39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Does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assure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that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4"/>
              </w:rPr>
              <w:t xml:space="preserve"> s</w:t>
            </w:r>
            <w:r w:rsidRPr="007568BD">
              <w:rPr>
                <w:rFonts w:ascii="Lato" w:hAnsi="Lato" w:cs="Times New Roman"/>
              </w:rPr>
              <w:t>tate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local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regulations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being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33D1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C9C9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F130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8126145" w14:textId="77777777" w:rsidTr="005E5B43">
        <w:trPr>
          <w:trHeight w:hRule="exact" w:val="647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CA694E1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</w:rPr>
              <w:t>Other</w:t>
            </w:r>
            <w:r w:rsidRPr="007568BD">
              <w:rPr>
                <w:rFonts w:ascii="Lato" w:hAnsi="Lato" w:cs="Times New Roman"/>
                <w:b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b/>
              </w:rPr>
              <w:t>Contractual</w:t>
            </w:r>
            <w:r w:rsidRPr="007568BD">
              <w:rPr>
                <w:rFonts w:ascii="Lato" w:hAnsi="Lato" w:cs="Times New Roman"/>
                <w:b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b/>
              </w:rPr>
              <w:t>Requirements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DAA731A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F0E6D8F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78DDADE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39BBDA11" w14:textId="77777777" w:rsidTr="005E5B43">
        <w:trPr>
          <w:trHeight w:hRule="exact" w:val="83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42A801C" w14:textId="77777777" w:rsidR="00524E69" w:rsidRPr="007568BD" w:rsidRDefault="00524E69" w:rsidP="005E5B43">
            <w:pPr>
              <w:pStyle w:val="TableParagraph"/>
              <w:ind w:left="49" w:right="46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used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advisory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committee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parents,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students,</w:t>
            </w:r>
            <w:r w:rsidRPr="007568BD">
              <w:rPr>
                <w:rFonts w:ascii="Lato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teachers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assist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in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menu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planning?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81AFA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3D634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16760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AC2B8E4" w14:textId="77777777" w:rsidTr="005E5B43">
        <w:trPr>
          <w:trHeight w:hRule="exact" w:val="744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A995FD" w14:textId="77777777" w:rsidR="00524E69" w:rsidRPr="007568BD" w:rsidRDefault="00524E69" w:rsidP="005E5B43">
            <w:pPr>
              <w:pStyle w:val="TableParagraph"/>
              <w:ind w:left="49" w:right="32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corrections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been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made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required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problems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noted</w:t>
            </w:r>
            <w:r w:rsidRPr="007568BD">
              <w:rPr>
                <w:rFonts w:ascii="Lato" w:hAnsi="Lato" w:cs="Times New Roman"/>
                <w:spacing w:val="40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during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review,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administrative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review,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or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a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program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audit?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EC069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C6B10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82BE1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2938FBFD" w14:textId="77777777" w:rsidTr="005E5B43">
        <w:trPr>
          <w:trHeight w:hRule="exact" w:val="1068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3BE26F" w14:textId="77777777" w:rsidR="00524E69" w:rsidRPr="007568BD" w:rsidRDefault="00524E69" w:rsidP="005E5B43">
            <w:pPr>
              <w:pStyle w:val="TableParagraph"/>
              <w:ind w:left="49" w:right="85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  <w:spacing w:val="-1"/>
              </w:rPr>
              <w:t>Does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SFA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have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procedures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place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to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monitor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FSMC’s</w:t>
            </w:r>
            <w:r w:rsidRPr="007568BD">
              <w:rPr>
                <w:rFonts w:ascii="Lato" w:eastAsia="Bookman Old Style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contract</w:t>
            </w:r>
            <w:r w:rsidRPr="007568BD">
              <w:rPr>
                <w:rFonts w:ascii="Lato" w:eastAsia="Bookman Old Style" w:hAnsi="Lato" w:cs="Times New Roman"/>
                <w:spacing w:val="-20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compliance?</w:t>
            </w:r>
          </w:p>
          <w:p w14:paraId="436AB3D6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6F81E7CA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documentation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monitoring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proofErr w:type="gramStart"/>
            <w:r w:rsidRPr="007568BD">
              <w:rPr>
                <w:rFonts w:ascii="Lato" w:hAnsi="Lato" w:cs="Times New Roman"/>
                <w:spacing w:val="-8"/>
              </w:rPr>
              <w:t xml:space="preserve">being 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</w:t>
            </w:r>
            <w:proofErr w:type="gramEnd"/>
            <w:r w:rsidRPr="007568BD">
              <w:rPr>
                <w:rFonts w:ascii="Lato" w:hAnsi="Lato" w:cs="Times New Roman"/>
                <w:spacing w:val="-1"/>
              </w:rPr>
              <w:t>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A6226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8374C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23030E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7CA7D27" w14:textId="77777777" w:rsidTr="005E5B43">
        <w:trPr>
          <w:trHeight w:hRule="exact" w:val="835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27F2D4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staffing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been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approved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SFA?</w:t>
            </w:r>
            <w:r w:rsidRPr="007568BD">
              <w:rPr>
                <w:rFonts w:ascii="Lato" w:hAnsi="Lato" w:cs="Times New Roman"/>
                <w:spacing w:val="1"/>
                <w:w w:val="99"/>
              </w:rPr>
              <w:t xml:space="preserve"> </w:t>
            </w:r>
          </w:p>
          <w:p w14:paraId="399B614B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18F04F84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staffing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plans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been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per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27498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3D94D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82F3A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05B67C0D" w14:textId="77777777" w:rsidTr="005E5B43">
        <w:trPr>
          <w:trHeight w:hRule="exact" w:val="1070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E300414" w14:textId="77777777" w:rsidR="00524E69" w:rsidRPr="007568BD" w:rsidRDefault="00524E69" w:rsidP="005E5B43">
            <w:pPr>
              <w:pStyle w:val="TableParagraph"/>
              <w:ind w:left="49" w:right="267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Has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retained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</w:rPr>
              <w:t>food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service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responsibilities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allowed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7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delegated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FSMC?</w:t>
            </w:r>
          </w:p>
          <w:p w14:paraId="431954F9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3DDDA8E7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</w:rPr>
              <w:t>If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“no,”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list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what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was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delegated: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A5749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576BA6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DA749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7C73EF49" w14:textId="77777777" w:rsidTr="005E5B43">
        <w:trPr>
          <w:trHeight w:hRule="exact" w:val="1541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C1B9FE" w14:textId="77777777" w:rsidR="00524E69" w:rsidRPr="007568BD" w:rsidRDefault="00524E69" w:rsidP="005E5B43">
            <w:pPr>
              <w:pStyle w:val="TableParagraph"/>
              <w:ind w:left="49" w:right="135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eastAsia="Bookman Old Style" w:hAnsi="Lato" w:cs="Times New Roman"/>
                <w:spacing w:val="-1"/>
              </w:rPr>
              <w:t>FSMC’s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food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service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operations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are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monitored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by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SFA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through</w:t>
            </w:r>
            <w:r w:rsidRPr="007568BD">
              <w:rPr>
                <w:rFonts w:ascii="Lato" w:eastAsia="Bookman Old Style" w:hAnsi="Lato" w:cs="Times New Roman"/>
                <w:spacing w:val="52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periodic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on-site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visits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to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ensure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that</w:t>
            </w:r>
            <w:r w:rsidRPr="007568BD">
              <w:rPr>
                <w:rFonts w:ascii="Lato" w:eastAsia="Bookman Old Style" w:hAnsi="Lato" w:cs="Times New Roman"/>
                <w:spacing w:val="-4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food</w:t>
            </w:r>
            <w:r w:rsidRPr="007568BD">
              <w:rPr>
                <w:rFonts w:ascii="Lato" w:eastAsia="Bookman Old Style" w:hAnsi="Lato" w:cs="Times New Roman"/>
                <w:spacing w:val="-6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service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is</w:t>
            </w:r>
            <w:r w:rsidRPr="007568BD">
              <w:rPr>
                <w:rFonts w:ascii="Lato" w:eastAsia="Bookman Old Style" w:hAnsi="Lato" w:cs="Times New Roman"/>
                <w:spacing w:val="-5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in</w:t>
            </w:r>
            <w:r w:rsidRPr="007568BD">
              <w:rPr>
                <w:rFonts w:ascii="Lato" w:eastAsia="Bookman Old Style" w:hAnsi="Lato" w:cs="Times New Roman"/>
                <w:spacing w:val="33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conformance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with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program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regulations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and</w:t>
            </w:r>
            <w:r w:rsidRPr="007568BD">
              <w:rPr>
                <w:rFonts w:ascii="Lato" w:eastAsia="Bookman Old Style" w:hAnsi="Lato" w:cs="Times New Roman"/>
                <w:spacing w:val="-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that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program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review</w:t>
            </w:r>
            <w:r w:rsidRPr="007568BD">
              <w:rPr>
                <w:rFonts w:ascii="Lato" w:eastAsia="Bookman Old Style" w:hAnsi="Lato" w:cs="Times New Roman"/>
                <w:spacing w:val="-7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and</w:t>
            </w:r>
            <w:r w:rsidRPr="007568BD">
              <w:rPr>
                <w:rFonts w:ascii="Lato" w:eastAsia="Bookman Old Style" w:hAnsi="Lato" w:cs="Times New Roman"/>
                <w:spacing w:val="47"/>
                <w:w w:val="99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audit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findings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</w:rPr>
              <w:t>are</w:t>
            </w:r>
            <w:r w:rsidRPr="007568BD">
              <w:rPr>
                <w:rFonts w:ascii="Lato" w:eastAsia="Bookman Old Style" w:hAnsi="Lato" w:cs="Times New Roman"/>
                <w:spacing w:val="-8"/>
              </w:rPr>
              <w:t xml:space="preserve"> </w:t>
            </w:r>
            <w:r w:rsidRPr="007568BD">
              <w:rPr>
                <w:rFonts w:ascii="Lato" w:eastAsia="Bookman Old Style" w:hAnsi="Lato" w:cs="Times New Roman"/>
                <w:spacing w:val="-1"/>
              </w:rPr>
              <w:t>resolved.</w:t>
            </w:r>
          </w:p>
          <w:p w14:paraId="570912C0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1221228D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Is</w:t>
            </w:r>
            <w:r w:rsidRPr="007568BD">
              <w:rPr>
                <w:rFonts w:ascii="Lato" w:hAnsi="Lato" w:cs="Times New Roman"/>
                <w:spacing w:val="-11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documentation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of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monitoring</w:t>
            </w:r>
            <w:r w:rsidRPr="007568BD">
              <w:rPr>
                <w:rFonts w:ascii="Lato" w:hAnsi="Lato" w:cs="Times New Roman"/>
                <w:spacing w:val="-10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maintained?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3723B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60CDB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C0907D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6BABA93D" w14:textId="77777777" w:rsidTr="005E5B43">
        <w:trPr>
          <w:trHeight w:hRule="exact" w:val="1306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AFC899" w14:textId="77777777" w:rsidR="00524E69" w:rsidRPr="007568BD" w:rsidRDefault="00524E69" w:rsidP="005E5B43">
            <w:pPr>
              <w:pStyle w:val="TableParagraph"/>
              <w:ind w:left="49" w:right="105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Have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responsibilities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sponsor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FSMC</w:t>
            </w:r>
            <w:r w:rsidRPr="007568BD">
              <w:rPr>
                <w:rFonts w:ascii="Lato" w:hAnsi="Lato" w:cs="Times New Roman"/>
                <w:spacing w:val="-3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been</w:t>
            </w:r>
            <w:r w:rsidRPr="007568BD">
              <w:rPr>
                <w:rFonts w:ascii="Lato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>implemented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defined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terms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contract?</w:t>
            </w:r>
          </w:p>
          <w:p w14:paraId="20AF397A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7D3CB104" w14:textId="77777777" w:rsidR="00524E69" w:rsidRPr="007568BD" w:rsidRDefault="00524E69" w:rsidP="005E5B43">
            <w:pPr>
              <w:pStyle w:val="TableParagraph"/>
              <w:tabs>
                <w:tab w:val="left" w:pos="1890"/>
              </w:tabs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If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2"/>
              </w:rPr>
              <w:t>no,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explain.</w:t>
            </w:r>
            <w:r w:rsidRPr="007568BD">
              <w:rPr>
                <w:rFonts w:ascii="Lato" w:hAnsi="Lato" w:cs="Times New Roman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</w:rPr>
              <w:tab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5FF365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936CB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7E011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33888ACA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18412427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1614AB8F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2065A0D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8B97B0A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EB21210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506BCB13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tbl>
      <w:tblPr>
        <w:tblW w:w="11070" w:type="dxa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959"/>
        <w:gridCol w:w="1530"/>
        <w:gridCol w:w="1350"/>
      </w:tblGrid>
      <w:tr w:rsidR="00524E69" w:rsidRPr="007568BD" w14:paraId="4F581FB4" w14:textId="77777777" w:rsidTr="005E5B43">
        <w:trPr>
          <w:trHeight w:hRule="exact" w:val="647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25A7AE2" w14:textId="77777777" w:rsidR="00524E69" w:rsidRPr="007568BD" w:rsidRDefault="00524E69" w:rsidP="005E5B43">
            <w:pPr>
              <w:pStyle w:val="TableParagraph"/>
              <w:ind w:left="4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lastRenderedPageBreak/>
              <w:t xml:space="preserve">Procurement </w:t>
            </w:r>
            <w:r w:rsidRPr="007568BD">
              <w:rPr>
                <w:rFonts w:ascii="Lato" w:hAnsi="Lato" w:cs="Times New Roman"/>
                <w:b/>
              </w:rPr>
              <w:t>Requirements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42907EA" w14:textId="77777777" w:rsidR="00524E69" w:rsidRPr="007568BD" w:rsidRDefault="00524E69" w:rsidP="005E5B43">
            <w:pPr>
              <w:pStyle w:val="TableParagraph"/>
              <w:ind w:left="126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Yes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52197B6" w14:textId="77777777" w:rsidR="00524E69" w:rsidRPr="007568BD" w:rsidRDefault="00524E69" w:rsidP="005E5B43">
            <w:pPr>
              <w:pStyle w:val="TableParagraph"/>
              <w:ind w:left="54" w:right="54" w:firstLine="396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Needs</w:t>
            </w:r>
            <w:r w:rsidRPr="007568BD">
              <w:rPr>
                <w:rFonts w:ascii="Lato" w:hAnsi="Lato" w:cs="Times New Roman"/>
                <w:b/>
                <w:spacing w:val="2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b/>
                <w:spacing w:val="-1"/>
              </w:rPr>
              <w:t>Improvement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4C61D1F" w14:textId="77777777" w:rsidR="00524E69" w:rsidRPr="007568BD" w:rsidRDefault="00524E69" w:rsidP="005E5B43">
            <w:pPr>
              <w:pStyle w:val="TableParagraph"/>
              <w:ind w:left="99"/>
              <w:jc w:val="center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b/>
                <w:spacing w:val="-1"/>
              </w:rPr>
              <w:t>N/A</w:t>
            </w:r>
          </w:p>
        </w:tc>
      </w:tr>
      <w:tr w:rsidR="00524E69" w:rsidRPr="007568BD" w14:paraId="2CC158E7" w14:textId="77777777" w:rsidTr="005E5B43">
        <w:trPr>
          <w:trHeight w:hRule="exact" w:val="1306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2C51662" w14:textId="77777777" w:rsidR="00524E69" w:rsidRPr="007568BD" w:rsidRDefault="00524E69" w:rsidP="005E5B43">
            <w:pPr>
              <w:pStyle w:val="TableParagraph"/>
              <w:ind w:left="49" w:right="380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Did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SFA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follow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appropriate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procurement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procedures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when</w:t>
            </w:r>
            <w:r w:rsidRPr="007568BD">
              <w:rPr>
                <w:rFonts w:ascii="Lato" w:hAnsi="Lato" w:cs="Times New Roman"/>
                <w:spacing w:val="75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awarding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9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including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preparing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all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48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documents?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(These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documents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include,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but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not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limited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to,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bid</w:t>
            </w:r>
            <w:r w:rsidRPr="007568BD">
              <w:rPr>
                <w:rFonts w:ascii="Lato" w:hAnsi="Lato" w:cs="Times New Roman"/>
                <w:spacing w:val="6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specifications,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RFP,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contract,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contract</w:t>
            </w:r>
            <w:r w:rsidRPr="007568BD">
              <w:rPr>
                <w:rFonts w:ascii="Lato" w:hAnsi="Lato" w:cs="Times New Roman"/>
                <w:spacing w:val="54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amendments.)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DF866D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8E63FC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9E7A28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2F03FDB" w14:textId="77777777" w:rsidTr="005E5B43">
        <w:trPr>
          <w:trHeight w:hRule="exact" w:val="1183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7C5FE0" w14:textId="77777777" w:rsidR="00524E69" w:rsidRPr="007568BD" w:rsidRDefault="00524E69" w:rsidP="005E5B43">
            <w:pPr>
              <w:pStyle w:val="TableParagraph"/>
              <w:ind w:left="49" w:right="74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there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adequate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number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qualified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RFP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responses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permit</w:t>
            </w:r>
            <w:r w:rsidRPr="007568BD">
              <w:rPr>
                <w:rFonts w:ascii="Lato" w:hAnsi="Lato" w:cs="Times New Roman"/>
                <w:spacing w:val="6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reasonable</w:t>
            </w:r>
            <w:r w:rsidRPr="007568BD">
              <w:rPr>
                <w:rFonts w:ascii="Lato" w:hAnsi="Lato" w:cs="Times New Roman"/>
                <w:spacing w:val="-2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competition?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76D29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78D55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9E8F67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3C0CC19E" w14:textId="77777777" w:rsidTr="005E5B43">
        <w:trPr>
          <w:trHeight w:hRule="exact" w:val="1183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CE7B71" w14:textId="77777777" w:rsidR="00524E69" w:rsidRPr="007568BD" w:rsidRDefault="00524E69" w:rsidP="005E5B43">
            <w:pPr>
              <w:pStyle w:val="TableParagraph"/>
              <w:ind w:left="49" w:right="781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RFP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publicized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reasonable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requests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by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46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sources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compete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were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honored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maximum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extent</w:t>
            </w:r>
            <w:r w:rsidRPr="007568BD">
              <w:rPr>
                <w:rFonts w:ascii="Lato" w:hAnsi="Lato" w:cs="Times New Roman"/>
                <w:spacing w:val="43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practicable?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62717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A7029F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1C704A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  <w:tr w:rsidR="00524E69" w:rsidRPr="007568BD" w14:paraId="5B69CD56" w14:textId="77777777" w:rsidTr="005E5B43">
        <w:trPr>
          <w:trHeight w:hRule="exact" w:val="1682"/>
        </w:trPr>
        <w:tc>
          <w:tcPr>
            <w:tcW w:w="7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6C9241" w14:textId="77777777" w:rsidR="00524E69" w:rsidRPr="007568BD" w:rsidRDefault="00524E69" w:rsidP="005E5B43">
            <w:pPr>
              <w:pStyle w:val="TableParagraph"/>
              <w:ind w:left="49" w:right="548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FSMC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awarded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based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on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SFA-provided</w:t>
            </w:r>
            <w:r w:rsidRPr="007568BD">
              <w:rPr>
                <w:rFonts w:ascii="Lato" w:hAnsi="Lato" w:cs="Times New Roman"/>
                <w:spacing w:val="59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mechanisms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for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technical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evaluation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of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proposals?</w:t>
            </w:r>
          </w:p>
          <w:p w14:paraId="7033A8DE" w14:textId="77777777" w:rsidR="00524E69" w:rsidRPr="007568BD" w:rsidRDefault="00524E69" w:rsidP="005E5B43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08E24403" w14:textId="77777777" w:rsidR="00524E69" w:rsidRPr="007568BD" w:rsidRDefault="00524E69" w:rsidP="005E5B43">
            <w:pPr>
              <w:pStyle w:val="TableParagraph"/>
              <w:ind w:left="49" w:right="199"/>
              <w:rPr>
                <w:rFonts w:ascii="Lato" w:eastAsia="Bookman Old Style" w:hAnsi="Lato" w:cs="Times New Roman"/>
              </w:rPr>
            </w:pP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contract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awarded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responsible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offeror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whose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proposal</w:t>
            </w:r>
            <w:r w:rsidRPr="007568BD">
              <w:rPr>
                <w:rFonts w:ascii="Lato" w:hAnsi="Lato" w:cs="Times New Roman"/>
                <w:spacing w:val="52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was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most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advantageous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</w:rPr>
              <w:t>to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SFA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</w:rPr>
              <w:t>with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price</w:t>
            </w:r>
            <w:r w:rsidRPr="007568BD">
              <w:rPr>
                <w:rFonts w:ascii="Lato" w:hAnsi="Lato" w:cs="Times New Roman"/>
                <w:spacing w:val="-5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and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other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factors</w:t>
            </w:r>
            <w:r w:rsidRPr="007568BD">
              <w:rPr>
                <w:rFonts w:ascii="Lato" w:hAnsi="Lato" w:cs="Times New Roman"/>
                <w:spacing w:val="45"/>
                <w:w w:val="99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considered</w:t>
            </w:r>
            <w:r w:rsidRPr="007568BD">
              <w:rPr>
                <w:rFonts w:ascii="Lato" w:hAnsi="Lato" w:cs="Times New Roman"/>
                <w:spacing w:val="-8"/>
              </w:rPr>
              <w:t xml:space="preserve"> </w:t>
            </w:r>
            <w:r w:rsidRPr="007568BD">
              <w:rPr>
                <w:rFonts w:ascii="Lato" w:hAnsi="Lato" w:cs="Times New Roman"/>
              </w:rPr>
              <w:t>(with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price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as</w:t>
            </w:r>
            <w:r w:rsidRPr="007568BD">
              <w:rPr>
                <w:rFonts w:ascii="Lato" w:hAnsi="Lato" w:cs="Times New Roman"/>
                <w:spacing w:val="-4"/>
              </w:rPr>
              <w:t xml:space="preserve"> </w:t>
            </w:r>
            <w:r w:rsidRPr="007568BD">
              <w:rPr>
                <w:rFonts w:ascii="Lato" w:hAnsi="Lato" w:cs="Times New Roman"/>
              </w:rPr>
              <w:t>the</w:t>
            </w:r>
            <w:r w:rsidRPr="007568BD">
              <w:rPr>
                <w:rFonts w:ascii="Lato" w:hAnsi="Lato" w:cs="Times New Roman"/>
                <w:spacing w:val="-7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primary</w:t>
            </w:r>
            <w:r w:rsidRPr="007568BD">
              <w:rPr>
                <w:rFonts w:ascii="Lato" w:hAnsi="Lato" w:cs="Times New Roman"/>
                <w:spacing w:val="-6"/>
              </w:rPr>
              <w:t xml:space="preserve"> </w:t>
            </w:r>
            <w:r w:rsidRPr="007568BD">
              <w:rPr>
                <w:rFonts w:ascii="Lato" w:hAnsi="Lato" w:cs="Times New Roman"/>
                <w:spacing w:val="-1"/>
              </w:rPr>
              <w:t>factor)?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57E833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73E6D0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6A7DD2" w14:textId="77777777" w:rsidR="00524E69" w:rsidRPr="007568BD" w:rsidRDefault="00524E69" w:rsidP="005E5B43">
            <w:pPr>
              <w:spacing w:after="0" w:line="240" w:lineRule="auto"/>
              <w:jc w:val="center"/>
              <w:rPr>
                <w:rFonts w:ascii="Lato" w:hAnsi="Lato" w:cs="Times New Roman"/>
              </w:rPr>
            </w:pPr>
            <w:r w:rsidRPr="007568BD">
              <w:rPr>
                <w:rFonts w:ascii="Lato" w:hAnsi="Lato" w:cs="Arial"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8BD">
              <w:rPr>
                <w:rFonts w:ascii="Lato" w:hAnsi="Lato" w:cs="Arial"/>
                <w:color w:val="000000"/>
                <w:szCs w:val="20"/>
              </w:rPr>
              <w:instrText xml:space="preserve"> FORMCHECKBOX </w:instrText>
            </w:r>
            <w:r w:rsidR="00C54103">
              <w:rPr>
                <w:rFonts w:ascii="Lato" w:hAnsi="Lato" w:cs="Arial"/>
                <w:color w:val="000000"/>
                <w:szCs w:val="20"/>
              </w:rPr>
            </w:r>
            <w:r w:rsidR="00C54103">
              <w:rPr>
                <w:rFonts w:ascii="Lato" w:hAnsi="Lato" w:cs="Arial"/>
                <w:color w:val="000000"/>
                <w:szCs w:val="20"/>
              </w:rPr>
              <w:fldChar w:fldCharType="separate"/>
            </w:r>
            <w:r w:rsidRPr="007568BD">
              <w:rPr>
                <w:rFonts w:ascii="Lato" w:hAnsi="Lato" w:cs="Arial"/>
                <w:color w:val="000000"/>
                <w:szCs w:val="20"/>
              </w:rPr>
              <w:fldChar w:fldCharType="end"/>
            </w:r>
          </w:p>
        </w:tc>
      </w:tr>
    </w:tbl>
    <w:p w14:paraId="04F7333D" w14:textId="77777777" w:rsidR="00524E69" w:rsidRPr="007568BD" w:rsidRDefault="00524E69" w:rsidP="00524E69">
      <w:pPr>
        <w:rPr>
          <w:rFonts w:ascii="Lato" w:hAnsi="Lato" w:cs="Times New Roman"/>
        </w:rPr>
      </w:pPr>
    </w:p>
    <w:p w14:paraId="1A755A38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8190"/>
        <w:gridCol w:w="2880"/>
      </w:tblGrid>
      <w:tr w:rsidR="00524E69" w:rsidRPr="007568BD" w14:paraId="4F146D0D" w14:textId="77777777" w:rsidTr="005E5B43">
        <w:trPr>
          <w:trHeight w:val="2753"/>
        </w:trPr>
        <w:tc>
          <w:tcPr>
            <w:tcW w:w="8190" w:type="dxa"/>
          </w:tcPr>
          <w:p w14:paraId="2312CC85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List</w:t>
            </w:r>
            <w:r w:rsidRPr="007568BD">
              <w:rPr>
                <w:rFonts w:ascii="Lato" w:eastAsia="Bookman Old Style" w:hAnsi="Lato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Corrective</w:t>
            </w:r>
            <w:r w:rsidRPr="007568BD">
              <w:rPr>
                <w:rFonts w:ascii="Lato" w:eastAsia="Bookman Old Style" w:hAnsi="Lato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Actions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taken</w:t>
            </w:r>
            <w:r w:rsidRPr="007568BD">
              <w:rPr>
                <w:rFonts w:ascii="Lato" w:eastAsia="Bookman Old Style" w:hAnsi="Lato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for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all</w:t>
            </w:r>
            <w:r w:rsidRPr="007568BD">
              <w:rPr>
                <w:rFonts w:ascii="Lato" w:eastAsia="Bookman Old Style" w:hAnsi="Lato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“Needs</w:t>
            </w:r>
            <w:r w:rsidRPr="007568BD">
              <w:rPr>
                <w:rFonts w:ascii="Lato" w:eastAsia="Bookman Old Style" w:hAnsi="Lato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Improvement”</w:t>
            </w:r>
            <w:r w:rsidRPr="007568BD">
              <w:rPr>
                <w:rFonts w:ascii="Lato" w:eastAsia="Bookman Old Style" w:hAnsi="Lato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568BD">
              <w:rPr>
                <w:rFonts w:ascii="Lato" w:eastAsia="Bookman Old Style" w:hAnsi="Lato"/>
                <w:b/>
                <w:bCs/>
                <w:sz w:val="22"/>
                <w:szCs w:val="22"/>
              </w:rPr>
              <w:t>items.</w:t>
            </w:r>
          </w:p>
          <w:p w14:paraId="233CCA4F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  <w:p w14:paraId="6E29F0D1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A088400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  <w:r w:rsidRPr="007568BD">
              <w:rPr>
                <w:rFonts w:ascii="Lato" w:hAnsi="Lato"/>
                <w:b/>
                <w:spacing w:val="-6"/>
                <w:sz w:val="22"/>
                <w:szCs w:val="22"/>
              </w:rPr>
              <w:t xml:space="preserve"> </w:t>
            </w: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of</w:t>
            </w:r>
            <w:r w:rsidRPr="007568BD">
              <w:rPr>
                <w:rFonts w:ascii="Lato" w:hAnsi="Lato"/>
                <w:b/>
                <w:spacing w:val="22"/>
                <w:w w:val="99"/>
                <w:sz w:val="22"/>
                <w:szCs w:val="22"/>
              </w:rPr>
              <w:t xml:space="preserve"> </w:t>
            </w: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Implementation</w:t>
            </w:r>
          </w:p>
          <w:p w14:paraId="13BCDA6E" w14:textId="77777777" w:rsidR="00524E69" w:rsidRPr="007568BD" w:rsidRDefault="00524E69" w:rsidP="005E5B43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DA86350" w14:textId="77777777" w:rsidR="00524E69" w:rsidRPr="007568BD" w:rsidRDefault="00524E69" w:rsidP="00524E69">
      <w:pPr>
        <w:rPr>
          <w:rFonts w:ascii="Lato" w:hAnsi="Lato" w:cs="Times New Roman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7155"/>
        <w:gridCol w:w="1845"/>
        <w:gridCol w:w="2070"/>
      </w:tblGrid>
      <w:tr w:rsidR="00524E69" w:rsidRPr="007568BD" w14:paraId="3B2B6EAD" w14:textId="77777777" w:rsidTr="005E5B43">
        <w:trPr>
          <w:trHeight w:val="1380"/>
        </w:trPr>
        <w:tc>
          <w:tcPr>
            <w:tcW w:w="7155" w:type="dxa"/>
          </w:tcPr>
          <w:p w14:paraId="1FF6DADE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Signature of FSMC Representative</w:t>
            </w:r>
          </w:p>
          <w:p w14:paraId="5C373237" w14:textId="77777777" w:rsidR="00524E69" w:rsidRPr="007568BD" w:rsidRDefault="00524E69" w:rsidP="005E5B43">
            <w:pPr>
              <w:tabs>
                <w:tab w:val="left" w:pos="975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C8E5154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Title</w:t>
            </w:r>
          </w:p>
        </w:tc>
        <w:tc>
          <w:tcPr>
            <w:tcW w:w="2070" w:type="dxa"/>
          </w:tcPr>
          <w:p w14:paraId="0AD2EC32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</w:p>
          <w:p w14:paraId="58BBE41F" w14:textId="77777777" w:rsidR="00524E69" w:rsidRPr="007568BD" w:rsidRDefault="00524E69" w:rsidP="005E5B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24E69" w:rsidRPr="007568BD" w14:paraId="1E2B29A6" w14:textId="77777777" w:rsidTr="005E5B43">
        <w:trPr>
          <w:trHeight w:val="1380"/>
        </w:trPr>
        <w:tc>
          <w:tcPr>
            <w:tcW w:w="7155" w:type="dxa"/>
          </w:tcPr>
          <w:p w14:paraId="0C41AE87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sz w:val="22"/>
                <w:szCs w:val="22"/>
              </w:rPr>
            </w:pPr>
            <w:r w:rsidRPr="007568BD"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  <w:t>Signature of SFA Official</w:t>
            </w:r>
          </w:p>
          <w:p w14:paraId="4ED1360D" w14:textId="77777777" w:rsidR="00524E69" w:rsidRPr="007568BD" w:rsidRDefault="00524E69" w:rsidP="005E5B43">
            <w:pPr>
              <w:spacing w:before="63"/>
              <w:ind w:left="57"/>
              <w:rPr>
                <w:rFonts w:ascii="Lato" w:eastAsia="Bookman Old Style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B1375BA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Title</w:t>
            </w:r>
          </w:p>
        </w:tc>
        <w:tc>
          <w:tcPr>
            <w:tcW w:w="2070" w:type="dxa"/>
          </w:tcPr>
          <w:p w14:paraId="449834B7" w14:textId="77777777" w:rsidR="00524E69" w:rsidRPr="007568BD" w:rsidRDefault="00524E69" w:rsidP="005E5B43">
            <w:pPr>
              <w:spacing w:before="63"/>
              <w:ind w:left="57" w:right="426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7568BD">
              <w:rPr>
                <w:rFonts w:ascii="Lato" w:hAnsi="Lato"/>
                <w:b/>
                <w:spacing w:val="-1"/>
                <w:sz w:val="22"/>
                <w:szCs w:val="22"/>
              </w:rPr>
              <w:t>Date</w:t>
            </w:r>
          </w:p>
        </w:tc>
      </w:tr>
    </w:tbl>
    <w:p w14:paraId="78E97E9F" w14:textId="77777777" w:rsidR="00524E69" w:rsidRPr="007568BD" w:rsidRDefault="00524E69" w:rsidP="00524E69">
      <w:pPr>
        <w:spacing w:after="0" w:line="240" w:lineRule="auto"/>
        <w:jc w:val="center"/>
        <w:rPr>
          <w:rFonts w:ascii="Lato" w:hAnsi="Lato"/>
        </w:rPr>
      </w:pPr>
    </w:p>
    <w:p w14:paraId="30AB983E" w14:textId="492F16FB" w:rsidR="00F72DF3" w:rsidRDefault="001101E1">
      <w:r>
        <w:rPr>
          <w:rFonts w:ascii="Helvetica" w:hAnsi="Helvetica" w:cs="Helvetica"/>
          <w:i/>
          <w:iCs/>
          <w:color w:val="1B1B1B"/>
          <w:shd w:val="clear" w:color="auto" w:fill="FFFFFF"/>
        </w:rPr>
        <w:tab/>
      </w:r>
      <w:r>
        <w:rPr>
          <w:rFonts w:ascii="Helvetica" w:hAnsi="Helvetica" w:cs="Helvetica"/>
          <w:i/>
          <w:iCs/>
          <w:color w:val="1B1B1B"/>
          <w:shd w:val="clear" w:color="auto" w:fill="FFFFFF"/>
        </w:rPr>
        <w:tab/>
      </w:r>
      <w:r>
        <w:rPr>
          <w:rFonts w:ascii="Helvetica" w:hAnsi="Helvetica" w:cs="Helvetica"/>
          <w:i/>
          <w:iCs/>
          <w:color w:val="1B1B1B"/>
          <w:shd w:val="clear" w:color="auto" w:fill="FFFFFF"/>
        </w:rPr>
        <w:tab/>
      </w:r>
      <w:r>
        <w:rPr>
          <w:rFonts w:ascii="Helvetica" w:hAnsi="Helvetica" w:cs="Helvetica"/>
          <w:i/>
          <w:iCs/>
          <w:color w:val="1B1B1B"/>
          <w:shd w:val="clear" w:color="auto" w:fill="FFFFFF"/>
        </w:rPr>
        <w:tab/>
      </w:r>
      <w:r>
        <w:rPr>
          <w:rFonts w:ascii="Helvetica" w:hAnsi="Helvetica" w:cs="Helvetica"/>
          <w:i/>
          <w:iCs/>
          <w:color w:val="1B1B1B"/>
          <w:shd w:val="clear" w:color="auto" w:fill="FFFFFF"/>
        </w:rPr>
        <w:tab/>
      </w:r>
      <w:r>
        <w:rPr>
          <w:rFonts w:ascii="Helvetica" w:hAnsi="Helvetica" w:cs="Helvetica"/>
          <w:i/>
          <w:iCs/>
          <w:color w:val="1B1B1B"/>
          <w:shd w:val="clear" w:color="auto" w:fill="FFFFFF"/>
        </w:rPr>
        <w:tab/>
      </w:r>
      <w:r>
        <w:rPr>
          <w:rFonts w:ascii="Helvetica" w:hAnsi="Helvetica" w:cs="Helvetica"/>
          <w:i/>
          <w:iCs/>
          <w:color w:val="1B1B1B"/>
          <w:shd w:val="clear" w:color="auto" w:fill="FFFFFF"/>
        </w:rPr>
        <w:tab/>
      </w:r>
      <w:r>
        <w:rPr>
          <w:rFonts w:ascii="Helvetica" w:hAnsi="Helvetica" w:cs="Helvetica"/>
          <w:i/>
          <w:iCs/>
          <w:color w:val="1B1B1B"/>
          <w:shd w:val="clear" w:color="auto" w:fill="FFFFFF"/>
        </w:rPr>
        <w:tab/>
      </w:r>
      <w:r w:rsidR="00FE5590" w:rsidRPr="00FE5590">
        <w:rPr>
          <w:rFonts w:ascii="Helvetica" w:hAnsi="Helvetica" w:cs="Helvetica"/>
          <w:i/>
          <w:iCs/>
          <w:color w:val="1B1B1B"/>
          <w:shd w:val="clear" w:color="auto" w:fill="FFFFFF"/>
        </w:rPr>
        <w:t>This institution is an equal opportunity provider.</w:t>
      </w:r>
    </w:p>
    <w:sectPr w:rsidR="00F72DF3" w:rsidSect="006615C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DFD3" w14:textId="77777777" w:rsidR="000D6528" w:rsidRDefault="005478F2">
      <w:pPr>
        <w:spacing w:after="0" w:line="240" w:lineRule="auto"/>
      </w:pPr>
      <w:r>
        <w:separator/>
      </w:r>
    </w:p>
  </w:endnote>
  <w:endnote w:type="continuationSeparator" w:id="0">
    <w:p w14:paraId="189E7E70" w14:textId="77777777" w:rsidR="000D6528" w:rsidRDefault="0054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</w:rPr>
      <w:id w:val="-1360736751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70CB59" w14:textId="77777777" w:rsidR="00D214E4" w:rsidRPr="00E7550A" w:rsidRDefault="00524E69" w:rsidP="00E7550A">
            <w:pPr>
              <w:pStyle w:val="Footer"/>
              <w:jc w:val="right"/>
              <w:rPr>
                <w:rFonts w:ascii="Lato" w:hAnsi="Lato"/>
              </w:rPr>
            </w:pPr>
            <w:r w:rsidRPr="00E7550A">
              <w:rPr>
                <w:rFonts w:ascii="Lato" w:hAnsi="Lato"/>
              </w:rPr>
              <w:t xml:space="preserve">Page </w:t>
            </w:r>
            <w:r w:rsidRPr="00E7550A">
              <w:rPr>
                <w:rFonts w:ascii="Lato" w:hAnsi="Lato"/>
                <w:b/>
                <w:bCs/>
              </w:rPr>
              <w:fldChar w:fldCharType="begin"/>
            </w:r>
            <w:r w:rsidRPr="00E7550A">
              <w:rPr>
                <w:rFonts w:ascii="Lato" w:hAnsi="Lato"/>
                <w:b/>
                <w:bCs/>
              </w:rPr>
              <w:instrText xml:space="preserve"> PAGE </w:instrText>
            </w:r>
            <w:r w:rsidRPr="00E7550A">
              <w:rPr>
                <w:rFonts w:ascii="Lato" w:hAnsi="Lato"/>
                <w:b/>
                <w:bCs/>
              </w:rPr>
              <w:fldChar w:fldCharType="separate"/>
            </w:r>
            <w:r>
              <w:rPr>
                <w:rFonts w:ascii="Lato" w:hAnsi="Lato"/>
                <w:b/>
                <w:bCs/>
                <w:noProof/>
              </w:rPr>
              <w:t>4</w:t>
            </w:r>
            <w:r w:rsidRPr="00E7550A">
              <w:rPr>
                <w:rFonts w:ascii="Lato" w:hAnsi="Lato"/>
                <w:b/>
                <w:bCs/>
              </w:rPr>
              <w:fldChar w:fldCharType="end"/>
            </w:r>
            <w:r w:rsidRPr="00E7550A">
              <w:rPr>
                <w:rFonts w:ascii="Lato" w:hAnsi="Lato"/>
              </w:rPr>
              <w:t xml:space="preserve"> of </w:t>
            </w:r>
            <w:r w:rsidRPr="00E7550A">
              <w:rPr>
                <w:rFonts w:ascii="Lato" w:hAnsi="Lato"/>
                <w:b/>
                <w:bCs/>
              </w:rPr>
              <w:fldChar w:fldCharType="begin"/>
            </w:r>
            <w:r w:rsidRPr="00E7550A">
              <w:rPr>
                <w:rFonts w:ascii="Lato" w:hAnsi="Lato"/>
                <w:b/>
                <w:bCs/>
              </w:rPr>
              <w:instrText xml:space="preserve"> NUMPAGES  </w:instrText>
            </w:r>
            <w:r w:rsidRPr="00E7550A">
              <w:rPr>
                <w:rFonts w:ascii="Lato" w:hAnsi="Lato"/>
                <w:b/>
                <w:bCs/>
              </w:rPr>
              <w:fldChar w:fldCharType="separate"/>
            </w:r>
            <w:r>
              <w:rPr>
                <w:rFonts w:ascii="Lato" w:hAnsi="Lato"/>
                <w:b/>
                <w:bCs/>
                <w:noProof/>
              </w:rPr>
              <w:t>5</w:t>
            </w:r>
            <w:r w:rsidRPr="00E7550A">
              <w:rPr>
                <w:rFonts w:ascii="Lato" w:hAnsi="Lato"/>
                <w:b/>
                <w:bCs/>
              </w:rPr>
              <w:fldChar w:fldCharType="end"/>
            </w:r>
          </w:p>
        </w:sdtContent>
      </w:sdt>
    </w:sdtContent>
  </w:sdt>
  <w:p w14:paraId="2C35E701" w14:textId="77777777" w:rsidR="00D214E4" w:rsidRDefault="00C541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4D61" w14:textId="77777777" w:rsidR="000D6528" w:rsidRDefault="005478F2">
      <w:pPr>
        <w:spacing w:after="0" w:line="240" w:lineRule="auto"/>
      </w:pPr>
      <w:r>
        <w:separator/>
      </w:r>
    </w:p>
  </w:footnote>
  <w:footnote w:type="continuationSeparator" w:id="0">
    <w:p w14:paraId="088A00C4" w14:textId="77777777" w:rsidR="000D6528" w:rsidRDefault="0054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9F7"/>
    <w:multiLevelType w:val="hybridMultilevel"/>
    <w:tmpl w:val="082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71C"/>
    <w:multiLevelType w:val="hybridMultilevel"/>
    <w:tmpl w:val="D1DC7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D75"/>
    <w:multiLevelType w:val="hybridMultilevel"/>
    <w:tmpl w:val="4B767C8C"/>
    <w:lvl w:ilvl="0" w:tplc="95A8D35A">
      <w:start w:val="1"/>
      <w:numFmt w:val="bullet"/>
      <w:pStyle w:val="PointsSentenceBullet1stLeve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E6CD18">
      <w:start w:val="1"/>
      <w:numFmt w:val="bullet"/>
      <w:pStyle w:val="PointsSentenceBullet2ndLeve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0C6062">
      <w:start w:val="1"/>
      <w:numFmt w:val="bullet"/>
      <w:pStyle w:val="PointsSentenceBullet3rdLeve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63990"/>
    <w:multiLevelType w:val="hybridMultilevel"/>
    <w:tmpl w:val="ABBCFFA4"/>
    <w:lvl w:ilvl="0" w:tplc="A5506992">
      <w:start w:val="1"/>
      <w:numFmt w:val="decimal"/>
      <w:pStyle w:val="NumbersIndented10ptAf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67BF"/>
    <w:multiLevelType w:val="hybridMultilevel"/>
    <w:tmpl w:val="51245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AAB"/>
    <w:multiLevelType w:val="hybridMultilevel"/>
    <w:tmpl w:val="76F62E3E"/>
    <w:lvl w:ilvl="0" w:tplc="DBA49C38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21F57849"/>
    <w:multiLevelType w:val="hybridMultilevel"/>
    <w:tmpl w:val="D3A04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34C"/>
    <w:multiLevelType w:val="multilevel"/>
    <w:tmpl w:val="7230176E"/>
    <w:name w:val="Numbers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35CEA"/>
    <w:multiLevelType w:val="hybridMultilevel"/>
    <w:tmpl w:val="72140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64670"/>
    <w:multiLevelType w:val="hybridMultilevel"/>
    <w:tmpl w:val="99F24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B071D"/>
    <w:multiLevelType w:val="hybridMultilevel"/>
    <w:tmpl w:val="981A9830"/>
    <w:lvl w:ilvl="0" w:tplc="0BF618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628"/>
    <w:multiLevelType w:val="hybridMultilevel"/>
    <w:tmpl w:val="8A6CB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092B"/>
    <w:multiLevelType w:val="multilevel"/>
    <w:tmpl w:val="D05C0C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C64A8"/>
    <w:multiLevelType w:val="hybridMultilevel"/>
    <w:tmpl w:val="9B78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55F"/>
    <w:multiLevelType w:val="hybridMultilevel"/>
    <w:tmpl w:val="66261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96450"/>
    <w:multiLevelType w:val="hybridMultilevel"/>
    <w:tmpl w:val="EB328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52F65"/>
    <w:multiLevelType w:val="hybridMultilevel"/>
    <w:tmpl w:val="5CDAAD26"/>
    <w:lvl w:ilvl="0" w:tplc="FC8413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532B0"/>
    <w:multiLevelType w:val="hybridMultilevel"/>
    <w:tmpl w:val="ACF4BB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3AF2F79"/>
    <w:multiLevelType w:val="hybridMultilevel"/>
    <w:tmpl w:val="F79EF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744C39"/>
    <w:multiLevelType w:val="hybridMultilevel"/>
    <w:tmpl w:val="C71AC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C976CF"/>
    <w:multiLevelType w:val="hybridMultilevel"/>
    <w:tmpl w:val="492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17349"/>
    <w:multiLevelType w:val="hybridMultilevel"/>
    <w:tmpl w:val="28D0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2A51"/>
    <w:multiLevelType w:val="hybridMultilevel"/>
    <w:tmpl w:val="4F26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F6B5A"/>
    <w:multiLevelType w:val="hybridMultilevel"/>
    <w:tmpl w:val="3E209CDA"/>
    <w:lvl w:ilvl="0" w:tplc="498ABC78">
      <w:start w:val="1"/>
      <w:numFmt w:val="upperLetter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61748"/>
    <w:multiLevelType w:val="hybridMultilevel"/>
    <w:tmpl w:val="99F24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B44AB"/>
    <w:multiLevelType w:val="hybridMultilevel"/>
    <w:tmpl w:val="D3A04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60274"/>
    <w:multiLevelType w:val="hybridMultilevel"/>
    <w:tmpl w:val="0C78B1EC"/>
    <w:lvl w:ilvl="0" w:tplc="5D90B786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0D73EAD"/>
    <w:multiLevelType w:val="hybridMultilevel"/>
    <w:tmpl w:val="8B62A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07388"/>
    <w:multiLevelType w:val="hybridMultilevel"/>
    <w:tmpl w:val="93AA6C24"/>
    <w:lvl w:ilvl="0" w:tplc="0E5C34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EAC8BE9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9374D"/>
    <w:multiLevelType w:val="hybridMultilevel"/>
    <w:tmpl w:val="6BE49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A87988"/>
    <w:multiLevelType w:val="hybridMultilevel"/>
    <w:tmpl w:val="3500B5BE"/>
    <w:lvl w:ilvl="0" w:tplc="C77A158C">
      <w:start w:val="1"/>
      <w:numFmt w:val="bullet"/>
      <w:pStyle w:val="BulletsRFPAttach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7"/>
  </w:num>
  <w:num w:numId="4">
    <w:abstractNumId w:val="29"/>
  </w:num>
  <w:num w:numId="5">
    <w:abstractNumId w:val="14"/>
  </w:num>
  <w:num w:numId="6">
    <w:abstractNumId w:val="2"/>
  </w:num>
  <w:num w:numId="7">
    <w:abstractNumId w:val="5"/>
  </w:num>
  <w:num w:numId="8">
    <w:abstractNumId w:val="19"/>
  </w:num>
  <w:num w:numId="9">
    <w:abstractNumId w:val="36"/>
  </w:num>
  <w:num w:numId="10">
    <w:abstractNumId w:val="22"/>
  </w:num>
  <w:num w:numId="11">
    <w:abstractNumId w:val="16"/>
  </w:num>
  <w:num w:numId="12">
    <w:abstractNumId w:val="21"/>
  </w:num>
  <w:num w:numId="13">
    <w:abstractNumId w:val="13"/>
  </w:num>
  <w:num w:numId="14">
    <w:abstractNumId w:val="34"/>
  </w:num>
  <w:num w:numId="15">
    <w:abstractNumId w:val="28"/>
  </w:num>
  <w:num w:numId="16">
    <w:abstractNumId w:val="1"/>
  </w:num>
  <w:num w:numId="17">
    <w:abstractNumId w:val="26"/>
  </w:num>
  <w:num w:numId="18">
    <w:abstractNumId w:val="23"/>
  </w:num>
  <w:num w:numId="19">
    <w:abstractNumId w:val="0"/>
  </w:num>
  <w:num w:numId="20">
    <w:abstractNumId w:val="25"/>
  </w:num>
  <w:num w:numId="21">
    <w:abstractNumId w:val="8"/>
  </w:num>
  <w:num w:numId="22">
    <w:abstractNumId w:val="4"/>
  </w:num>
  <w:num w:numId="23">
    <w:abstractNumId w:val="3"/>
  </w:num>
  <w:num w:numId="24">
    <w:abstractNumId w:val="35"/>
  </w:num>
  <w:num w:numId="25">
    <w:abstractNumId w:val="20"/>
  </w:num>
  <w:num w:numId="26">
    <w:abstractNumId w:val="6"/>
  </w:num>
  <w:num w:numId="27">
    <w:abstractNumId w:val="12"/>
  </w:num>
  <w:num w:numId="28">
    <w:abstractNumId w:val="15"/>
  </w:num>
  <w:num w:numId="29">
    <w:abstractNumId w:val="32"/>
  </w:num>
  <w:num w:numId="30">
    <w:abstractNumId w:val="24"/>
  </w:num>
  <w:num w:numId="31">
    <w:abstractNumId w:val="17"/>
  </w:num>
  <w:num w:numId="32">
    <w:abstractNumId w:val="10"/>
  </w:num>
  <w:num w:numId="33">
    <w:abstractNumId w:val="30"/>
  </w:num>
  <w:num w:numId="34">
    <w:abstractNumId w:val="31"/>
  </w:num>
  <w:num w:numId="35">
    <w:abstractNumId w:val="18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69"/>
    <w:rsid w:val="000D6528"/>
    <w:rsid w:val="001101E1"/>
    <w:rsid w:val="00116B14"/>
    <w:rsid w:val="004121E6"/>
    <w:rsid w:val="00524E69"/>
    <w:rsid w:val="005478F2"/>
    <w:rsid w:val="00C54103"/>
    <w:rsid w:val="00EC1094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9266"/>
  <w15:chartTrackingRefBased/>
  <w15:docId w15:val="{8BED2F8F-10A4-4DD2-B2CA-D18CF59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69"/>
  </w:style>
  <w:style w:type="paragraph" w:styleId="Heading1">
    <w:name w:val="heading 1"/>
    <w:basedOn w:val="Normal"/>
    <w:next w:val="Normal"/>
    <w:link w:val="Heading1Char"/>
    <w:qFormat/>
    <w:rsid w:val="00524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2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24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24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24E69"/>
    <w:pPr>
      <w:widowControl w:val="0"/>
      <w:spacing w:before="60" w:after="0" w:line="240" w:lineRule="auto"/>
      <w:jc w:val="center"/>
      <w:outlineLvl w:val="4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24E6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524E6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24E69"/>
    <w:pPr>
      <w:keepNext/>
      <w:spacing w:after="0" w:line="240" w:lineRule="auto"/>
      <w:ind w:firstLine="720"/>
      <w:outlineLvl w:val="7"/>
    </w:pPr>
    <w:rPr>
      <w:rFonts w:ascii="Arial" w:eastAsia="Times New Roman" w:hAnsi="Arial" w:cs="Times New Roman"/>
      <w:b/>
      <w:bCs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524E69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24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24E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524E69"/>
    <w:rPr>
      <w:rFonts w:ascii="Arial" w:eastAsia="Times New Roman" w:hAnsi="Arial" w:cs="Times New Roman"/>
      <w:b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24E6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524E69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524E69"/>
    <w:rPr>
      <w:rFonts w:ascii="Arial" w:eastAsia="Times New Roman" w:hAnsi="Arial" w:cs="Times New Roman"/>
      <w:b/>
      <w:bCs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524E69"/>
    <w:rPr>
      <w:rFonts w:ascii="Arial" w:eastAsia="Times New Roman" w:hAnsi="Arial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4E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E69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nhideWhenUsed/>
    <w:rsid w:val="0052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4E69"/>
  </w:style>
  <w:style w:type="paragraph" w:styleId="Footer">
    <w:name w:val="footer"/>
    <w:basedOn w:val="Normal"/>
    <w:link w:val="FooterChar"/>
    <w:uiPriority w:val="99"/>
    <w:unhideWhenUsed/>
    <w:rsid w:val="0052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69"/>
  </w:style>
  <w:style w:type="paragraph" w:styleId="ListParagraph">
    <w:name w:val="List Paragraph"/>
    <w:basedOn w:val="Normal"/>
    <w:uiPriority w:val="34"/>
    <w:qFormat/>
    <w:rsid w:val="00524E69"/>
    <w:pPr>
      <w:ind w:left="720"/>
      <w:contextualSpacing/>
    </w:pPr>
  </w:style>
  <w:style w:type="table" w:styleId="TableGrid">
    <w:name w:val="Table Grid"/>
    <w:basedOn w:val="TableNormal"/>
    <w:uiPriority w:val="59"/>
    <w:rsid w:val="00524E69"/>
    <w:pPr>
      <w:spacing w:after="0" w:line="240" w:lineRule="auto"/>
    </w:pPr>
    <w:rPr>
      <w:rFonts w:ascii="Times New Roman" w:hAnsi="Times New Roman" w:cs="Times New Roman"/>
      <w:sz w:val="24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4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4E6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24E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24E6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24E69"/>
    <w:pPr>
      <w:tabs>
        <w:tab w:val="right" w:leader="dot" w:pos="1079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524E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24E6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24E69"/>
    <w:rPr>
      <w:rFonts w:ascii="Times New Roman" w:hAnsi="Times New Roman" w:cs="Times New Roman" w:hint="default"/>
      <w:i/>
      <w:iCs/>
    </w:rPr>
  </w:style>
  <w:style w:type="paragraph" w:styleId="Title">
    <w:name w:val="Title"/>
    <w:basedOn w:val="Normal"/>
    <w:link w:val="TitleChar"/>
    <w:qFormat/>
    <w:rsid w:val="00524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4E6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24E69"/>
    <w:pPr>
      <w:spacing w:after="0" w:line="240" w:lineRule="auto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24E6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24E6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24E6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24E6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24E6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24E69"/>
    <w:pPr>
      <w:spacing w:after="100"/>
      <w:ind w:left="1760"/>
    </w:pPr>
    <w:rPr>
      <w:rFonts w:eastAsiaTheme="minorEastAsia"/>
    </w:rPr>
  </w:style>
  <w:style w:type="paragraph" w:customStyle="1" w:styleId="Numbers-FlushLeft10ptAfter">
    <w:name w:val="*Numbers - Flush Left 10pt After"/>
    <w:basedOn w:val="Footer"/>
    <w:rsid w:val="00524E69"/>
    <w:pPr>
      <w:tabs>
        <w:tab w:val="clear" w:pos="4680"/>
        <w:tab w:val="clear" w:pos="9360"/>
      </w:tabs>
      <w:spacing w:after="200"/>
      <w:ind w:left="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umbers-FlushLeft2ptsAfter">
    <w:name w:val="*Numbers - Flush Left 2pts After"/>
    <w:basedOn w:val="Numbers-FlushLeft10ptAfter"/>
    <w:rsid w:val="00524E69"/>
    <w:pPr>
      <w:spacing w:after="40"/>
    </w:pPr>
  </w:style>
  <w:style w:type="paragraph" w:customStyle="1" w:styleId="a0">
    <w:name w:val="*a"/>
    <w:aliases w:val="b,c under Flush Left Nos.2pts After"/>
    <w:basedOn w:val="Normal"/>
    <w:rsid w:val="00524E69"/>
    <w:pPr>
      <w:spacing w:after="40" w:line="240" w:lineRule="auto"/>
      <w:ind w:left="72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10ptBeforeAfter">
    <w:name w:val="*Body Text 10pt Before &amp; After"/>
    <w:basedOn w:val="Normal"/>
    <w:rsid w:val="00524E69"/>
    <w:pPr>
      <w:spacing w:before="200" w:after="20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FlushLeftABC10ptsAfter">
    <w:name w:val="*Body Text Indented Under Flush Left ABC 10pts After"/>
    <w:basedOn w:val="Normal"/>
    <w:rsid w:val="00524E69"/>
    <w:pPr>
      <w:spacing w:after="200" w:line="240" w:lineRule="auto"/>
      <w:ind w:left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CFlushLeft10ptsBeforeAfter">
    <w:name w:val="*ABC Flush Left 10pts Before &amp; After"/>
    <w:basedOn w:val="Normal"/>
    <w:rsid w:val="00524E69"/>
    <w:pPr>
      <w:spacing w:before="200" w:after="20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ulletsRFPAttachments">
    <w:name w:val="*Bullets RFP Attachments"/>
    <w:rsid w:val="00524E69"/>
    <w:pPr>
      <w:numPr>
        <w:numId w:val="9"/>
      </w:numPr>
      <w:spacing w:before="60" w:after="120" w:line="240" w:lineRule="auto"/>
      <w:ind w:left="461" w:hanging="187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FormTableHeading">
    <w:name w:val="*Form Table Heading"/>
    <w:basedOn w:val="Normal"/>
    <w:next w:val="Normal"/>
    <w:rsid w:val="00524E69"/>
    <w:pPr>
      <w:spacing w:before="40" w:after="12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ABCIndented10ptsAfter">
    <w:name w:val="*ABC Indented 10pts After"/>
    <w:basedOn w:val="Normal"/>
    <w:rsid w:val="00524E69"/>
    <w:pPr>
      <w:autoSpaceDE w:val="0"/>
      <w:autoSpaceDN w:val="0"/>
      <w:adjustRightInd w:val="0"/>
      <w:spacing w:after="200" w:line="240" w:lineRule="auto"/>
      <w:ind w:left="12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10ptAfter">
    <w:name w:val="*Body Text Indented Under ABC 10pt After"/>
    <w:basedOn w:val="Normal"/>
    <w:rsid w:val="00524E69"/>
    <w:pPr>
      <w:spacing w:after="200" w:line="240" w:lineRule="auto"/>
      <w:ind w:left="12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2ptAfter">
    <w:name w:val="*Body Text Indented Under ABC 2pt After"/>
    <w:basedOn w:val="BodyTextIndentedUnderABC10ptAfter"/>
    <w:rsid w:val="00524E69"/>
    <w:pPr>
      <w:spacing w:after="40"/>
    </w:pPr>
  </w:style>
  <w:style w:type="paragraph" w:customStyle="1" w:styleId="ABCIndented2ptsAfter">
    <w:name w:val="*ABC Indented 2pts After"/>
    <w:basedOn w:val="Normal"/>
    <w:rsid w:val="00524E69"/>
    <w:pPr>
      <w:autoSpaceDE w:val="0"/>
      <w:autoSpaceDN w:val="0"/>
      <w:adjustRightInd w:val="0"/>
      <w:spacing w:after="40" w:line="240" w:lineRule="auto"/>
      <w:ind w:left="12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edUnderABC10ptBeforeAfter">
    <w:name w:val="*Body Text Indented Under ABC 10pt Before &amp; After"/>
    <w:basedOn w:val="BodyTextIndentedUnderABC10ptAfter"/>
    <w:rsid w:val="00524E69"/>
    <w:pPr>
      <w:spacing w:before="200"/>
    </w:pPr>
  </w:style>
  <w:style w:type="paragraph" w:customStyle="1" w:styleId="BodyTextIndentedUnder12310ptAfter">
    <w:name w:val="*Body Text Indented Under 123 10pt After"/>
    <w:basedOn w:val="BodyTextIndentedUnderABC10ptAfter"/>
    <w:rsid w:val="00524E69"/>
    <w:pPr>
      <w:ind w:left="1620"/>
    </w:pPr>
  </w:style>
  <w:style w:type="paragraph" w:customStyle="1" w:styleId="abcUnderIndented1234ptsAfter">
    <w:name w:val="*abc Under Indented 123 4pts After"/>
    <w:basedOn w:val="a0"/>
    <w:rsid w:val="00524E69"/>
    <w:pPr>
      <w:spacing w:after="80"/>
      <w:ind w:left="1890" w:hanging="270"/>
    </w:pPr>
  </w:style>
  <w:style w:type="paragraph" w:customStyle="1" w:styleId="NumbersIndentedUnderABC2ptsAfter">
    <w:name w:val="*Numbers Indented Under ABC 2pts After"/>
    <w:basedOn w:val="Normal"/>
    <w:rsid w:val="00524E69"/>
    <w:pPr>
      <w:autoSpaceDE w:val="0"/>
      <w:autoSpaceDN w:val="0"/>
      <w:adjustRightInd w:val="0"/>
      <w:spacing w:after="40" w:line="240" w:lineRule="auto"/>
      <w:ind w:left="1620" w:hanging="36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umbersIndentedUnderABC10ptsAfter">
    <w:name w:val="*Numbers Indented Under ABC 10pts After"/>
    <w:basedOn w:val="NumbersIndentedUnderABC2ptsAfter"/>
    <w:rsid w:val="00524E69"/>
    <w:pPr>
      <w:spacing w:after="200"/>
      <w:ind w:hanging="360"/>
    </w:pPr>
  </w:style>
  <w:style w:type="paragraph" w:customStyle="1" w:styleId="BodyText10ptAfter">
    <w:name w:val="*Body Text 10pt After"/>
    <w:basedOn w:val="Normal"/>
    <w:rsid w:val="00524E69"/>
    <w:pPr>
      <w:spacing w:after="20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FACompletionTable">
    <w:name w:val="*SFA Completion Table"/>
    <w:basedOn w:val="Normal"/>
    <w:rsid w:val="00524E69"/>
    <w:pPr>
      <w:spacing w:before="6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Indented10ptsBeforeAfter">
    <w:name w:val="*ABC Indented 10pts Before &amp; After"/>
    <w:basedOn w:val="ABCIndented10ptsAfter"/>
    <w:rsid w:val="00524E69"/>
    <w:pPr>
      <w:spacing w:before="200"/>
    </w:pPr>
  </w:style>
  <w:style w:type="paragraph" w:customStyle="1" w:styleId="abcUnderIndented12310ptsAfter">
    <w:name w:val="*abc Under Indented 123 10pts After"/>
    <w:basedOn w:val="a0"/>
    <w:rsid w:val="00524E69"/>
    <w:pPr>
      <w:spacing w:after="200"/>
      <w:ind w:left="1890" w:hanging="270"/>
    </w:pPr>
  </w:style>
  <w:style w:type="paragraph" w:customStyle="1" w:styleId="FormFill-inDecimal">
    <w:name w:val="*Form Fill-in Decimal"/>
    <w:basedOn w:val="Normal"/>
    <w:rsid w:val="00524E69"/>
    <w:pPr>
      <w:tabs>
        <w:tab w:val="decimal" w:pos="101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ptAfter">
    <w:name w:val="*Body Text 2pt After"/>
    <w:basedOn w:val="BodyText10ptAfter"/>
    <w:rsid w:val="00524E69"/>
    <w:pPr>
      <w:spacing w:after="40"/>
    </w:pPr>
  </w:style>
  <w:style w:type="character" w:styleId="FollowedHyperlink">
    <w:name w:val="FollowedHyperlink"/>
    <w:basedOn w:val="DefaultParagraphFont"/>
    <w:uiPriority w:val="99"/>
    <w:semiHidden/>
    <w:unhideWhenUsed/>
    <w:rsid w:val="00524E6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24E69"/>
  </w:style>
  <w:style w:type="character" w:styleId="PageNumber">
    <w:name w:val="page number"/>
    <w:basedOn w:val="DefaultParagraphFont"/>
    <w:rsid w:val="00524E69"/>
  </w:style>
  <w:style w:type="paragraph" w:styleId="BodyText">
    <w:name w:val="Body Text"/>
    <w:basedOn w:val="Normal"/>
    <w:link w:val="BodyTextChar"/>
    <w:semiHidden/>
    <w:unhideWhenUsed/>
    <w:rsid w:val="00524E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4E69"/>
    <w:rPr>
      <w:rFonts w:ascii="Arial" w:eastAsia="Times New Roman" w:hAnsi="Arial" w:cs="Times New Roman"/>
      <w:sz w:val="20"/>
      <w:szCs w:val="24"/>
    </w:rPr>
  </w:style>
  <w:style w:type="paragraph" w:customStyle="1" w:styleId="Numbers-FlushLeftParagraphText">
    <w:name w:val="*Numbers - Flush Left Paragraph Text"/>
    <w:basedOn w:val="Numbers-FlushLeft10ptAfter"/>
    <w:rsid w:val="00524E69"/>
    <w:pPr>
      <w:ind w:firstLine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69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4E6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24E69"/>
    <w:rPr>
      <w:vertAlign w:val="superscript"/>
    </w:rPr>
  </w:style>
  <w:style w:type="paragraph" w:customStyle="1" w:styleId="BodyText10ptItalic-All">
    <w:name w:val="*Body Text 10pt Italic - All"/>
    <w:basedOn w:val="BodyText10ptAfter"/>
    <w:rsid w:val="00524E69"/>
    <w:rPr>
      <w:i/>
    </w:rPr>
  </w:style>
  <w:style w:type="paragraph" w:customStyle="1" w:styleId="FormFill-inLeft">
    <w:name w:val="*Form Fill-in Left"/>
    <w:basedOn w:val="Normal"/>
    <w:rsid w:val="00524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</w:rPr>
  </w:style>
  <w:style w:type="paragraph" w:customStyle="1" w:styleId="FormFill-inRFPEvents">
    <w:name w:val="*Form Fill-in RFP Events"/>
    <w:basedOn w:val="FormFill-inLeft"/>
    <w:rsid w:val="00524E69"/>
    <w:pPr>
      <w:ind w:left="438"/>
    </w:pPr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524E69"/>
    <w:rPr>
      <w:sz w:val="16"/>
      <w:szCs w:val="16"/>
    </w:rPr>
  </w:style>
  <w:style w:type="paragraph" w:styleId="CommentSubject">
    <w:name w:val="annotation subject"/>
    <w:basedOn w:val="Normal"/>
    <w:next w:val="BodyText10ptBeforeAfter"/>
    <w:link w:val="CommentSubjectChar"/>
    <w:uiPriority w:val="99"/>
    <w:semiHidden/>
    <w:unhideWhenUsed/>
    <w:rsid w:val="00524E69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6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umbersIndented2ptAfter">
    <w:name w:val="*Numbers Indented 2pt After"/>
    <w:basedOn w:val="Normal"/>
    <w:rsid w:val="00524E69"/>
    <w:pPr>
      <w:autoSpaceDE w:val="0"/>
      <w:autoSpaceDN w:val="0"/>
      <w:adjustRightInd w:val="0"/>
      <w:spacing w:after="40" w:line="240" w:lineRule="auto"/>
      <w:ind w:left="634" w:hanging="27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ormFill-inRFPDates">
    <w:name w:val="*Form Fill-in RFP Dates"/>
    <w:basedOn w:val="FormFill-inCentered"/>
    <w:rsid w:val="00524E69"/>
    <w:rPr>
      <w:rFonts w:ascii="Arial" w:hAnsi="Arial" w:cs="Arial"/>
    </w:rPr>
  </w:style>
  <w:style w:type="paragraph" w:customStyle="1" w:styleId="FormTableSectionHeading">
    <w:name w:val="*Form Table Section Heading"/>
    <w:basedOn w:val="Normal"/>
    <w:rsid w:val="00524E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TMLCite">
    <w:name w:val="HTML Cite"/>
    <w:uiPriority w:val="99"/>
    <w:semiHidden/>
    <w:unhideWhenUsed/>
    <w:rsid w:val="00524E69"/>
    <w:rPr>
      <w:i/>
      <w:iCs/>
    </w:rPr>
  </w:style>
  <w:style w:type="paragraph" w:customStyle="1" w:styleId="NumbersIndented10ptAfter">
    <w:name w:val="*Numbers Indented 10pt After"/>
    <w:basedOn w:val="NumbersIndented2ptAfter"/>
    <w:rsid w:val="00524E69"/>
    <w:pPr>
      <w:numPr>
        <w:numId w:val="22"/>
      </w:numPr>
      <w:spacing w:after="200"/>
    </w:pPr>
  </w:style>
  <w:style w:type="paragraph" w:customStyle="1" w:styleId="A">
    <w:name w:val="*A"/>
    <w:aliases w:val="B,C Flush Left 10pt After"/>
    <w:basedOn w:val="Footer"/>
    <w:rsid w:val="00524E69"/>
    <w:pPr>
      <w:numPr>
        <w:numId w:val="17"/>
      </w:numPr>
      <w:tabs>
        <w:tab w:val="clear" w:pos="4680"/>
        <w:tab w:val="clear" w:pos="9360"/>
      </w:tabs>
      <w:spacing w:after="20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CFlushLeft2ptAfter">
    <w:name w:val="*ABC Flush Left 2pt After"/>
    <w:basedOn w:val="Normal"/>
    <w:rsid w:val="00524E69"/>
    <w:pPr>
      <w:spacing w:after="4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524E6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numbering" w:customStyle="1" w:styleId="NumberedLists">
    <w:name w:val="*Numbered Lists"/>
    <w:basedOn w:val="NoList"/>
    <w:uiPriority w:val="99"/>
    <w:rsid w:val="00524E69"/>
    <w:pPr>
      <w:numPr>
        <w:numId w:val="21"/>
      </w:numPr>
    </w:pPr>
  </w:style>
  <w:style w:type="paragraph" w:customStyle="1" w:styleId="TableHeading">
    <w:name w:val="Table Heading"/>
    <w:basedOn w:val="Normal"/>
    <w:next w:val="Normal"/>
    <w:link w:val="TableHeadingChar"/>
    <w:rsid w:val="00524E69"/>
    <w:pPr>
      <w:tabs>
        <w:tab w:val="left" w:pos="271"/>
      </w:tabs>
      <w:spacing w:before="4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BodyText10ptBold">
    <w:name w:val="*Body Text 10pt Bold"/>
    <w:basedOn w:val="Normal"/>
    <w:rsid w:val="00524E69"/>
    <w:pPr>
      <w:spacing w:before="12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Heading2ptsAfter">
    <w:name w:val="*Table Heading 2pts After"/>
    <w:basedOn w:val="Normal"/>
    <w:rsid w:val="00524E69"/>
    <w:pPr>
      <w:spacing w:before="40" w:after="40" w:line="180" w:lineRule="atLeast"/>
    </w:pPr>
    <w:rPr>
      <w:rFonts w:ascii="Arial" w:eastAsia="Times New Roman" w:hAnsi="Arial" w:cs="Times New Roman"/>
      <w:sz w:val="16"/>
      <w:szCs w:val="16"/>
    </w:rPr>
  </w:style>
  <w:style w:type="paragraph" w:customStyle="1" w:styleId="TableHeading8ptsAfter">
    <w:name w:val="*Table Heading 8pts After"/>
    <w:basedOn w:val="TableHeading2ptsAfter"/>
    <w:next w:val="Normal"/>
    <w:rsid w:val="00524E69"/>
    <w:pPr>
      <w:spacing w:after="160"/>
    </w:pPr>
  </w:style>
  <w:style w:type="paragraph" w:customStyle="1" w:styleId="BodyTextIndentedUnderFlush-LeftABC10ptsBeforeAfter">
    <w:name w:val="*Body Text Indented Under Flush-Left ABC 10pts Before &amp; After"/>
    <w:basedOn w:val="BodyTextIndentedUnderFlushLeftABC10ptsAfter"/>
    <w:rsid w:val="00524E69"/>
    <w:pPr>
      <w:spacing w:before="200"/>
    </w:pPr>
  </w:style>
  <w:style w:type="paragraph" w:customStyle="1" w:styleId="BodyTextIndentedUnderFlush-LeftABC2ptsAfter">
    <w:name w:val="*Body Text Indented Under Flush-Left ABC 2pts After"/>
    <w:basedOn w:val="BodyTextIndentedUnderFlushLeftABC10ptsAfter"/>
    <w:rsid w:val="00524E69"/>
    <w:pPr>
      <w:spacing w:after="40"/>
    </w:pPr>
  </w:style>
  <w:style w:type="paragraph" w:customStyle="1" w:styleId="PointsSentenceBolded">
    <w:name w:val="*Points Sentence Bolded"/>
    <w:basedOn w:val="Footer"/>
    <w:rsid w:val="00524E69"/>
    <w:pPr>
      <w:tabs>
        <w:tab w:val="clear" w:pos="4680"/>
        <w:tab w:val="clear" w:pos="9360"/>
      </w:tabs>
      <w:spacing w:before="280" w:after="40"/>
      <w:ind w:left="360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ointsSentenceBullet1stLevel">
    <w:name w:val="*Points Sentence Bullet 1st Level"/>
    <w:basedOn w:val="Footer"/>
    <w:rsid w:val="00524E69"/>
    <w:pPr>
      <w:numPr>
        <w:numId w:val="23"/>
      </w:numPr>
      <w:tabs>
        <w:tab w:val="clear" w:pos="4680"/>
        <w:tab w:val="clear" w:pos="9360"/>
      </w:tabs>
      <w:spacing w:before="120" w:after="6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PointsSentenceBullet2ndLevel">
    <w:name w:val="*Points Sentence Bullet 2nd Level"/>
    <w:basedOn w:val="PointsSentenceBullet1stLevel"/>
    <w:rsid w:val="00524E69"/>
    <w:pPr>
      <w:numPr>
        <w:ilvl w:val="1"/>
      </w:numPr>
      <w:tabs>
        <w:tab w:val="left" w:pos="900"/>
      </w:tabs>
      <w:spacing w:before="0" w:after="80"/>
      <w:jc w:val="both"/>
    </w:pPr>
  </w:style>
  <w:style w:type="paragraph" w:customStyle="1" w:styleId="PointsSentenceBullet3rdLevel">
    <w:name w:val="*Points Sentence Bullet 3rd Level"/>
    <w:basedOn w:val="BodyTextFirstIndent2"/>
    <w:rsid w:val="00524E69"/>
    <w:pPr>
      <w:numPr>
        <w:ilvl w:val="2"/>
        <w:numId w:val="23"/>
      </w:numPr>
      <w:spacing w:after="60"/>
      <w:ind w:left="1170" w:hanging="274"/>
    </w:pPr>
    <w:rPr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4E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4E69"/>
  </w:style>
  <w:style w:type="paragraph" w:styleId="BodyTextFirstIndent2">
    <w:name w:val="Body Text First Indent 2"/>
    <w:basedOn w:val="Normal"/>
    <w:link w:val="BodyTextFirstIndent2Char"/>
    <w:uiPriority w:val="99"/>
    <w:semiHidden/>
    <w:unhideWhenUsed/>
    <w:rsid w:val="00524E69"/>
    <w:pPr>
      <w:spacing w:after="120" w:line="240" w:lineRule="auto"/>
      <w:ind w:left="360" w:firstLine="210"/>
    </w:pPr>
    <w:rPr>
      <w:rFonts w:ascii="Arial" w:eastAsia="Times New Roman" w:hAnsi="Arial" w:cs="Times New Roman"/>
      <w:sz w:val="20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4E69"/>
    <w:rPr>
      <w:rFonts w:ascii="Arial" w:eastAsia="Times New Roman" w:hAnsi="Arial" w:cs="Times New Roman"/>
      <w:sz w:val="20"/>
      <w:szCs w:val="24"/>
    </w:rPr>
  </w:style>
  <w:style w:type="character" w:customStyle="1" w:styleId="TableHeadingChar">
    <w:name w:val="Table Heading Char"/>
    <w:link w:val="TableHeading"/>
    <w:rsid w:val="00524E69"/>
    <w:rPr>
      <w:rFonts w:ascii="Arial" w:eastAsia="Times New Roman" w:hAnsi="Arial" w:cs="Times New Roman"/>
      <w:sz w:val="16"/>
      <w:szCs w:val="20"/>
    </w:rPr>
  </w:style>
  <w:style w:type="paragraph" w:customStyle="1" w:styleId="BodyTextIndentedUnderI">
    <w:name w:val="*Body Text Indented Under I"/>
    <w:aliases w:val="II,III 10pts After"/>
    <w:basedOn w:val="BodyTextIndentedUnderFlushLeftABC10ptsAfter"/>
    <w:rsid w:val="00524E69"/>
    <w:pPr>
      <w:ind w:left="900"/>
    </w:pPr>
    <w:rPr>
      <w:bCs/>
    </w:rPr>
  </w:style>
  <w:style w:type="paragraph" w:customStyle="1" w:styleId="BulletsunderABC3ptsAfter">
    <w:name w:val="*Bullets under ABC 3pts After"/>
    <w:basedOn w:val="PointsSentenceBullet1stLevel"/>
    <w:rsid w:val="00524E69"/>
    <w:pPr>
      <w:jc w:val="both"/>
    </w:pPr>
  </w:style>
  <w:style w:type="paragraph" w:customStyle="1" w:styleId="BulletsunderABC10ptsAfter">
    <w:name w:val="*Bullets under ABC 10pts After"/>
    <w:basedOn w:val="BulletsunderABC3ptsAfter"/>
    <w:rsid w:val="00524E69"/>
    <w:pPr>
      <w:spacing w:after="200"/>
    </w:pPr>
  </w:style>
  <w:style w:type="paragraph" w:customStyle="1" w:styleId="PayRates">
    <w:name w:val="*Pay Rates"/>
    <w:basedOn w:val="Footer"/>
    <w:rsid w:val="00524E69"/>
    <w:pPr>
      <w:tabs>
        <w:tab w:val="clear" w:pos="4680"/>
        <w:tab w:val="clear" w:pos="9360"/>
      </w:tabs>
      <w:spacing w:before="280" w:after="120"/>
      <w:ind w:left="360"/>
      <w:jc w:val="center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FormFill-inCentered">
    <w:name w:val="*Form Fill-in Centered"/>
    <w:basedOn w:val="Footer"/>
    <w:rsid w:val="00524E69"/>
    <w:pPr>
      <w:tabs>
        <w:tab w:val="clear" w:pos="4680"/>
        <w:tab w:val="clear" w:pos="9360"/>
      </w:tabs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FormsColumnHeadingforAttachments">
    <w:name w:val="*Forms Column Heading for Attachments"/>
    <w:basedOn w:val="FormTableHeading"/>
    <w:rsid w:val="00524E69"/>
    <w:pPr>
      <w:spacing w:after="20"/>
      <w:jc w:val="center"/>
    </w:pPr>
  </w:style>
  <w:style w:type="paragraph" w:customStyle="1" w:styleId="FormRowDescriptionsforAttachments">
    <w:name w:val="*Form Row Descriptions for Attachments"/>
    <w:basedOn w:val="FormTableHeading"/>
    <w:rsid w:val="00524E69"/>
    <w:pPr>
      <w:spacing w:after="20"/>
    </w:pPr>
  </w:style>
  <w:style w:type="paragraph" w:customStyle="1" w:styleId="FormFill-inIndented">
    <w:name w:val="*Form Fill-in Indented"/>
    <w:basedOn w:val="FormFill-inLeft"/>
    <w:rsid w:val="00524E69"/>
    <w:pPr>
      <w:ind w:left="252"/>
    </w:pPr>
  </w:style>
  <w:style w:type="paragraph" w:customStyle="1" w:styleId="FormBodyText9ptw8ptAfter">
    <w:name w:val="*Form Body Text 9pt w/8pt After"/>
    <w:basedOn w:val="BodyText10ptAfter"/>
    <w:rsid w:val="00524E69"/>
    <w:pPr>
      <w:spacing w:after="160"/>
    </w:pPr>
    <w:rPr>
      <w:sz w:val="18"/>
      <w:szCs w:val="18"/>
    </w:rPr>
  </w:style>
  <w:style w:type="paragraph" w:customStyle="1" w:styleId="FormBodyText9ptw2ptAfter">
    <w:name w:val="*Form Body Text 9pt w/2pt After"/>
    <w:basedOn w:val="BodyText2ptAfter"/>
    <w:rsid w:val="00524E69"/>
    <w:rPr>
      <w:sz w:val="18"/>
      <w:szCs w:val="18"/>
    </w:rPr>
  </w:style>
  <w:style w:type="paragraph" w:customStyle="1" w:styleId="FormBodyText9ptw2ptBefore8ptAfter">
    <w:name w:val="*Form Body Text 9pt w/2pt Before &amp; 8pt After"/>
    <w:basedOn w:val="BodyText10ptBeforeAfter"/>
    <w:rsid w:val="00524E69"/>
    <w:pPr>
      <w:spacing w:before="40" w:after="160"/>
    </w:pPr>
    <w:rPr>
      <w:sz w:val="18"/>
      <w:szCs w:val="18"/>
    </w:rPr>
  </w:style>
  <w:style w:type="paragraph" w:customStyle="1" w:styleId="Fill-In-Indented">
    <w:name w:val="Fill-In - Indented"/>
    <w:basedOn w:val="TableHeading"/>
    <w:rsid w:val="00524E69"/>
    <w:pPr>
      <w:tabs>
        <w:tab w:val="clear" w:pos="271"/>
      </w:tabs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TableParagraph">
    <w:name w:val="Table Paragraph"/>
    <w:basedOn w:val="Normal"/>
    <w:uiPriority w:val="1"/>
    <w:qFormat/>
    <w:rsid w:val="00524E6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Randall E.   DPI</dc:creator>
  <cp:keywords/>
  <dc:description/>
  <cp:lastModifiedBy>Lessner, Jessica E.   DPI</cp:lastModifiedBy>
  <cp:revision>2</cp:revision>
  <dcterms:created xsi:type="dcterms:W3CDTF">2022-02-17T22:33:00Z</dcterms:created>
  <dcterms:modified xsi:type="dcterms:W3CDTF">2022-02-17T22:33:00Z</dcterms:modified>
</cp:coreProperties>
</file>