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EE8E" w14:textId="6BC0433E" w:rsidR="00BB74DA" w:rsidRDefault="00BB74DA" w:rsidP="00BB74DA">
      <w:pPr>
        <w:pBdr>
          <w:bottom w:val="single" w:sz="4" w:space="1" w:color="auto"/>
        </w:pBdr>
        <w:jc w:val="center"/>
        <w:rPr>
          <w:rFonts w:ascii="Lato" w:hAnsi="Lato" w:cs="Times New Roman"/>
          <w:b/>
          <w:sz w:val="32"/>
          <w:szCs w:val="32"/>
        </w:rPr>
      </w:pPr>
      <w:r>
        <w:rPr>
          <w:rFonts w:ascii="Lato" w:hAnsi="Lato" w:cs="Times New Roman"/>
          <w:b/>
          <w:sz w:val="32"/>
          <w:szCs w:val="32"/>
        </w:rPr>
        <w:t>Time as a Public Healt</w:t>
      </w:r>
      <w:r w:rsidRPr="00BB74DA">
        <w:rPr>
          <w:rFonts w:ascii="Lato" w:hAnsi="Lato" w:cs="Times New Roman"/>
          <w:b/>
          <w:sz w:val="32"/>
          <w:szCs w:val="32"/>
        </w:rPr>
        <w:t>h Control Log</w:t>
      </w:r>
    </w:p>
    <w:p w14:paraId="3F2182E5" w14:textId="77777777" w:rsidR="00447084" w:rsidRDefault="00447084" w:rsidP="00BB74DA">
      <w:pPr>
        <w:rPr>
          <w:rFonts w:ascii="Lato" w:hAnsi="Lato" w:cs="Times New Roman"/>
          <w:b/>
        </w:rPr>
      </w:pPr>
    </w:p>
    <w:p w14:paraId="03A765B5" w14:textId="715F806C" w:rsidR="00CB412F" w:rsidRPr="00447084" w:rsidRDefault="00CB412F" w:rsidP="00BB74DA">
      <w:pPr>
        <w:rPr>
          <w:rFonts w:ascii="Lato" w:hAnsi="Lato" w:cs="Times New Roman"/>
        </w:rPr>
      </w:pPr>
      <w:r w:rsidRPr="00447084">
        <w:rPr>
          <w:rFonts w:ascii="Lato" w:hAnsi="Lato" w:cs="Times New Roman"/>
          <w:b/>
        </w:rPr>
        <w:t>Instructions</w:t>
      </w:r>
      <w:r>
        <w:rPr>
          <w:rFonts w:ascii="Lato" w:hAnsi="Lato" w:cs="Times New Roman"/>
        </w:rPr>
        <w:t xml:space="preserve">: If using time alone as a public health control for selected TCS foods, record necessary time and temperature information on the log. Record any corrective action taken. </w:t>
      </w:r>
      <w:r w:rsidR="00447084">
        <w:rPr>
          <w:rFonts w:ascii="Lato" w:hAnsi="Lato" w:cs="Times New Roman"/>
        </w:rPr>
        <w:t xml:space="preserve">Reference corresponding SOP to determine allowable times, temperatures, and discarding procedures. </w:t>
      </w:r>
    </w:p>
    <w:tbl>
      <w:tblPr>
        <w:tblStyle w:val="TableGrid"/>
        <w:tblW w:w="14310" w:type="dxa"/>
        <w:tblInd w:w="85" w:type="dxa"/>
        <w:tblLayout w:type="fixed"/>
        <w:tblLook w:val="04A0" w:firstRow="1" w:lastRow="0" w:firstColumn="1" w:lastColumn="0" w:noHBand="0" w:noVBand="1"/>
        <w:tblCaption w:val="Time as a Public Health Control Log"/>
        <w:tblDescription w:val="there's an example in the first column. "/>
      </w:tblPr>
      <w:tblGrid>
        <w:gridCol w:w="1350"/>
        <w:gridCol w:w="1620"/>
        <w:gridCol w:w="1694"/>
        <w:gridCol w:w="1694"/>
        <w:gridCol w:w="1694"/>
        <w:gridCol w:w="1694"/>
        <w:gridCol w:w="1694"/>
        <w:gridCol w:w="1970"/>
        <w:gridCol w:w="900"/>
      </w:tblGrid>
      <w:tr w:rsidR="00CB412F" w14:paraId="5D591494" w14:textId="77777777" w:rsidTr="009C0912">
        <w:tc>
          <w:tcPr>
            <w:tcW w:w="1350" w:type="dxa"/>
          </w:tcPr>
          <w:p w14:paraId="47F5946A" w14:textId="77777777" w:rsidR="00CB412F" w:rsidRPr="00BB74DA" w:rsidRDefault="00CB412F" w:rsidP="00BB74DA">
            <w:pPr>
              <w:tabs>
                <w:tab w:val="left" w:pos="1770"/>
              </w:tabs>
              <w:jc w:val="center"/>
              <w:rPr>
                <w:rFonts w:ascii="Lato" w:hAnsi="Lato" w:cs="Times New Roman"/>
                <w:b/>
              </w:rPr>
            </w:pPr>
            <w:r w:rsidRPr="00BB74DA">
              <w:rPr>
                <w:rFonts w:ascii="Lato" w:hAnsi="Lato" w:cs="Times New Roman"/>
                <w:b/>
              </w:rPr>
              <w:t>Date</w:t>
            </w:r>
          </w:p>
        </w:tc>
        <w:tc>
          <w:tcPr>
            <w:tcW w:w="1620" w:type="dxa"/>
          </w:tcPr>
          <w:p w14:paraId="334B812C" w14:textId="77777777" w:rsidR="00CB412F" w:rsidRPr="00BB74DA" w:rsidRDefault="00CB412F" w:rsidP="00BB74DA">
            <w:pPr>
              <w:tabs>
                <w:tab w:val="left" w:pos="1770"/>
              </w:tabs>
              <w:jc w:val="center"/>
              <w:rPr>
                <w:rFonts w:ascii="Lato" w:hAnsi="Lato" w:cs="Times New Roman"/>
                <w:b/>
              </w:rPr>
            </w:pPr>
            <w:r w:rsidRPr="00BB74DA">
              <w:rPr>
                <w:rFonts w:ascii="Lato" w:hAnsi="Lato" w:cs="Times New Roman"/>
                <w:b/>
              </w:rPr>
              <w:t>Food Item</w:t>
            </w:r>
          </w:p>
        </w:tc>
        <w:tc>
          <w:tcPr>
            <w:tcW w:w="1694" w:type="dxa"/>
          </w:tcPr>
          <w:p w14:paraId="72A74694" w14:textId="77777777" w:rsidR="00CB412F" w:rsidRPr="00BB74DA" w:rsidRDefault="00CB412F" w:rsidP="00BB74DA">
            <w:pPr>
              <w:tabs>
                <w:tab w:val="left" w:pos="1770"/>
              </w:tabs>
              <w:jc w:val="center"/>
              <w:rPr>
                <w:rFonts w:ascii="Lato" w:hAnsi="Lato" w:cs="Times New Roman"/>
                <w:b/>
              </w:rPr>
            </w:pPr>
            <w:r w:rsidRPr="00BB74DA">
              <w:rPr>
                <w:rFonts w:ascii="Lato" w:hAnsi="Lato" w:cs="Times New Roman"/>
                <w:b/>
              </w:rPr>
              <w:t>Time Food Removed from Temp Control</w:t>
            </w:r>
          </w:p>
        </w:tc>
        <w:tc>
          <w:tcPr>
            <w:tcW w:w="1694" w:type="dxa"/>
          </w:tcPr>
          <w:p w14:paraId="164B948E" w14:textId="77777777" w:rsidR="00CB412F" w:rsidRPr="00BB74DA" w:rsidRDefault="00CB412F" w:rsidP="00BB74DA">
            <w:pPr>
              <w:tabs>
                <w:tab w:val="left" w:pos="1770"/>
              </w:tabs>
              <w:jc w:val="center"/>
              <w:rPr>
                <w:rFonts w:ascii="Lato" w:hAnsi="Lato" w:cs="Times New Roman"/>
                <w:b/>
              </w:rPr>
            </w:pPr>
            <w:r w:rsidRPr="00BB74DA">
              <w:rPr>
                <w:rFonts w:ascii="Lato" w:hAnsi="Lato" w:cs="Times New Roman"/>
                <w:b/>
              </w:rPr>
              <w:t>Time Food Must be Discarded</w:t>
            </w:r>
          </w:p>
        </w:tc>
        <w:tc>
          <w:tcPr>
            <w:tcW w:w="1694" w:type="dxa"/>
          </w:tcPr>
          <w:p w14:paraId="6C8EB791" w14:textId="77777777" w:rsidR="00CB412F" w:rsidRPr="00BB74DA" w:rsidRDefault="00CB412F" w:rsidP="00BB74DA">
            <w:pPr>
              <w:tabs>
                <w:tab w:val="left" w:pos="1770"/>
              </w:tabs>
              <w:jc w:val="center"/>
              <w:rPr>
                <w:rFonts w:ascii="Lato" w:hAnsi="Lato" w:cs="Times New Roman"/>
                <w:b/>
              </w:rPr>
            </w:pPr>
            <w:r w:rsidRPr="00BB74DA">
              <w:rPr>
                <w:rFonts w:ascii="Lato" w:hAnsi="Lato" w:cs="Times New Roman"/>
                <w:b/>
              </w:rPr>
              <w:t>Temp of Food When Removed from Temp Control</w:t>
            </w:r>
          </w:p>
        </w:tc>
        <w:tc>
          <w:tcPr>
            <w:tcW w:w="1694" w:type="dxa"/>
          </w:tcPr>
          <w:p w14:paraId="3A25276B" w14:textId="77777777" w:rsidR="00CB412F" w:rsidRPr="00BB74DA" w:rsidRDefault="00CB412F" w:rsidP="00BB74DA">
            <w:pPr>
              <w:tabs>
                <w:tab w:val="left" w:pos="1770"/>
              </w:tabs>
              <w:jc w:val="center"/>
              <w:rPr>
                <w:rFonts w:ascii="Lato" w:hAnsi="Lato" w:cs="Times New Roman"/>
                <w:b/>
              </w:rPr>
            </w:pPr>
            <w:r w:rsidRPr="00BB74DA">
              <w:rPr>
                <w:rFonts w:ascii="Lato" w:hAnsi="Lato" w:cs="Times New Roman"/>
                <w:b/>
              </w:rPr>
              <w:t>Time Food is Discarded</w:t>
            </w:r>
          </w:p>
        </w:tc>
        <w:tc>
          <w:tcPr>
            <w:tcW w:w="1694" w:type="dxa"/>
          </w:tcPr>
          <w:p w14:paraId="3E660385" w14:textId="77777777" w:rsidR="00CB412F" w:rsidRPr="00BB74DA" w:rsidRDefault="00CB412F" w:rsidP="00BB74DA">
            <w:pPr>
              <w:tabs>
                <w:tab w:val="left" w:pos="1770"/>
              </w:tabs>
              <w:jc w:val="center"/>
              <w:rPr>
                <w:rFonts w:ascii="Lato" w:hAnsi="Lato" w:cs="Times New Roman"/>
                <w:b/>
              </w:rPr>
            </w:pPr>
            <w:r w:rsidRPr="00BB74DA">
              <w:rPr>
                <w:rFonts w:ascii="Lato" w:hAnsi="Lato" w:cs="Times New Roman"/>
                <w:b/>
              </w:rPr>
              <w:t>Amount Discarded</w:t>
            </w:r>
          </w:p>
        </w:tc>
        <w:tc>
          <w:tcPr>
            <w:tcW w:w="1970" w:type="dxa"/>
          </w:tcPr>
          <w:p w14:paraId="6AA1E260" w14:textId="77777777" w:rsidR="00CB412F" w:rsidRPr="00BB74DA" w:rsidRDefault="00CB412F" w:rsidP="00BB74DA">
            <w:pPr>
              <w:tabs>
                <w:tab w:val="left" w:pos="1770"/>
              </w:tabs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Corrective Action Taken</w:t>
            </w:r>
          </w:p>
        </w:tc>
        <w:tc>
          <w:tcPr>
            <w:tcW w:w="900" w:type="dxa"/>
          </w:tcPr>
          <w:p w14:paraId="5F766DA4" w14:textId="77777777" w:rsidR="00CB412F" w:rsidRPr="00BB74DA" w:rsidRDefault="00CB412F" w:rsidP="00BB74DA">
            <w:pPr>
              <w:tabs>
                <w:tab w:val="left" w:pos="1770"/>
              </w:tabs>
              <w:jc w:val="center"/>
              <w:rPr>
                <w:rFonts w:ascii="Lato" w:hAnsi="Lato" w:cs="Times New Roman"/>
                <w:b/>
              </w:rPr>
            </w:pPr>
            <w:r w:rsidRPr="00BB74DA">
              <w:rPr>
                <w:rFonts w:ascii="Lato" w:hAnsi="Lato" w:cs="Times New Roman"/>
                <w:b/>
              </w:rPr>
              <w:t>Initials</w:t>
            </w:r>
          </w:p>
        </w:tc>
      </w:tr>
      <w:tr w:rsidR="00CB412F" w14:paraId="64AF33F5" w14:textId="77777777" w:rsidTr="009C0912">
        <w:trPr>
          <w:trHeight w:val="432"/>
        </w:trPr>
        <w:tc>
          <w:tcPr>
            <w:tcW w:w="1350" w:type="dxa"/>
          </w:tcPr>
          <w:p w14:paraId="3D77501A" w14:textId="3A241E27" w:rsidR="00CB412F" w:rsidRPr="00043D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i/>
              </w:rPr>
            </w:pPr>
            <w:r w:rsidRPr="00043D2F">
              <w:rPr>
                <w:rFonts w:ascii="Lato" w:hAnsi="Lato" w:cs="Times New Roman"/>
                <w:i/>
              </w:rPr>
              <w:t>Ex.) 9/5/</w:t>
            </w:r>
            <w:r w:rsidR="006247ED">
              <w:rPr>
                <w:rFonts w:ascii="Lato" w:hAnsi="Lato" w:cs="Times New Roman"/>
                <w:i/>
              </w:rPr>
              <w:t>21</w:t>
            </w:r>
          </w:p>
        </w:tc>
        <w:tc>
          <w:tcPr>
            <w:tcW w:w="1620" w:type="dxa"/>
          </w:tcPr>
          <w:p w14:paraId="2548C339" w14:textId="77777777" w:rsidR="00CB412F" w:rsidRPr="00043D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i/>
              </w:rPr>
            </w:pPr>
            <w:r w:rsidRPr="00043D2F">
              <w:rPr>
                <w:rFonts w:ascii="Lato" w:hAnsi="Lato" w:cs="Times New Roman"/>
                <w:i/>
              </w:rPr>
              <w:t>1% milk cartons</w:t>
            </w:r>
          </w:p>
        </w:tc>
        <w:tc>
          <w:tcPr>
            <w:tcW w:w="1694" w:type="dxa"/>
          </w:tcPr>
          <w:p w14:paraId="73762A03" w14:textId="77777777" w:rsidR="00CB412F" w:rsidRPr="00043D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i/>
              </w:rPr>
            </w:pPr>
            <w:r w:rsidRPr="00043D2F">
              <w:rPr>
                <w:rFonts w:ascii="Lato" w:hAnsi="Lato" w:cs="Times New Roman"/>
                <w:i/>
              </w:rPr>
              <w:t>10:30AM</w:t>
            </w:r>
          </w:p>
        </w:tc>
        <w:tc>
          <w:tcPr>
            <w:tcW w:w="1694" w:type="dxa"/>
          </w:tcPr>
          <w:p w14:paraId="173699CC" w14:textId="77777777" w:rsidR="00CB412F" w:rsidRPr="00043D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i/>
              </w:rPr>
            </w:pPr>
            <w:r w:rsidRPr="00043D2F">
              <w:rPr>
                <w:rFonts w:ascii="Lato" w:hAnsi="Lato" w:cs="Times New Roman"/>
                <w:i/>
              </w:rPr>
              <w:t>2:30PM</w:t>
            </w:r>
          </w:p>
        </w:tc>
        <w:tc>
          <w:tcPr>
            <w:tcW w:w="1694" w:type="dxa"/>
          </w:tcPr>
          <w:p w14:paraId="24B6DF62" w14:textId="77777777" w:rsidR="00CB412F" w:rsidRPr="00043D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i/>
              </w:rPr>
            </w:pPr>
            <w:r w:rsidRPr="00043D2F">
              <w:rPr>
                <w:rFonts w:ascii="Lato" w:hAnsi="Lato" w:cs="Times New Roman"/>
                <w:i/>
              </w:rPr>
              <w:t>40</w:t>
            </w:r>
            <w:r w:rsidRPr="00043D2F">
              <w:rPr>
                <w:rFonts w:ascii="Symbol" w:hAnsi="Symbol" w:cs="Times New Roman"/>
                <w:i/>
              </w:rPr>
              <w:t></w:t>
            </w:r>
            <w:r w:rsidR="00043D2F">
              <w:rPr>
                <w:rFonts w:ascii="Symbol" w:hAnsi="Symbol" w:cs="Times New Roman"/>
                <w:i/>
              </w:rPr>
              <w:t></w:t>
            </w:r>
            <w:r w:rsidRPr="00043D2F">
              <w:rPr>
                <w:rFonts w:ascii="Lato" w:hAnsi="Lato" w:cs="Times New Roman"/>
                <w:i/>
              </w:rPr>
              <w:t>F</w:t>
            </w:r>
          </w:p>
        </w:tc>
        <w:tc>
          <w:tcPr>
            <w:tcW w:w="1694" w:type="dxa"/>
          </w:tcPr>
          <w:p w14:paraId="16A475E4" w14:textId="77777777" w:rsidR="00CB412F" w:rsidRPr="00043D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i/>
              </w:rPr>
            </w:pPr>
            <w:r w:rsidRPr="00043D2F">
              <w:rPr>
                <w:rFonts w:ascii="Lato" w:hAnsi="Lato" w:cs="Times New Roman"/>
                <w:i/>
              </w:rPr>
              <w:t>1:00PM</w:t>
            </w:r>
          </w:p>
        </w:tc>
        <w:tc>
          <w:tcPr>
            <w:tcW w:w="1694" w:type="dxa"/>
          </w:tcPr>
          <w:p w14:paraId="3E4B63A6" w14:textId="77777777" w:rsidR="00CB412F" w:rsidRPr="00043D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i/>
              </w:rPr>
            </w:pPr>
            <w:r w:rsidRPr="00043D2F">
              <w:rPr>
                <w:rFonts w:ascii="Lato" w:hAnsi="Lato" w:cs="Times New Roman"/>
                <w:i/>
              </w:rPr>
              <w:t>6 cartons</w:t>
            </w:r>
          </w:p>
        </w:tc>
        <w:tc>
          <w:tcPr>
            <w:tcW w:w="1970" w:type="dxa"/>
          </w:tcPr>
          <w:p w14:paraId="6D3ABD81" w14:textId="77777777" w:rsidR="00CB412F" w:rsidRPr="00043D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i/>
              </w:rPr>
            </w:pPr>
            <w:r w:rsidRPr="00043D2F">
              <w:rPr>
                <w:rFonts w:ascii="Lato" w:hAnsi="Lato" w:cs="Times New Roman"/>
                <w:i/>
              </w:rPr>
              <w:t>None needed</w:t>
            </w:r>
          </w:p>
        </w:tc>
        <w:tc>
          <w:tcPr>
            <w:tcW w:w="900" w:type="dxa"/>
          </w:tcPr>
          <w:p w14:paraId="0184F4C7" w14:textId="77777777" w:rsidR="00CB412F" w:rsidRPr="00043D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i/>
              </w:rPr>
            </w:pPr>
            <w:r w:rsidRPr="00043D2F">
              <w:rPr>
                <w:rFonts w:ascii="Lato" w:hAnsi="Lato" w:cs="Times New Roman"/>
                <w:i/>
              </w:rPr>
              <w:t>TJ</w:t>
            </w:r>
          </w:p>
        </w:tc>
      </w:tr>
      <w:tr w:rsidR="00CB412F" w14:paraId="6FE60B9D" w14:textId="77777777" w:rsidTr="009C0912">
        <w:trPr>
          <w:trHeight w:val="432"/>
        </w:trPr>
        <w:tc>
          <w:tcPr>
            <w:tcW w:w="1350" w:type="dxa"/>
          </w:tcPr>
          <w:p w14:paraId="30692AA7" w14:textId="77777777" w:rsidR="00CB412F" w:rsidRPr="00BB74DA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</w:rPr>
            </w:pPr>
          </w:p>
        </w:tc>
        <w:tc>
          <w:tcPr>
            <w:tcW w:w="1620" w:type="dxa"/>
          </w:tcPr>
          <w:p w14:paraId="4D961625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1DC5C3E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DCB5EFC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E07C6B0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B5DF8F2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F243FCB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6CB02D74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3DCCABC2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  <w:tr w:rsidR="00CB412F" w14:paraId="53C14496" w14:textId="77777777" w:rsidTr="009C0912">
        <w:trPr>
          <w:trHeight w:val="432"/>
        </w:trPr>
        <w:tc>
          <w:tcPr>
            <w:tcW w:w="1350" w:type="dxa"/>
          </w:tcPr>
          <w:p w14:paraId="67587394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756E42F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B7CBCBB" w14:textId="51F89859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2B615416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FE39719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9288261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21EBD72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0056A213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16945659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  <w:tr w:rsidR="00CB412F" w14:paraId="7654EA15" w14:textId="77777777" w:rsidTr="009C0912">
        <w:trPr>
          <w:trHeight w:val="432"/>
        </w:trPr>
        <w:tc>
          <w:tcPr>
            <w:tcW w:w="1350" w:type="dxa"/>
          </w:tcPr>
          <w:p w14:paraId="387115CD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55E2752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8176A6D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55AB82E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4589BB8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65AC7F9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3B66509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174EF259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4AB3FF45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  <w:tr w:rsidR="00CB412F" w14:paraId="5957A872" w14:textId="77777777" w:rsidTr="009C0912">
        <w:trPr>
          <w:trHeight w:val="432"/>
        </w:trPr>
        <w:tc>
          <w:tcPr>
            <w:tcW w:w="1350" w:type="dxa"/>
          </w:tcPr>
          <w:p w14:paraId="32A516AC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263A5D2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3DD1AE4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45D801D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2089680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E828EA7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1A79AEB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45EF2C1F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037C79C2" w14:textId="77777777" w:rsidR="00CB412F" w:rsidRDefault="00CB412F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  <w:tr w:rsidR="009C0912" w14:paraId="50B01E4A" w14:textId="77777777" w:rsidTr="009C0912">
        <w:trPr>
          <w:trHeight w:val="432"/>
        </w:trPr>
        <w:tc>
          <w:tcPr>
            <w:tcW w:w="1350" w:type="dxa"/>
          </w:tcPr>
          <w:p w14:paraId="12E5F442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AD84F76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76D2048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07C4FC3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2C0CAB02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D0923EB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2B3F76A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2D277FE4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5F621442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  <w:tr w:rsidR="009C0912" w14:paraId="31DD8AE5" w14:textId="77777777" w:rsidTr="009C0912">
        <w:trPr>
          <w:trHeight w:val="432"/>
        </w:trPr>
        <w:tc>
          <w:tcPr>
            <w:tcW w:w="1350" w:type="dxa"/>
          </w:tcPr>
          <w:p w14:paraId="0F86CF75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1D1756C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B9299BC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220918B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67C6FF1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EDF405A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5B48155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48D25C0A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4921D462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  <w:tr w:rsidR="009C0912" w14:paraId="2E570F2E" w14:textId="77777777" w:rsidTr="009C0912">
        <w:trPr>
          <w:trHeight w:val="432"/>
        </w:trPr>
        <w:tc>
          <w:tcPr>
            <w:tcW w:w="1350" w:type="dxa"/>
          </w:tcPr>
          <w:p w14:paraId="1B263E1F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529F751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6019FE9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760A469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18FFFCC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C552308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292DAF5E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58AD6B3C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0FF7BE95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  <w:tr w:rsidR="009C0912" w14:paraId="504B4894" w14:textId="77777777" w:rsidTr="009C0912">
        <w:trPr>
          <w:trHeight w:val="432"/>
        </w:trPr>
        <w:tc>
          <w:tcPr>
            <w:tcW w:w="1350" w:type="dxa"/>
          </w:tcPr>
          <w:p w14:paraId="5CEE2243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6A55A47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0852BE4" w14:textId="22BE81C6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FF171FE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CAEDE8A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B9C1B21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EC98B9E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24FE02F1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3FC3A986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  <w:tr w:rsidR="009C0912" w14:paraId="6EDD9EA3" w14:textId="77777777" w:rsidTr="009C0912">
        <w:trPr>
          <w:trHeight w:val="432"/>
        </w:trPr>
        <w:tc>
          <w:tcPr>
            <w:tcW w:w="1350" w:type="dxa"/>
          </w:tcPr>
          <w:p w14:paraId="732C39DE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2B4ED44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1FF07AB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FD60D47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1C84BC3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C0F520D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22CBB13D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7B5B3604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753434E1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  <w:tr w:rsidR="009C0912" w14:paraId="4E173A2E" w14:textId="77777777" w:rsidTr="009C0912">
        <w:trPr>
          <w:trHeight w:val="432"/>
        </w:trPr>
        <w:tc>
          <w:tcPr>
            <w:tcW w:w="1350" w:type="dxa"/>
          </w:tcPr>
          <w:p w14:paraId="471BB9A4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DADAE1C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AFD205E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BCF98D4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2626DF53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C52329E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86CAB78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BFAECCA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245AE530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  <w:tr w:rsidR="009C0912" w14:paraId="7EFC59B5" w14:textId="77777777" w:rsidTr="009C0912">
        <w:trPr>
          <w:trHeight w:val="432"/>
        </w:trPr>
        <w:tc>
          <w:tcPr>
            <w:tcW w:w="1350" w:type="dxa"/>
          </w:tcPr>
          <w:p w14:paraId="6C1FC515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9D8B6AF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29E51B63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5586733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B7BFF3F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EFBE70F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0DBF5C1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516FB5A5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45984E30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  <w:tr w:rsidR="009C0912" w14:paraId="26C05E23" w14:textId="77777777" w:rsidTr="009C0912">
        <w:trPr>
          <w:trHeight w:val="432"/>
        </w:trPr>
        <w:tc>
          <w:tcPr>
            <w:tcW w:w="1350" w:type="dxa"/>
          </w:tcPr>
          <w:p w14:paraId="320A5F87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2FF91BD" w14:textId="49265D2C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186D561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CB4BC4A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CA81263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6D63FF3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4601AE7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05F4F0A7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20C0FD41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  <w:tr w:rsidR="009C0912" w14:paraId="72241D7D" w14:textId="77777777" w:rsidTr="009C0912">
        <w:trPr>
          <w:trHeight w:val="432"/>
        </w:trPr>
        <w:tc>
          <w:tcPr>
            <w:tcW w:w="1350" w:type="dxa"/>
          </w:tcPr>
          <w:p w14:paraId="3C3A3656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0435FF4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3C4DDE5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2817441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B55C830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24EDCCD4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1D7B05D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1970" w:type="dxa"/>
          </w:tcPr>
          <w:p w14:paraId="5A95C756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14:paraId="3F0D0921" w14:textId="77777777" w:rsidR="009C0912" w:rsidRDefault="009C0912" w:rsidP="00BB74DA">
            <w:pPr>
              <w:tabs>
                <w:tab w:val="left" w:pos="1770"/>
              </w:tabs>
              <w:rPr>
                <w:rFonts w:ascii="Lato" w:hAnsi="Lato" w:cs="Times New Roman"/>
                <w:sz w:val="32"/>
                <w:szCs w:val="32"/>
              </w:rPr>
            </w:pPr>
          </w:p>
        </w:tc>
      </w:tr>
    </w:tbl>
    <w:p w14:paraId="6E8C30D4" w14:textId="49E09BF5" w:rsidR="00F62DE3" w:rsidRPr="00BB74DA" w:rsidRDefault="009876FF" w:rsidP="00695FFA">
      <w:pPr>
        <w:tabs>
          <w:tab w:val="left" w:pos="1770"/>
        </w:tabs>
        <w:rPr>
          <w:rFonts w:ascii="Lato" w:hAnsi="Lato" w:cs="Times New Roman"/>
          <w:sz w:val="32"/>
          <w:szCs w:val="32"/>
        </w:rPr>
      </w:pPr>
      <w:r w:rsidRPr="009F3D19">
        <w:rPr>
          <w:noProof/>
        </w:rPr>
        <w:drawing>
          <wp:anchor distT="0" distB="0" distL="114300" distR="114300" simplePos="0" relativeHeight="251658240" behindDoc="0" locked="0" layoutInCell="1" allowOverlap="1" wp14:anchorId="0C25D502" wp14:editId="48CBD85A">
            <wp:simplePos x="0" y="0"/>
            <wp:positionH relativeFrom="margin">
              <wp:align>left</wp:align>
            </wp:positionH>
            <wp:positionV relativeFrom="paragraph">
              <wp:posOffset>330117</wp:posOffset>
            </wp:positionV>
            <wp:extent cx="1247140" cy="712470"/>
            <wp:effectExtent l="0" t="0" r="0" b="0"/>
            <wp:wrapNone/>
            <wp:docPr id="3" name="Picture 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2DE3" w:rsidRPr="00BB74DA" w:rsidSect="009876F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EEA0" w14:textId="77777777" w:rsidR="00CB412F" w:rsidRDefault="00CB412F" w:rsidP="00CB412F">
      <w:pPr>
        <w:spacing w:after="0" w:line="240" w:lineRule="auto"/>
      </w:pPr>
      <w:r>
        <w:separator/>
      </w:r>
    </w:p>
  </w:endnote>
  <w:endnote w:type="continuationSeparator" w:id="0">
    <w:p w14:paraId="036EF0A6" w14:textId="77777777" w:rsidR="00CB412F" w:rsidRDefault="00CB412F" w:rsidP="00CB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132E" w14:textId="1A212514" w:rsidR="00B01EA9" w:rsidRDefault="00B01EA9" w:rsidP="00B01EA9">
    <w:pPr>
      <w:pStyle w:val="Footer"/>
      <w:ind w:firstLine="1440"/>
    </w:pPr>
    <w:r>
      <w:rPr>
        <w:rFonts w:ascii="Lato" w:hAnsi="Lato" w:cs="Arial"/>
      </w:rPr>
      <w:tab/>
    </w:r>
    <w:r>
      <w:rPr>
        <w:rFonts w:ascii="Lato" w:hAnsi="Lato" w:cs="Arial"/>
      </w:rPr>
      <w:tab/>
    </w:r>
    <w:r w:rsidRPr="003961B3">
      <w:rPr>
        <w:rFonts w:ascii="Lato" w:hAnsi="Lato" w:cs="Arial"/>
      </w:rPr>
      <w:t>This institution is an equal opportunity provider.</w:t>
    </w:r>
  </w:p>
  <w:p w14:paraId="3799C28D" w14:textId="4FBA7450" w:rsidR="00CB412F" w:rsidRDefault="00CB412F">
    <w:pPr>
      <w:pStyle w:val="Footer"/>
    </w:pPr>
  </w:p>
  <w:p w14:paraId="20C95EE3" w14:textId="77777777" w:rsidR="00CB412F" w:rsidRDefault="00CB4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2EED" w14:textId="77777777" w:rsidR="00CB412F" w:rsidRDefault="00CB412F" w:rsidP="00CB412F">
      <w:pPr>
        <w:spacing w:after="0" w:line="240" w:lineRule="auto"/>
      </w:pPr>
      <w:r>
        <w:separator/>
      </w:r>
    </w:p>
  </w:footnote>
  <w:footnote w:type="continuationSeparator" w:id="0">
    <w:p w14:paraId="0582CEE7" w14:textId="77777777" w:rsidR="00CB412F" w:rsidRDefault="00CB412F" w:rsidP="00CB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DA"/>
    <w:rsid w:val="00043D2F"/>
    <w:rsid w:val="00097A3F"/>
    <w:rsid w:val="00447084"/>
    <w:rsid w:val="006247ED"/>
    <w:rsid w:val="00695FFA"/>
    <w:rsid w:val="007611D4"/>
    <w:rsid w:val="009876FF"/>
    <w:rsid w:val="009C0912"/>
    <w:rsid w:val="00B01EA9"/>
    <w:rsid w:val="00BB74DA"/>
    <w:rsid w:val="00CB412F"/>
    <w:rsid w:val="00EC511A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493D"/>
  <w15:chartTrackingRefBased/>
  <w15:docId w15:val="{66937215-CAF8-4CEA-B215-355607F6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2F"/>
  </w:style>
  <w:style w:type="paragraph" w:styleId="Footer">
    <w:name w:val="footer"/>
    <w:basedOn w:val="Normal"/>
    <w:link w:val="FooterChar"/>
    <w:uiPriority w:val="99"/>
    <w:unhideWhenUsed/>
    <w:rsid w:val="00CB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as a Public Health Control Log</dc:title>
  <dc:subject/>
  <dc:creator>Voss. Kirsten T.   DPI</dc:creator>
  <cp:keywords/>
  <dc:description/>
  <cp:lastModifiedBy>Snider, Hannah R.   DPI</cp:lastModifiedBy>
  <cp:revision>2</cp:revision>
  <dcterms:created xsi:type="dcterms:W3CDTF">2022-03-21T19:35:00Z</dcterms:created>
  <dcterms:modified xsi:type="dcterms:W3CDTF">2022-03-21T19:35:00Z</dcterms:modified>
</cp:coreProperties>
</file>