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5EAC3" w14:textId="7529B52E" w:rsidR="00FE1D1B" w:rsidRDefault="00FE1D1B" w:rsidP="00FE1D1B">
      <w:pPr>
        <w:pStyle w:val="Title"/>
        <w:jc w:val="center"/>
        <w:rPr>
          <w:rFonts w:eastAsia="Times New Roman"/>
        </w:rPr>
      </w:pPr>
      <w:r w:rsidRPr="00FE1D1B">
        <w:rPr>
          <w:rFonts w:eastAsia="Times New Roman"/>
        </w:rPr>
        <w:t>Sample Agenda for School Board Public Hearings on Reorganization</w:t>
      </w:r>
    </w:p>
    <w:p w14:paraId="5C18A098" w14:textId="77777777" w:rsidR="00FE1D1B" w:rsidRPr="00FE1D1B" w:rsidRDefault="00FE1D1B" w:rsidP="00FE1D1B"/>
    <w:p w14:paraId="50C34F7D" w14:textId="766700F6" w:rsidR="00FE1D1B" w:rsidRPr="00FE1D1B" w:rsidRDefault="003A5C51" w:rsidP="00FE1D1B">
      <w:pPr>
        <w:pStyle w:val="Heading1"/>
        <w:rPr>
          <w:rFonts w:eastAsia="Times New Roman"/>
        </w:rPr>
      </w:pPr>
      <w:r w:rsidRPr="00FE1D1B">
        <w:rPr>
          <w:rFonts w:eastAsia="Times New Roman"/>
        </w:rPr>
        <w:t xml:space="preserve">Call Meeting </w:t>
      </w:r>
      <w:r>
        <w:rPr>
          <w:rFonts w:eastAsia="Times New Roman"/>
        </w:rPr>
        <w:t>t</w:t>
      </w:r>
      <w:r w:rsidRPr="00FE1D1B">
        <w:rPr>
          <w:rFonts w:eastAsia="Times New Roman"/>
        </w:rPr>
        <w:t>o Order</w:t>
      </w:r>
    </w:p>
    <w:p w14:paraId="6FCD403B" w14:textId="77777777" w:rsidR="00FE1D1B" w:rsidRPr="00FE1D1B" w:rsidRDefault="00FE1D1B" w:rsidP="00FE1D1B">
      <w:pPr>
        <w:shd w:val="clear" w:color="auto" w:fill="FFFFFF"/>
        <w:spacing w:before="100" w:beforeAutospacing="1" w:after="100" w:afterAutospacing="1" w:line="240" w:lineRule="auto"/>
        <w:rPr>
          <w:rFonts w:ascii="Source Sans Pro" w:eastAsia="Times New Roman" w:hAnsi="Source Sans Pro" w:cs="Times New Roman"/>
          <w:color w:val="292F33"/>
          <w:sz w:val="26"/>
          <w:szCs w:val="26"/>
        </w:rPr>
      </w:pPr>
      <w:r w:rsidRPr="00FE1D1B">
        <w:rPr>
          <w:rFonts w:ascii="Source Sans Pro" w:eastAsia="Times New Roman" w:hAnsi="Source Sans Pro" w:cs="Times New Roman"/>
          <w:color w:val="292F33"/>
          <w:sz w:val="26"/>
          <w:szCs w:val="26"/>
        </w:rPr>
        <w:t>"As Chair of this public hearing on reorganization, I hereby call this meeting to order."</w:t>
      </w:r>
    </w:p>
    <w:p w14:paraId="3025FEC3" w14:textId="60049313" w:rsidR="00FE1D1B" w:rsidRPr="00FE1D1B" w:rsidRDefault="003A5C51" w:rsidP="003A5C51">
      <w:pPr>
        <w:pStyle w:val="Heading1"/>
        <w:rPr>
          <w:rFonts w:eastAsia="Times New Roman"/>
        </w:rPr>
      </w:pPr>
      <w:r w:rsidRPr="00FE1D1B">
        <w:rPr>
          <w:rFonts w:eastAsia="Times New Roman"/>
        </w:rPr>
        <w:t xml:space="preserve">Identification </w:t>
      </w:r>
      <w:r>
        <w:rPr>
          <w:rFonts w:eastAsia="Times New Roman"/>
        </w:rPr>
        <w:t>o</w:t>
      </w:r>
      <w:r w:rsidRPr="00FE1D1B">
        <w:rPr>
          <w:rFonts w:eastAsia="Times New Roman"/>
        </w:rPr>
        <w:t>f Chairperson</w:t>
      </w:r>
    </w:p>
    <w:p w14:paraId="3CAB44E6" w14:textId="77777777" w:rsidR="00FE1D1B" w:rsidRPr="00FE1D1B" w:rsidRDefault="00FE1D1B" w:rsidP="00FE1D1B">
      <w:pPr>
        <w:shd w:val="clear" w:color="auto" w:fill="FFFFFF"/>
        <w:spacing w:before="100" w:beforeAutospacing="1" w:after="100" w:afterAutospacing="1" w:line="240" w:lineRule="auto"/>
        <w:rPr>
          <w:rFonts w:ascii="Source Sans Pro" w:eastAsia="Times New Roman" w:hAnsi="Source Sans Pro" w:cs="Times New Roman"/>
          <w:color w:val="292F33"/>
          <w:sz w:val="26"/>
          <w:szCs w:val="26"/>
        </w:rPr>
      </w:pPr>
      <w:r w:rsidRPr="00FE1D1B">
        <w:rPr>
          <w:rFonts w:ascii="Source Sans Pro" w:eastAsia="Times New Roman" w:hAnsi="Source Sans Pro" w:cs="Times New Roman"/>
          <w:color w:val="292F33"/>
          <w:sz w:val="26"/>
          <w:szCs w:val="26"/>
        </w:rPr>
        <w:t xml:space="preserve">"I am _______________, _________________ (Chair's title - </w:t>
      </w:r>
      <w:proofErr w:type="spellStart"/>
      <w:r w:rsidRPr="00FE1D1B">
        <w:rPr>
          <w:rFonts w:ascii="Source Sans Pro" w:eastAsia="Times New Roman" w:hAnsi="Source Sans Pro" w:cs="Times New Roman"/>
          <w:color w:val="292F33"/>
          <w:sz w:val="26"/>
          <w:szCs w:val="26"/>
        </w:rPr>
        <w:t>ie</w:t>
      </w:r>
      <w:proofErr w:type="spellEnd"/>
      <w:r w:rsidRPr="00FE1D1B">
        <w:rPr>
          <w:rFonts w:ascii="Source Sans Pro" w:eastAsia="Times New Roman" w:hAnsi="Source Sans Pro" w:cs="Times New Roman"/>
          <w:color w:val="292F33"/>
          <w:sz w:val="26"/>
          <w:szCs w:val="26"/>
        </w:rPr>
        <w:t>. President of the School Board, District Administrator, Principal, Attorney). Let the record indicate that the board resolution which set forth the date and time of this hearing also contained my appointment as Chair. The original copy of that resolution is here, should you wish to view it."</w:t>
      </w:r>
    </w:p>
    <w:p w14:paraId="117EFF07" w14:textId="77777777" w:rsidR="00FE1D1B" w:rsidRPr="00FE1D1B" w:rsidRDefault="00FE1D1B" w:rsidP="00FE1D1B">
      <w:pPr>
        <w:shd w:val="clear" w:color="auto" w:fill="FFFFFF"/>
        <w:spacing w:before="100" w:beforeAutospacing="1" w:after="100" w:afterAutospacing="1" w:line="240" w:lineRule="auto"/>
        <w:rPr>
          <w:rFonts w:ascii="Source Sans Pro" w:eastAsia="Times New Roman" w:hAnsi="Source Sans Pro" w:cs="Times New Roman"/>
          <w:color w:val="292F33"/>
          <w:sz w:val="26"/>
          <w:szCs w:val="26"/>
        </w:rPr>
      </w:pPr>
      <w:r w:rsidRPr="00FE1D1B">
        <w:rPr>
          <w:rFonts w:ascii="Source Sans Pro" w:eastAsia="Times New Roman" w:hAnsi="Source Sans Pro" w:cs="Times New Roman"/>
          <w:color w:val="292F33"/>
          <w:sz w:val="26"/>
          <w:szCs w:val="26"/>
        </w:rPr>
        <w:t>In a joint hearing, or if the issue is particularly contentious, you may wish to find an independent chair who is familiar with parliamentary procedure, such as a respected local attorney. In this situation, it is recommended that the host district administrator serve as the secretary for this hearing. The duties of the secretary in this hearing are administrative in nature. He/she will review the alternative board motions, hand out the ballots, review what a "Yes" and "No" vote means, and tabulate and announce the results. (It is assumed there would also be someone responsible for recording the testimony given, presumably the host board secretary.) The Chair should entertain a motion on the selection of the administrative secretary in the presence of and with the participation of all the board members involved.</w:t>
      </w:r>
    </w:p>
    <w:p w14:paraId="500A705B" w14:textId="77777777" w:rsidR="00FE1D1B" w:rsidRPr="00FE1D1B" w:rsidRDefault="00FE1D1B" w:rsidP="00FE1D1B">
      <w:pPr>
        <w:shd w:val="clear" w:color="auto" w:fill="FFFFFF"/>
        <w:spacing w:before="100" w:beforeAutospacing="1" w:after="100" w:afterAutospacing="1" w:line="240" w:lineRule="auto"/>
        <w:rPr>
          <w:rFonts w:ascii="Source Sans Pro" w:eastAsia="Times New Roman" w:hAnsi="Source Sans Pro" w:cs="Times New Roman"/>
          <w:color w:val="292F33"/>
          <w:sz w:val="26"/>
          <w:szCs w:val="26"/>
        </w:rPr>
      </w:pPr>
      <w:r w:rsidRPr="00FE1D1B">
        <w:rPr>
          <w:rFonts w:ascii="Source Sans Pro" w:eastAsia="Times New Roman" w:hAnsi="Source Sans Pro" w:cs="Times New Roman"/>
          <w:color w:val="292F33"/>
          <w:sz w:val="26"/>
          <w:szCs w:val="26"/>
        </w:rPr>
        <w:t>"It has been suggested that _____________ be the secretary for this hearing. I will entertain a motion to this effect. Is there a second?"</w:t>
      </w:r>
    </w:p>
    <w:p w14:paraId="3B853178" w14:textId="7602D0B7" w:rsidR="00FE1D1B" w:rsidRPr="00FE1D1B" w:rsidRDefault="003A5C51" w:rsidP="003A5C51">
      <w:pPr>
        <w:pStyle w:val="Heading1"/>
        <w:rPr>
          <w:rFonts w:eastAsia="Times New Roman"/>
        </w:rPr>
      </w:pPr>
      <w:r w:rsidRPr="00FE1D1B">
        <w:rPr>
          <w:rFonts w:eastAsia="Times New Roman"/>
        </w:rPr>
        <w:t xml:space="preserve">Secretary Reads Notice </w:t>
      </w:r>
      <w:r>
        <w:rPr>
          <w:rFonts w:eastAsia="Times New Roman"/>
        </w:rPr>
        <w:t>o</w:t>
      </w:r>
      <w:r w:rsidRPr="00FE1D1B">
        <w:rPr>
          <w:rFonts w:eastAsia="Times New Roman"/>
        </w:rPr>
        <w:t>f Hearing</w:t>
      </w:r>
    </w:p>
    <w:p w14:paraId="7FC79D56" w14:textId="77777777" w:rsidR="00FE1D1B" w:rsidRPr="00FE1D1B" w:rsidRDefault="00FE1D1B" w:rsidP="00FE1D1B">
      <w:pPr>
        <w:shd w:val="clear" w:color="auto" w:fill="FFFFFF"/>
        <w:spacing w:before="100" w:beforeAutospacing="1" w:after="100" w:afterAutospacing="1" w:line="240" w:lineRule="auto"/>
        <w:rPr>
          <w:rFonts w:ascii="Source Sans Pro" w:eastAsia="Times New Roman" w:hAnsi="Source Sans Pro" w:cs="Times New Roman"/>
          <w:color w:val="292F33"/>
          <w:sz w:val="26"/>
          <w:szCs w:val="26"/>
        </w:rPr>
      </w:pPr>
      <w:r w:rsidRPr="00FE1D1B">
        <w:rPr>
          <w:rFonts w:ascii="Source Sans Pro" w:eastAsia="Times New Roman" w:hAnsi="Source Sans Pro" w:cs="Times New Roman"/>
          <w:color w:val="292F33"/>
          <w:sz w:val="26"/>
          <w:szCs w:val="26"/>
        </w:rPr>
        <w:t>This may be waived if there is no objection, and the waiver has been approved by the school board(s).</w:t>
      </w:r>
    </w:p>
    <w:p w14:paraId="27EBD6CB" w14:textId="64B65BCC" w:rsidR="00FE1D1B" w:rsidRPr="00FE1D1B" w:rsidRDefault="003A5C51" w:rsidP="003A5C51">
      <w:pPr>
        <w:pStyle w:val="Heading1"/>
        <w:rPr>
          <w:rFonts w:eastAsia="Times New Roman"/>
        </w:rPr>
      </w:pPr>
      <w:r w:rsidRPr="00FE1D1B">
        <w:rPr>
          <w:rFonts w:eastAsia="Times New Roman"/>
        </w:rPr>
        <w:lastRenderedPageBreak/>
        <w:t xml:space="preserve">Introduction </w:t>
      </w:r>
      <w:r>
        <w:rPr>
          <w:rFonts w:eastAsia="Times New Roman"/>
        </w:rPr>
        <w:t>o</w:t>
      </w:r>
      <w:r w:rsidRPr="00FE1D1B">
        <w:rPr>
          <w:rFonts w:eastAsia="Times New Roman"/>
        </w:rPr>
        <w:t>f School Board Members Present</w:t>
      </w:r>
    </w:p>
    <w:p w14:paraId="1D9BE89D" w14:textId="77777777" w:rsidR="00FE1D1B" w:rsidRPr="00FE1D1B" w:rsidRDefault="00FE1D1B" w:rsidP="00FE1D1B">
      <w:pPr>
        <w:shd w:val="clear" w:color="auto" w:fill="FFFFFF"/>
        <w:spacing w:before="100" w:beforeAutospacing="1" w:after="100" w:afterAutospacing="1" w:line="240" w:lineRule="auto"/>
        <w:rPr>
          <w:rFonts w:ascii="Source Sans Pro" w:eastAsia="Times New Roman" w:hAnsi="Source Sans Pro" w:cs="Times New Roman"/>
          <w:color w:val="292F33"/>
          <w:sz w:val="26"/>
          <w:szCs w:val="26"/>
        </w:rPr>
      </w:pPr>
      <w:r w:rsidRPr="00FE1D1B">
        <w:rPr>
          <w:rFonts w:ascii="Source Sans Pro" w:eastAsia="Times New Roman" w:hAnsi="Source Sans Pro" w:cs="Times New Roman"/>
          <w:color w:val="292F33"/>
          <w:sz w:val="26"/>
          <w:szCs w:val="26"/>
        </w:rPr>
        <w:t>Let the record indicate those members present.</w:t>
      </w:r>
    </w:p>
    <w:p w14:paraId="013791BA" w14:textId="40977D5F" w:rsidR="00FE1D1B" w:rsidRPr="00FE1D1B" w:rsidRDefault="003A5C51" w:rsidP="003A5C51">
      <w:pPr>
        <w:pStyle w:val="Heading1"/>
        <w:rPr>
          <w:rFonts w:eastAsia="Times New Roman"/>
        </w:rPr>
      </w:pPr>
      <w:r w:rsidRPr="00FE1D1B">
        <w:rPr>
          <w:rFonts w:eastAsia="Times New Roman"/>
        </w:rPr>
        <w:t xml:space="preserve">Statutory Basis </w:t>
      </w:r>
      <w:r>
        <w:rPr>
          <w:rFonts w:eastAsia="Times New Roman"/>
        </w:rPr>
        <w:t>f</w:t>
      </w:r>
      <w:r w:rsidRPr="00FE1D1B">
        <w:rPr>
          <w:rFonts w:eastAsia="Times New Roman"/>
        </w:rPr>
        <w:t xml:space="preserve">or Making </w:t>
      </w:r>
      <w:r>
        <w:rPr>
          <w:rFonts w:eastAsia="Times New Roman"/>
        </w:rPr>
        <w:t>a</w:t>
      </w:r>
      <w:r w:rsidRPr="00FE1D1B">
        <w:rPr>
          <w:rFonts w:eastAsia="Times New Roman"/>
        </w:rPr>
        <w:t xml:space="preserve"> Decision</w:t>
      </w:r>
    </w:p>
    <w:p w14:paraId="2657B489" w14:textId="4C411C6A" w:rsidR="00FE1D1B" w:rsidRPr="00FE1D1B" w:rsidRDefault="00FE1D1B" w:rsidP="00FE1D1B">
      <w:pPr>
        <w:shd w:val="clear" w:color="auto" w:fill="FFFFFF"/>
        <w:spacing w:before="100" w:beforeAutospacing="1" w:after="100" w:afterAutospacing="1" w:line="240" w:lineRule="auto"/>
        <w:rPr>
          <w:rFonts w:ascii="Source Sans Pro" w:eastAsia="Times New Roman" w:hAnsi="Source Sans Pro" w:cs="Times New Roman"/>
          <w:color w:val="292F33"/>
          <w:sz w:val="26"/>
          <w:szCs w:val="26"/>
        </w:rPr>
      </w:pPr>
      <w:r w:rsidRPr="00FE1D1B">
        <w:rPr>
          <w:rFonts w:ascii="Source Sans Pro" w:eastAsia="Times New Roman" w:hAnsi="Source Sans Pro" w:cs="Times New Roman"/>
          <w:color w:val="292F33"/>
          <w:sz w:val="26"/>
          <w:szCs w:val="26"/>
        </w:rPr>
        <w:t>The school board(s) shall consider and weigh the following factors as they affect the educational welfare of all the children of all the school districts affected by the proposed reorganization:</w:t>
      </w:r>
    </w:p>
    <w:p w14:paraId="0DB5C4CA" w14:textId="77777777" w:rsidR="00FE1D1B" w:rsidRPr="00FE1D1B" w:rsidRDefault="00FE1D1B" w:rsidP="00FE1D1B">
      <w:pPr>
        <w:numPr>
          <w:ilvl w:val="0"/>
          <w:numId w:val="1"/>
        </w:numPr>
        <w:shd w:val="clear" w:color="auto" w:fill="FFFFFF"/>
        <w:spacing w:after="270" w:line="240" w:lineRule="auto"/>
        <w:ind w:hanging="195"/>
        <w:rPr>
          <w:rFonts w:ascii="Source Sans Pro" w:eastAsia="Times New Roman" w:hAnsi="Source Sans Pro" w:cs="Times New Roman"/>
          <w:color w:val="292F33"/>
          <w:sz w:val="26"/>
          <w:szCs w:val="26"/>
        </w:rPr>
      </w:pPr>
      <w:r w:rsidRPr="00FE1D1B">
        <w:rPr>
          <w:rFonts w:ascii="Source Sans Pro" w:eastAsia="Times New Roman" w:hAnsi="Source Sans Pro" w:cs="Times New Roman"/>
          <w:color w:val="292F33"/>
          <w:sz w:val="26"/>
          <w:szCs w:val="26"/>
        </w:rPr>
        <w:t>The geographical and topographical characteristics of the affected school districts, including the estimated travel time to and from school for pupils in the school districts;</w:t>
      </w:r>
    </w:p>
    <w:p w14:paraId="114B24C5" w14:textId="77777777" w:rsidR="00FE1D1B" w:rsidRPr="00FE1D1B" w:rsidRDefault="00FE1D1B" w:rsidP="00FE1D1B">
      <w:pPr>
        <w:numPr>
          <w:ilvl w:val="0"/>
          <w:numId w:val="1"/>
        </w:numPr>
        <w:shd w:val="clear" w:color="auto" w:fill="FFFFFF"/>
        <w:spacing w:after="270" w:line="240" w:lineRule="auto"/>
        <w:ind w:hanging="195"/>
        <w:rPr>
          <w:rFonts w:ascii="Source Sans Pro" w:eastAsia="Times New Roman" w:hAnsi="Source Sans Pro" w:cs="Times New Roman"/>
          <w:color w:val="292F33"/>
          <w:sz w:val="26"/>
          <w:szCs w:val="26"/>
        </w:rPr>
      </w:pPr>
      <w:r w:rsidRPr="00FE1D1B">
        <w:rPr>
          <w:rFonts w:ascii="Source Sans Pro" w:eastAsia="Times New Roman" w:hAnsi="Source Sans Pro" w:cs="Times New Roman"/>
          <w:color w:val="292F33"/>
          <w:sz w:val="26"/>
          <w:szCs w:val="26"/>
        </w:rPr>
        <w:t>The educational needs of all children residing in the affected school districts, the educational programs currently offered by each affected school district and the ability and commitment of each school district to meet those needs and continue to offer those educational programs;</w:t>
      </w:r>
    </w:p>
    <w:p w14:paraId="0ACE5391" w14:textId="77777777" w:rsidR="00FE1D1B" w:rsidRPr="00FE1D1B" w:rsidRDefault="00FE1D1B" w:rsidP="00FE1D1B">
      <w:pPr>
        <w:numPr>
          <w:ilvl w:val="0"/>
          <w:numId w:val="1"/>
        </w:numPr>
        <w:shd w:val="clear" w:color="auto" w:fill="FFFFFF"/>
        <w:spacing w:after="270" w:line="240" w:lineRule="auto"/>
        <w:ind w:hanging="195"/>
        <w:rPr>
          <w:rFonts w:ascii="Source Sans Pro" w:eastAsia="Times New Roman" w:hAnsi="Source Sans Pro" w:cs="Times New Roman"/>
          <w:color w:val="292F33"/>
          <w:sz w:val="26"/>
          <w:szCs w:val="26"/>
        </w:rPr>
      </w:pPr>
      <w:r w:rsidRPr="00FE1D1B">
        <w:rPr>
          <w:rFonts w:ascii="Source Sans Pro" w:eastAsia="Times New Roman" w:hAnsi="Source Sans Pro" w:cs="Times New Roman"/>
          <w:color w:val="292F33"/>
          <w:sz w:val="26"/>
          <w:szCs w:val="26"/>
        </w:rPr>
        <w:t>If territory is proposed to be detached from one school district and attached to an adjoining school district, whether the proposed detachment will have any adverse effect on the program currently offered by the school district from which the territory is proposed to be detached, including both curricular and extracurricular aspects of that program;</w:t>
      </w:r>
    </w:p>
    <w:p w14:paraId="2868856B" w14:textId="77777777" w:rsidR="00FE1D1B" w:rsidRPr="00FE1D1B" w:rsidRDefault="00FE1D1B" w:rsidP="00FE1D1B">
      <w:pPr>
        <w:numPr>
          <w:ilvl w:val="0"/>
          <w:numId w:val="1"/>
        </w:numPr>
        <w:shd w:val="clear" w:color="auto" w:fill="FFFFFF"/>
        <w:spacing w:after="270" w:line="240" w:lineRule="auto"/>
        <w:ind w:hanging="195"/>
        <w:rPr>
          <w:rFonts w:ascii="Source Sans Pro" w:eastAsia="Times New Roman" w:hAnsi="Source Sans Pro" w:cs="Times New Roman"/>
          <w:color w:val="292F33"/>
          <w:sz w:val="26"/>
          <w:szCs w:val="26"/>
        </w:rPr>
      </w:pPr>
      <w:r w:rsidRPr="00FE1D1B">
        <w:rPr>
          <w:rFonts w:ascii="Source Sans Pro" w:eastAsia="Times New Roman" w:hAnsi="Source Sans Pro" w:cs="Times New Roman"/>
          <w:color w:val="292F33"/>
          <w:sz w:val="26"/>
          <w:szCs w:val="26"/>
        </w:rPr>
        <w:t>The testimony of and written statements filed by the residents of the affected school districts;</w:t>
      </w:r>
    </w:p>
    <w:p w14:paraId="4CD325FF" w14:textId="77777777" w:rsidR="00FE1D1B" w:rsidRPr="00FE1D1B" w:rsidRDefault="00FE1D1B" w:rsidP="00FE1D1B">
      <w:pPr>
        <w:numPr>
          <w:ilvl w:val="0"/>
          <w:numId w:val="1"/>
        </w:numPr>
        <w:shd w:val="clear" w:color="auto" w:fill="FFFFFF"/>
        <w:spacing w:after="270" w:line="240" w:lineRule="auto"/>
        <w:ind w:hanging="195"/>
        <w:rPr>
          <w:rFonts w:ascii="Source Sans Pro" w:eastAsia="Times New Roman" w:hAnsi="Source Sans Pro" w:cs="Times New Roman"/>
          <w:color w:val="292F33"/>
          <w:sz w:val="26"/>
          <w:szCs w:val="26"/>
        </w:rPr>
      </w:pPr>
      <w:r w:rsidRPr="00FE1D1B">
        <w:rPr>
          <w:rFonts w:ascii="Source Sans Pro" w:eastAsia="Times New Roman" w:hAnsi="Source Sans Pro" w:cs="Times New Roman"/>
          <w:color w:val="292F33"/>
          <w:sz w:val="26"/>
          <w:szCs w:val="26"/>
        </w:rPr>
        <w:t>The estimated fiscal effect of the proposed reorganization of the affected school districts, including the effect of the apportionment of assets and liabilities;</w:t>
      </w:r>
    </w:p>
    <w:p w14:paraId="5B659674" w14:textId="77777777" w:rsidR="00FE1D1B" w:rsidRPr="00FE1D1B" w:rsidRDefault="00FE1D1B" w:rsidP="00FE1D1B">
      <w:pPr>
        <w:numPr>
          <w:ilvl w:val="0"/>
          <w:numId w:val="1"/>
        </w:numPr>
        <w:shd w:val="clear" w:color="auto" w:fill="FFFFFF"/>
        <w:spacing w:after="270" w:line="240" w:lineRule="auto"/>
        <w:ind w:hanging="195"/>
        <w:rPr>
          <w:rFonts w:ascii="Source Sans Pro" w:eastAsia="Times New Roman" w:hAnsi="Source Sans Pro" w:cs="Times New Roman"/>
          <w:color w:val="292F33"/>
          <w:sz w:val="26"/>
          <w:szCs w:val="26"/>
        </w:rPr>
      </w:pPr>
      <w:r w:rsidRPr="00FE1D1B">
        <w:rPr>
          <w:rFonts w:ascii="Source Sans Pro" w:eastAsia="Times New Roman" w:hAnsi="Source Sans Pro" w:cs="Times New Roman"/>
          <w:color w:val="292F33"/>
          <w:sz w:val="26"/>
          <w:szCs w:val="26"/>
        </w:rPr>
        <w:t>Whether the proposed reorganization will make any part of a school district's territory noncontiguous;</w:t>
      </w:r>
    </w:p>
    <w:p w14:paraId="6349D2C7" w14:textId="77777777" w:rsidR="00FE1D1B" w:rsidRPr="00FE1D1B" w:rsidRDefault="00FE1D1B" w:rsidP="00FE1D1B">
      <w:pPr>
        <w:numPr>
          <w:ilvl w:val="0"/>
          <w:numId w:val="1"/>
        </w:numPr>
        <w:shd w:val="clear" w:color="auto" w:fill="FFFFFF"/>
        <w:spacing w:after="0" w:line="240" w:lineRule="auto"/>
        <w:ind w:hanging="195"/>
        <w:rPr>
          <w:rFonts w:ascii="Source Sans Pro" w:eastAsia="Times New Roman" w:hAnsi="Source Sans Pro" w:cs="Times New Roman"/>
          <w:color w:val="292F33"/>
          <w:sz w:val="26"/>
          <w:szCs w:val="26"/>
        </w:rPr>
      </w:pPr>
      <w:r w:rsidRPr="00FE1D1B">
        <w:rPr>
          <w:rFonts w:ascii="Source Sans Pro" w:eastAsia="Times New Roman" w:hAnsi="Source Sans Pro" w:cs="Times New Roman"/>
          <w:color w:val="292F33"/>
          <w:sz w:val="26"/>
          <w:szCs w:val="26"/>
        </w:rPr>
        <w:t xml:space="preserve">The socioeconomic level and racial composition of the pupils who reside or will reside in territory proposed to be detached from one school district and attached to an adjoining school district or in a school district proposed to be dissolved; the proportion of the pupils who reside in such territory who are children at risk, as defined under s. 118.153(91)(a); and the effect that the pupils </w:t>
      </w:r>
      <w:r w:rsidRPr="00FE1D1B">
        <w:rPr>
          <w:rFonts w:ascii="Source Sans Pro" w:eastAsia="Times New Roman" w:hAnsi="Source Sans Pro" w:cs="Times New Roman"/>
          <w:color w:val="292F33"/>
          <w:sz w:val="26"/>
          <w:szCs w:val="26"/>
        </w:rPr>
        <w:lastRenderedPageBreak/>
        <w:t>described in this paragraph will have on the present and future socioeconomic level and racial composition of the affected school districts and the proportion of the affected school districts' enrollments that will be children at risk.</w:t>
      </w:r>
    </w:p>
    <w:p w14:paraId="2228190D" w14:textId="77777777" w:rsidR="00FE1D1B" w:rsidRPr="00FE1D1B" w:rsidRDefault="00FE1D1B" w:rsidP="00FE1D1B">
      <w:pPr>
        <w:shd w:val="clear" w:color="auto" w:fill="FFFFFF"/>
        <w:spacing w:before="100" w:beforeAutospacing="1" w:after="100" w:afterAutospacing="1" w:line="240" w:lineRule="auto"/>
        <w:rPr>
          <w:rFonts w:ascii="Source Sans Pro" w:eastAsia="Times New Roman" w:hAnsi="Source Sans Pro" w:cs="Times New Roman"/>
          <w:color w:val="292F33"/>
          <w:sz w:val="26"/>
          <w:szCs w:val="26"/>
        </w:rPr>
      </w:pPr>
      <w:r w:rsidRPr="00FE1D1B">
        <w:rPr>
          <w:rFonts w:ascii="Source Sans Pro" w:eastAsia="Times New Roman" w:hAnsi="Source Sans Pro" w:cs="Times New Roman"/>
          <w:color w:val="292F33"/>
          <w:sz w:val="26"/>
          <w:szCs w:val="26"/>
        </w:rPr>
        <w:t>In reaching its decision, the school board(s) may consider and weigh other appropriate factors as needed.</w:t>
      </w:r>
    </w:p>
    <w:p w14:paraId="7755CBC1" w14:textId="7E665F95" w:rsidR="00FE1D1B" w:rsidRPr="00FE1D1B" w:rsidRDefault="003A5C51" w:rsidP="003A5C51">
      <w:pPr>
        <w:pStyle w:val="Heading1"/>
        <w:rPr>
          <w:rFonts w:eastAsia="Times New Roman"/>
        </w:rPr>
      </w:pPr>
      <w:r w:rsidRPr="00FE1D1B">
        <w:rPr>
          <w:rFonts w:eastAsia="Times New Roman"/>
        </w:rPr>
        <w:t xml:space="preserve">Overview </w:t>
      </w:r>
      <w:r>
        <w:rPr>
          <w:rFonts w:eastAsia="Times New Roman"/>
        </w:rPr>
        <w:t>o</w:t>
      </w:r>
      <w:r w:rsidRPr="00FE1D1B">
        <w:rPr>
          <w:rFonts w:eastAsia="Times New Roman"/>
        </w:rPr>
        <w:t xml:space="preserve">f </w:t>
      </w:r>
      <w:r>
        <w:rPr>
          <w:rFonts w:eastAsia="Times New Roman"/>
        </w:rPr>
        <w:t>t</w:t>
      </w:r>
      <w:r w:rsidRPr="00FE1D1B">
        <w:rPr>
          <w:rFonts w:eastAsia="Times New Roman"/>
        </w:rPr>
        <w:t>he Petition By Chair</w:t>
      </w:r>
    </w:p>
    <w:p w14:paraId="3176A89F" w14:textId="77777777" w:rsidR="00FE1D1B" w:rsidRPr="00FE1D1B" w:rsidRDefault="00FE1D1B" w:rsidP="00FE1D1B">
      <w:pPr>
        <w:shd w:val="clear" w:color="auto" w:fill="FFFFFF"/>
        <w:spacing w:before="100" w:beforeAutospacing="1" w:after="100" w:afterAutospacing="1" w:line="240" w:lineRule="auto"/>
        <w:rPr>
          <w:rFonts w:ascii="Source Sans Pro" w:eastAsia="Times New Roman" w:hAnsi="Source Sans Pro" w:cs="Times New Roman"/>
          <w:color w:val="292F33"/>
          <w:sz w:val="26"/>
          <w:szCs w:val="26"/>
        </w:rPr>
      </w:pPr>
      <w:r w:rsidRPr="00FE1D1B">
        <w:rPr>
          <w:rFonts w:ascii="Source Sans Pro" w:eastAsia="Times New Roman" w:hAnsi="Source Sans Pro" w:cs="Times New Roman"/>
          <w:color w:val="292F33"/>
          <w:sz w:val="26"/>
          <w:szCs w:val="26"/>
        </w:rPr>
        <w:t>"At this time I will present an overview of the petition to provide a common background of developments and issues for the school board(s) and those present at this meeting."</w:t>
      </w:r>
    </w:p>
    <w:p w14:paraId="302F98D4" w14:textId="699B41CF" w:rsidR="00FE1D1B" w:rsidRPr="00FE1D1B" w:rsidRDefault="003A5C51" w:rsidP="003A5C51">
      <w:pPr>
        <w:pStyle w:val="Heading1"/>
        <w:rPr>
          <w:rFonts w:eastAsia="Times New Roman"/>
        </w:rPr>
      </w:pPr>
      <w:r w:rsidRPr="00FE1D1B">
        <w:rPr>
          <w:rFonts w:eastAsia="Times New Roman"/>
        </w:rPr>
        <w:t xml:space="preserve">General Comments </w:t>
      </w:r>
      <w:r>
        <w:rPr>
          <w:rFonts w:eastAsia="Times New Roman"/>
        </w:rPr>
        <w:t>b</w:t>
      </w:r>
      <w:r w:rsidRPr="00FE1D1B">
        <w:rPr>
          <w:rFonts w:eastAsia="Times New Roman"/>
        </w:rPr>
        <w:t>y Chair</w:t>
      </w:r>
    </w:p>
    <w:p w14:paraId="2D06D848" w14:textId="77777777" w:rsidR="00FE1D1B" w:rsidRPr="00FE1D1B" w:rsidRDefault="00FE1D1B" w:rsidP="00FE1D1B">
      <w:pPr>
        <w:shd w:val="clear" w:color="auto" w:fill="FFFFFF"/>
        <w:spacing w:before="100" w:beforeAutospacing="1" w:after="100" w:afterAutospacing="1" w:line="240" w:lineRule="auto"/>
        <w:rPr>
          <w:rFonts w:ascii="Source Sans Pro" w:eastAsia="Times New Roman" w:hAnsi="Source Sans Pro" w:cs="Times New Roman"/>
          <w:color w:val="292F33"/>
          <w:sz w:val="26"/>
          <w:szCs w:val="26"/>
        </w:rPr>
      </w:pPr>
      <w:r w:rsidRPr="00FE1D1B">
        <w:rPr>
          <w:rFonts w:ascii="Source Sans Pro" w:eastAsia="Times New Roman" w:hAnsi="Source Sans Pro" w:cs="Times New Roman"/>
          <w:color w:val="292F33"/>
          <w:sz w:val="26"/>
          <w:szCs w:val="26"/>
        </w:rPr>
        <w:t>"Before taking testimony, I would like to review the rules applicable to this hearing. This is an informal hearing, but we will record all of the information presented. Each person offering information will come to the table where you may either sit or stand. Please state your name, address, and school district. Speak distinctly so that we can be sure that your information is recorded. The procedure is to hear from the proponents and opponents of the petition. The proponents, those people asking the school board(s) to transfer the territory, will be heard first. Following the proponents, the opponents of the petition, those people who do not want the territory transferred, will be heard. Following the initial presentation by the proponents and opponents, there will be a short time allotted for rebuttal and/or summation by both sides in the same order as before."</w:t>
      </w:r>
    </w:p>
    <w:p w14:paraId="7AA3FEC5" w14:textId="144CC0D9" w:rsidR="00FE1D1B" w:rsidRPr="00FE1D1B" w:rsidRDefault="003A5C51" w:rsidP="003A5C51">
      <w:pPr>
        <w:pStyle w:val="Heading1"/>
        <w:rPr>
          <w:rFonts w:eastAsia="Times New Roman"/>
        </w:rPr>
      </w:pPr>
      <w:r w:rsidRPr="00FE1D1B">
        <w:rPr>
          <w:rFonts w:eastAsia="Times New Roman"/>
        </w:rPr>
        <w:t xml:space="preserve">Proponents </w:t>
      </w:r>
      <w:r>
        <w:rPr>
          <w:rFonts w:eastAsia="Times New Roman"/>
        </w:rPr>
        <w:t>o</w:t>
      </w:r>
      <w:r w:rsidRPr="00FE1D1B">
        <w:rPr>
          <w:rFonts w:eastAsia="Times New Roman"/>
        </w:rPr>
        <w:t xml:space="preserve">f </w:t>
      </w:r>
      <w:r>
        <w:rPr>
          <w:rFonts w:eastAsia="Times New Roman"/>
        </w:rPr>
        <w:t>t</w:t>
      </w:r>
      <w:r w:rsidRPr="00FE1D1B">
        <w:rPr>
          <w:rFonts w:eastAsia="Times New Roman"/>
        </w:rPr>
        <w:t>he Petition</w:t>
      </w:r>
    </w:p>
    <w:p w14:paraId="0071C9C0" w14:textId="77777777" w:rsidR="00FE1D1B" w:rsidRPr="00FE1D1B" w:rsidRDefault="00FE1D1B" w:rsidP="00FE1D1B">
      <w:pPr>
        <w:shd w:val="clear" w:color="auto" w:fill="FFFFFF"/>
        <w:spacing w:before="100" w:beforeAutospacing="1" w:after="100" w:afterAutospacing="1" w:line="240" w:lineRule="auto"/>
        <w:rPr>
          <w:rFonts w:ascii="Source Sans Pro" w:eastAsia="Times New Roman" w:hAnsi="Source Sans Pro" w:cs="Times New Roman"/>
          <w:color w:val="292F33"/>
          <w:sz w:val="26"/>
          <w:szCs w:val="26"/>
        </w:rPr>
      </w:pPr>
      <w:r w:rsidRPr="00FE1D1B">
        <w:rPr>
          <w:rFonts w:ascii="Source Sans Pro" w:eastAsia="Times New Roman" w:hAnsi="Source Sans Pro" w:cs="Times New Roman"/>
          <w:color w:val="292F33"/>
          <w:sz w:val="26"/>
          <w:szCs w:val="26"/>
        </w:rPr>
        <w:t>As each proponent speaks, the Chair should ask them to first state their name, address, and school district of residence.</w:t>
      </w:r>
    </w:p>
    <w:p w14:paraId="285579BB" w14:textId="3ACFE990" w:rsidR="00FE1D1B" w:rsidRPr="00FE1D1B" w:rsidRDefault="003A5C51" w:rsidP="003A5C51">
      <w:pPr>
        <w:pStyle w:val="Heading1"/>
        <w:rPr>
          <w:rFonts w:eastAsia="Times New Roman"/>
        </w:rPr>
      </w:pPr>
      <w:r w:rsidRPr="00FE1D1B">
        <w:rPr>
          <w:rFonts w:eastAsia="Times New Roman"/>
        </w:rPr>
        <w:t xml:space="preserve">Opponents </w:t>
      </w:r>
      <w:r>
        <w:rPr>
          <w:rFonts w:eastAsia="Times New Roman"/>
        </w:rPr>
        <w:t>o</w:t>
      </w:r>
      <w:r w:rsidRPr="00FE1D1B">
        <w:rPr>
          <w:rFonts w:eastAsia="Times New Roman"/>
        </w:rPr>
        <w:t xml:space="preserve">f </w:t>
      </w:r>
      <w:r>
        <w:rPr>
          <w:rFonts w:eastAsia="Times New Roman"/>
        </w:rPr>
        <w:t>t</w:t>
      </w:r>
      <w:r w:rsidRPr="00FE1D1B">
        <w:rPr>
          <w:rFonts w:eastAsia="Times New Roman"/>
        </w:rPr>
        <w:t>he Petition</w:t>
      </w:r>
    </w:p>
    <w:p w14:paraId="722BD080" w14:textId="77777777" w:rsidR="00FE1D1B" w:rsidRPr="00FE1D1B" w:rsidRDefault="00FE1D1B" w:rsidP="00FE1D1B">
      <w:pPr>
        <w:shd w:val="clear" w:color="auto" w:fill="FFFFFF"/>
        <w:spacing w:before="100" w:beforeAutospacing="1" w:after="100" w:afterAutospacing="1" w:line="240" w:lineRule="auto"/>
        <w:rPr>
          <w:rFonts w:ascii="Source Sans Pro" w:eastAsia="Times New Roman" w:hAnsi="Source Sans Pro" w:cs="Times New Roman"/>
          <w:color w:val="292F33"/>
          <w:sz w:val="26"/>
          <w:szCs w:val="26"/>
        </w:rPr>
      </w:pPr>
      <w:r w:rsidRPr="00FE1D1B">
        <w:rPr>
          <w:rFonts w:ascii="Source Sans Pro" w:eastAsia="Times New Roman" w:hAnsi="Source Sans Pro" w:cs="Times New Roman"/>
          <w:color w:val="292F33"/>
          <w:sz w:val="26"/>
          <w:szCs w:val="26"/>
        </w:rPr>
        <w:t>As each opponent speaks, the Chair should ask them to first state their name, address, and school district of residence.</w:t>
      </w:r>
    </w:p>
    <w:p w14:paraId="15EAB47A" w14:textId="3223FAB1" w:rsidR="00FE1D1B" w:rsidRPr="003A5C51" w:rsidRDefault="003A5C51" w:rsidP="003A5C51">
      <w:pPr>
        <w:pStyle w:val="Heading1"/>
        <w:rPr>
          <w:rFonts w:eastAsia="Times New Roman"/>
        </w:rPr>
      </w:pPr>
      <w:r w:rsidRPr="00FE1D1B">
        <w:rPr>
          <w:rFonts w:eastAsia="Times New Roman"/>
        </w:rPr>
        <w:lastRenderedPageBreak/>
        <w:t xml:space="preserve">Proponents' Opportunity </w:t>
      </w:r>
      <w:r>
        <w:rPr>
          <w:rFonts w:eastAsia="Times New Roman"/>
        </w:rPr>
        <w:t>f</w:t>
      </w:r>
      <w:r w:rsidRPr="00FE1D1B">
        <w:rPr>
          <w:rFonts w:eastAsia="Times New Roman"/>
        </w:rPr>
        <w:t>or Additional Information</w:t>
      </w:r>
    </w:p>
    <w:p w14:paraId="15A756CB" w14:textId="77777777" w:rsidR="003A5C51" w:rsidRPr="00FE1D1B" w:rsidRDefault="003A5C51" w:rsidP="00FE1D1B">
      <w:pPr>
        <w:shd w:val="clear" w:color="auto" w:fill="FFFFFF"/>
        <w:spacing w:before="100" w:beforeAutospacing="1" w:after="100" w:afterAutospacing="1" w:line="240" w:lineRule="auto"/>
        <w:rPr>
          <w:rFonts w:ascii="Source Sans Pro" w:eastAsia="Times New Roman" w:hAnsi="Source Sans Pro" w:cs="Times New Roman"/>
          <w:color w:val="292F33"/>
          <w:sz w:val="26"/>
          <w:szCs w:val="26"/>
        </w:rPr>
      </w:pPr>
    </w:p>
    <w:p w14:paraId="681A72D3" w14:textId="20E442A4" w:rsidR="00FE1D1B" w:rsidRPr="003A5C51" w:rsidRDefault="003A5C51" w:rsidP="003A5C51">
      <w:pPr>
        <w:pStyle w:val="Heading1"/>
        <w:rPr>
          <w:rFonts w:eastAsia="Times New Roman"/>
        </w:rPr>
      </w:pPr>
      <w:r w:rsidRPr="00FE1D1B">
        <w:rPr>
          <w:rFonts w:eastAsia="Times New Roman"/>
        </w:rPr>
        <w:t xml:space="preserve">Opponents' Opportunity </w:t>
      </w:r>
      <w:r>
        <w:rPr>
          <w:rFonts w:eastAsia="Times New Roman"/>
        </w:rPr>
        <w:t>f</w:t>
      </w:r>
      <w:r w:rsidRPr="00FE1D1B">
        <w:rPr>
          <w:rFonts w:eastAsia="Times New Roman"/>
        </w:rPr>
        <w:t>or Additional Information</w:t>
      </w:r>
    </w:p>
    <w:p w14:paraId="4143E559" w14:textId="77777777" w:rsidR="003A5C51" w:rsidRPr="00FE1D1B" w:rsidRDefault="003A5C51" w:rsidP="00FE1D1B">
      <w:pPr>
        <w:shd w:val="clear" w:color="auto" w:fill="FFFFFF"/>
        <w:spacing w:before="100" w:beforeAutospacing="1" w:after="100" w:afterAutospacing="1" w:line="240" w:lineRule="auto"/>
        <w:rPr>
          <w:rFonts w:ascii="Source Sans Pro" w:eastAsia="Times New Roman" w:hAnsi="Source Sans Pro" w:cs="Times New Roman"/>
          <w:color w:val="292F33"/>
          <w:sz w:val="26"/>
          <w:szCs w:val="26"/>
        </w:rPr>
      </w:pPr>
    </w:p>
    <w:p w14:paraId="59B405EE" w14:textId="279CF13A" w:rsidR="00FE1D1B" w:rsidRPr="00FE1D1B" w:rsidRDefault="00613D62" w:rsidP="00613D62">
      <w:pPr>
        <w:pStyle w:val="Heading1"/>
        <w:rPr>
          <w:rFonts w:eastAsia="Times New Roman"/>
        </w:rPr>
      </w:pPr>
      <w:r w:rsidRPr="00FE1D1B">
        <w:rPr>
          <w:rFonts w:eastAsia="Times New Roman"/>
        </w:rPr>
        <w:t xml:space="preserve">Chair Closes </w:t>
      </w:r>
      <w:r>
        <w:rPr>
          <w:rFonts w:eastAsia="Times New Roman"/>
        </w:rPr>
        <w:t>t</w:t>
      </w:r>
      <w:r w:rsidRPr="00FE1D1B">
        <w:rPr>
          <w:rFonts w:eastAsia="Times New Roman"/>
        </w:rPr>
        <w:t>he Public Presentations</w:t>
      </w:r>
    </w:p>
    <w:p w14:paraId="6A547046" w14:textId="77777777" w:rsidR="00FE1D1B" w:rsidRPr="00FE1D1B" w:rsidRDefault="00FE1D1B" w:rsidP="00FE1D1B">
      <w:pPr>
        <w:shd w:val="clear" w:color="auto" w:fill="FFFFFF"/>
        <w:spacing w:before="100" w:beforeAutospacing="1" w:after="100" w:afterAutospacing="1" w:line="240" w:lineRule="auto"/>
        <w:rPr>
          <w:rFonts w:ascii="Source Sans Pro" w:eastAsia="Times New Roman" w:hAnsi="Source Sans Pro" w:cs="Times New Roman"/>
          <w:color w:val="292F33"/>
          <w:sz w:val="26"/>
          <w:szCs w:val="26"/>
        </w:rPr>
      </w:pPr>
      <w:r w:rsidRPr="00FE1D1B">
        <w:rPr>
          <w:rFonts w:ascii="Source Sans Pro" w:eastAsia="Times New Roman" w:hAnsi="Source Sans Pro" w:cs="Times New Roman"/>
          <w:color w:val="292F33"/>
          <w:sz w:val="26"/>
          <w:szCs w:val="26"/>
        </w:rPr>
        <w:t>"At this time I will close the public presentations on this petition and open the school board(s) deliberations. The only information presented hereafter will be on request of the school board members concerning the information received by them or brought out in this meeting. Are there any questions or information that any board member would like answered or clarified? Each board member that would like to state their thoughts on this petition may do so now."</w:t>
      </w:r>
    </w:p>
    <w:p w14:paraId="44640E16" w14:textId="6CF9C0A0" w:rsidR="00FE1D1B" w:rsidRPr="00FE1D1B" w:rsidRDefault="00613D62" w:rsidP="00613D62">
      <w:pPr>
        <w:pStyle w:val="Heading1"/>
        <w:rPr>
          <w:rFonts w:eastAsia="Times New Roman"/>
        </w:rPr>
      </w:pPr>
      <w:r w:rsidRPr="00FE1D1B">
        <w:rPr>
          <w:rFonts w:eastAsia="Times New Roman"/>
        </w:rPr>
        <w:t>The Alternative Decisions</w:t>
      </w:r>
    </w:p>
    <w:p w14:paraId="5A3ED719" w14:textId="23996703" w:rsidR="00FE1D1B" w:rsidRPr="00FE1D1B" w:rsidRDefault="00FE1D1B" w:rsidP="00FE1D1B">
      <w:pPr>
        <w:shd w:val="clear" w:color="auto" w:fill="FFFFFF"/>
        <w:spacing w:before="100" w:beforeAutospacing="1" w:after="100" w:afterAutospacing="1" w:line="240" w:lineRule="auto"/>
        <w:rPr>
          <w:rFonts w:ascii="Source Sans Pro" w:eastAsia="Times New Roman" w:hAnsi="Source Sans Pro" w:cs="Times New Roman"/>
          <w:color w:val="292F33"/>
          <w:sz w:val="26"/>
          <w:szCs w:val="26"/>
        </w:rPr>
      </w:pPr>
      <w:r w:rsidRPr="00FE1D1B">
        <w:rPr>
          <w:rFonts w:ascii="Source Sans Pro" w:eastAsia="Times New Roman" w:hAnsi="Source Sans Pro" w:cs="Times New Roman"/>
          <w:color w:val="292F33"/>
          <w:sz w:val="26"/>
          <w:szCs w:val="26"/>
        </w:rPr>
        <w:t>The Chair reviews the decision alternatives and explains them.</w:t>
      </w:r>
    </w:p>
    <w:p w14:paraId="37CECA66" w14:textId="77777777" w:rsidR="00FE1D1B" w:rsidRPr="00FE1D1B" w:rsidRDefault="00FE1D1B" w:rsidP="00FE1D1B">
      <w:pPr>
        <w:numPr>
          <w:ilvl w:val="0"/>
          <w:numId w:val="2"/>
        </w:numPr>
        <w:shd w:val="clear" w:color="auto" w:fill="FFFFFF"/>
        <w:spacing w:after="270" w:line="240" w:lineRule="auto"/>
        <w:ind w:hanging="195"/>
        <w:rPr>
          <w:rFonts w:ascii="Source Sans Pro" w:eastAsia="Times New Roman" w:hAnsi="Source Sans Pro" w:cs="Times New Roman"/>
          <w:color w:val="292F33"/>
          <w:sz w:val="26"/>
          <w:szCs w:val="26"/>
        </w:rPr>
      </w:pPr>
      <w:r w:rsidRPr="00FE1D1B">
        <w:rPr>
          <w:rFonts w:ascii="Source Sans Pro" w:eastAsia="Times New Roman" w:hAnsi="Source Sans Pro" w:cs="Times New Roman"/>
          <w:color w:val="292F33"/>
          <w:sz w:val="26"/>
          <w:szCs w:val="26"/>
        </w:rPr>
        <w:t>Grant the request for transfer of the territory described in the petition.</w:t>
      </w:r>
    </w:p>
    <w:p w14:paraId="558D245E" w14:textId="0AC38A89" w:rsidR="00FE1D1B" w:rsidRPr="00FE1D1B" w:rsidRDefault="00FE1D1B" w:rsidP="00613D62">
      <w:pPr>
        <w:numPr>
          <w:ilvl w:val="0"/>
          <w:numId w:val="2"/>
        </w:numPr>
        <w:shd w:val="clear" w:color="auto" w:fill="FFFFFF"/>
        <w:spacing w:after="0" w:line="240" w:lineRule="auto"/>
        <w:ind w:hanging="195"/>
        <w:rPr>
          <w:rFonts w:ascii="Source Sans Pro" w:eastAsia="Times New Roman" w:hAnsi="Source Sans Pro" w:cs="Times New Roman"/>
          <w:color w:val="292F33"/>
          <w:sz w:val="26"/>
          <w:szCs w:val="26"/>
        </w:rPr>
      </w:pPr>
      <w:r w:rsidRPr="00FE1D1B">
        <w:rPr>
          <w:rFonts w:ascii="Source Sans Pro" w:eastAsia="Times New Roman" w:hAnsi="Source Sans Pro" w:cs="Times New Roman"/>
          <w:color w:val="292F33"/>
          <w:sz w:val="26"/>
          <w:szCs w:val="26"/>
        </w:rPr>
        <w:t>Deny the request for transfer of the territory described in the petition. </w:t>
      </w:r>
    </w:p>
    <w:p w14:paraId="22B91C0B" w14:textId="5197516C" w:rsidR="00FE1D1B" w:rsidRPr="00FE1D1B" w:rsidRDefault="00613D62" w:rsidP="00613D62">
      <w:pPr>
        <w:pStyle w:val="Heading1"/>
        <w:rPr>
          <w:rFonts w:eastAsia="Times New Roman"/>
        </w:rPr>
      </w:pPr>
      <w:r w:rsidRPr="00FE1D1B">
        <w:rPr>
          <w:rFonts w:eastAsia="Times New Roman"/>
        </w:rPr>
        <w:t>Suggested Motions</w:t>
      </w:r>
    </w:p>
    <w:p w14:paraId="32758912" w14:textId="50E866F6" w:rsidR="00FE1D1B" w:rsidRPr="00FE1D1B" w:rsidRDefault="00FE1D1B" w:rsidP="00FE1D1B">
      <w:pPr>
        <w:shd w:val="clear" w:color="auto" w:fill="FFFFFF"/>
        <w:spacing w:before="100" w:beforeAutospacing="1" w:after="100" w:afterAutospacing="1" w:line="240" w:lineRule="auto"/>
        <w:rPr>
          <w:rFonts w:ascii="Source Sans Pro" w:eastAsia="Times New Roman" w:hAnsi="Source Sans Pro" w:cs="Times New Roman"/>
          <w:color w:val="292F33"/>
          <w:sz w:val="26"/>
          <w:szCs w:val="26"/>
        </w:rPr>
      </w:pPr>
      <w:r w:rsidRPr="00FE1D1B">
        <w:rPr>
          <w:rFonts w:ascii="Source Sans Pro" w:eastAsia="Times New Roman" w:hAnsi="Source Sans Pro" w:cs="Times New Roman"/>
          <w:color w:val="292F33"/>
          <w:sz w:val="26"/>
          <w:szCs w:val="26"/>
        </w:rPr>
        <w:t xml:space="preserve">Motion No. 1 - To grant the transfer of the territory described in the petition. That the reorganization requested in the petition filed on ______________, </w:t>
      </w:r>
      <w:r w:rsidR="00613D62">
        <w:rPr>
          <w:rFonts w:ascii="Source Sans Pro" w:eastAsia="Times New Roman" w:hAnsi="Source Sans Pro" w:cs="Times New Roman"/>
          <w:color w:val="292F33"/>
          <w:sz w:val="26"/>
          <w:szCs w:val="26"/>
        </w:rPr>
        <w:t>20</w:t>
      </w:r>
      <w:r w:rsidRPr="00FE1D1B">
        <w:rPr>
          <w:rFonts w:ascii="Source Sans Pro" w:eastAsia="Times New Roman" w:hAnsi="Source Sans Pro" w:cs="Times New Roman"/>
          <w:color w:val="292F33"/>
          <w:sz w:val="26"/>
          <w:szCs w:val="26"/>
        </w:rPr>
        <w:t>__ , be granted and an order entered detaching the territory described in said petition from the _____________ School District and attaching said territory to the _____________ School District.</w:t>
      </w:r>
    </w:p>
    <w:p w14:paraId="62183E6B" w14:textId="0EE51044" w:rsidR="00FE1D1B" w:rsidRPr="00FE1D1B" w:rsidRDefault="00FE1D1B" w:rsidP="00FE1D1B">
      <w:pPr>
        <w:shd w:val="clear" w:color="auto" w:fill="FFFFFF"/>
        <w:spacing w:before="100" w:beforeAutospacing="1" w:after="100" w:afterAutospacing="1" w:line="240" w:lineRule="auto"/>
        <w:rPr>
          <w:rFonts w:ascii="Source Sans Pro" w:eastAsia="Times New Roman" w:hAnsi="Source Sans Pro" w:cs="Times New Roman"/>
          <w:color w:val="292F33"/>
          <w:sz w:val="26"/>
          <w:szCs w:val="26"/>
        </w:rPr>
      </w:pPr>
      <w:r w:rsidRPr="00FE1D1B">
        <w:rPr>
          <w:rFonts w:ascii="Source Sans Pro" w:eastAsia="Times New Roman" w:hAnsi="Source Sans Pro" w:cs="Times New Roman"/>
          <w:color w:val="292F33"/>
          <w:sz w:val="26"/>
          <w:szCs w:val="26"/>
        </w:rPr>
        <w:t xml:space="preserve">Motion No. 2 - To deny the transfer of the territory described in the petition. That the reorganization requested in the petition filed on ______________, </w:t>
      </w:r>
      <w:r w:rsidR="00613D62">
        <w:rPr>
          <w:rFonts w:ascii="Source Sans Pro" w:eastAsia="Times New Roman" w:hAnsi="Source Sans Pro" w:cs="Times New Roman"/>
          <w:color w:val="292F33"/>
          <w:sz w:val="26"/>
          <w:szCs w:val="26"/>
        </w:rPr>
        <w:t>20</w:t>
      </w:r>
      <w:r w:rsidRPr="00FE1D1B">
        <w:rPr>
          <w:rFonts w:ascii="Source Sans Pro" w:eastAsia="Times New Roman" w:hAnsi="Source Sans Pro" w:cs="Times New Roman"/>
          <w:color w:val="292F33"/>
          <w:sz w:val="26"/>
          <w:szCs w:val="26"/>
        </w:rPr>
        <w:t>__, to detach territory described in said petition from the __________________ School District and to attach it to the _________________ School District be denied and that said petition be dismissed.</w:t>
      </w:r>
    </w:p>
    <w:p w14:paraId="571F88A1" w14:textId="23CA5325" w:rsidR="00FE1D1B" w:rsidRPr="00FE1D1B" w:rsidRDefault="00613D62" w:rsidP="00613D62">
      <w:pPr>
        <w:pStyle w:val="Heading1"/>
        <w:rPr>
          <w:rFonts w:eastAsia="Times New Roman"/>
        </w:rPr>
      </w:pPr>
      <w:r w:rsidRPr="00FE1D1B">
        <w:rPr>
          <w:rFonts w:eastAsia="Times New Roman"/>
        </w:rPr>
        <w:lastRenderedPageBreak/>
        <w:t>The Motion</w:t>
      </w:r>
    </w:p>
    <w:p w14:paraId="6FC968B2" w14:textId="77777777" w:rsidR="00FE1D1B" w:rsidRPr="00FE1D1B" w:rsidRDefault="00FE1D1B" w:rsidP="00FE1D1B">
      <w:pPr>
        <w:shd w:val="clear" w:color="auto" w:fill="FFFFFF"/>
        <w:spacing w:before="100" w:beforeAutospacing="1" w:after="100" w:afterAutospacing="1" w:line="240" w:lineRule="auto"/>
        <w:rPr>
          <w:rFonts w:ascii="Source Sans Pro" w:eastAsia="Times New Roman" w:hAnsi="Source Sans Pro" w:cs="Times New Roman"/>
          <w:color w:val="292F33"/>
          <w:sz w:val="26"/>
          <w:szCs w:val="26"/>
        </w:rPr>
      </w:pPr>
      <w:r w:rsidRPr="00FE1D1B">
        <w:rPr>
          <w:rFonts w:ascii="Source Sans Pro" w:eastAsia="Times New Roman" w:hAnsi="Source Sans Pro" w:cs="Times New Roman"/>
          <w:color w:val="292F33"/>
          <w:sz w:val="26"/>
          <w:szCs w:val="26"/>
        </w:rPr>
        <w:t>"Board members, I will entertain a motion at this time, and I ask that you read the entire motion for the record."</w:t>
      </w:r>
    </w:p>
    <w:p w14:paraId="1CC25732" w14:textId="5CC68EA0" w:rsidR="00FE1D1B" w:rsidRPr="00FE1D1B" w:rsidRDefault="00613D62" w:rsidP="00613D62">
      <w:pPr>
        <w:pStyle w:val="Heading1"/>
        <w:rPr>
          <w:rFonts w:eastAsia="Times New Roman"/>
        </w:rPr>
      </w:pPr>
      <w:r w:rsidRPr="00FE1D1B">
        <w:rPr>
          <w:rFonts w:eastAsia="Times New Roman"/>
        </w:rPr>
        <w:t>The Ballots</w:t>
      </w:r>
    </w:p>
    <w:p w14:paraId="6697ED9B" w14:textId="676C8424" w:rsidR="00FE1D1B" w:rsidRPr="00FE1D1B" w:rsidRDefault="00FE1D1B" w:rsidP="00FE1D1B">
      <w:pPr>
        <w:shd w:val="clear" w:color="auto" w:fill="FFFFFF"/>
        <w:spacing w:before="100" w:beforeAutospacing="1" w:after="100" w:afterAutospacing="1" w:line="240" w:lineRule="auto"/>
        <w:rPr>
          <w:rFonts w:ascii="Source Sans Pro" w:eastAsia="Times New Roman" w:hAnsi="Source Sans Pro" w:cs="Times New Roman"/>
          <w:color w:val="292F33"/>
          <w:sz w:val="26"/>
          <w:szCs w:val="26"/>
        </w:rPr>
      </w:pPr>
      <w:r w:rsidRPr="00FE1D1B">
        <w:rPr>
          <w:rFonts w:ascii="Source Sans Pro" w:eastAsia="Times New Roman" w:hAnsi="Source Sans Pro" w:cs="Times New Roman"/>
          <w:color w:val="292F33"/>
          <w:sz w:val="26"/>
          <w:szCs w:val="26"/>
        </w:rPr>
        <w:t>Mr./Ms. secretary would you hand out the ballots and review what a "YES" or "NO" vote means? Click on the following link to view or print </w:t>
      </w:r>
      <w:hyperlink r:id="rId7" w:history="1">
        <w:r w:rsidRPr="00FE1D1B">
          <w:rPr>
            <w:rFonts w:ascii="Source Sans Pro" w:eastAsia="Times New Roman" w:hAnsi="Source Sans Pro" w:cs="Times New Roman"/>
            <w:color w:val="2D2D86"/>
            <w:sz w:val="26"/>
            <w:szCs w:val="26"/>
            <w:u w:val="single"/>
          </w:rPr>
          <w:t>sample ballots.</w:t>
        </w:r>
      </w:hyperlink>
    </w:p>
    <w:p w14:paraId="6D834858" w14:textId="77777777" w:rsidR="00FE1D1B" w:rsidRPr="00FE1D1B" w:rsidRDefault="00FE1D1B" w:rsidP="00FE1D1B">
      <w:pPr>
        <w:shd w:val="clear" w:color="auto" w:fill="FFFFFF"/>
        <w:spacing w:before="100" w:beforeAutospacing="1" w:after="100" w:afterAutospacing="1" w:line="240" w:lineRule="auto"/>
        <w:rPr>
          <w:rFonts w:ascii="Source Sans Pro" w:eastAsia="Times New Roman" w:hAnsi="Source Sans Pro" w:cs="Times New Roman"/>
          <w:color w:val="292F33"/>
          <w:sz w:val="26"/>
          <w:szCs w:val="26"/>
        </w:rPr>
      </w:pPr>
      <w:r w:rsidRPr="00FE1D1B">
        <w:rPr>
          <w:rFonts w:ascii="Source Sans Pro" w:eastAsia="Times New Roman" w:hAnsi="Source Sans Pro" w:cs="Times New Roman"/>
          <w:color w:val="292F33"/>
          <w:sz w:val="26"/>
          <w:szCs w:val="26"/>
        </w:rPr>
        <w:t>It is suggested that the secretary have sufficient copies of each type of ballot prepared.</w:t>
      </w:r>
    </w:p>
    <w:p w14:paraId="755A3418" w14:textId="559F5ACE" w:rsidR="00FE1D1B" w:rsidRDefault="00613D62" w:rsidP="00613D62">
      <w:pPr>
        <w:pStyle w:val="Heading1"/>
        <w:rPr>
          <w:rFonts w:eastAsia="Times New Roman"/>
        </w:rPr>
      </w:pPr>
      <w:r w:rsidRPr="00FE1D1B">
        <w:rPr>
          <w:rFonts w:eastAsia="Times New Roman"/>
        </w:rPr>
        <w:t xml:space="preserve">Tabulating </w:t>
      </w:r>
      <w:r>
        <w:rPr>
          <w:rFonts w:eastAsia="Times New Roman"/>
        </w:rPr>
        <w:t>t</w:t>
      </w:r>
      <w:r w:rsidRPr="00FE1D1B">
        <w:rPr>
          <w:rFonts w:eastAsia="Times New Roman"/>
        </w:rPr>
        <w:t>he Ballots</w:t>
      </w:r>
    </w:p>
    <w:p w14:paraId="5D6B765D" w14:textId="77777777" w:rsidR="00613D62" w:rsidRPr="00FE1D1B" w:rsidRDefault="00613D62" w:rsidP="00613D62"/>
    <w:p w14:paraId="6BAE418E" w14:textId="795987F8" w:rsidR="00FE1D1B" w:rsidRPr="00FE1D1B" w:rsidRDefault="00FE1D1B" w:rsidP="00613D62">
      <w:pPr>
        <w:numPr>
          <w:ilvl w:val="0"/>
          <w:numId w:val="3"/>
        </w:numPr>
        <w:shd w:val="clear" w:color="auto" w:fill="FFFFFF"/>
        <w:spacing w:after="270" w:line="240" w:lineRule="auto"/>
        <w:ind w:hanging="195"/>
        <w:rPr>
          <w:rFonts w:ascii="Source Sans Pro" w:eastAsia="Times New Roman" w:hAnsi="Source Sans Pro" w:cs="Times New Roman"/>
          <w:color w:val="292F33"/>
          <w:sz w:val="26"/>
          <w:szCs w:val="26"/>
        </w:rPr>
      </w:pPr>
      <w:r w:rsidRPr="00FE1D1B">
        <w:rPr>
          <w:rFonts w:ascii="Source Sans Pro" w:eastAsia="Times New Roman" w:hAnsi="Source Sans Pro" w:cs="Times New Roman"/>
          <w:color w:val="292F33"/>
          <w:sz w:val="26"/>
          <w:szCs w:val="26"/>
        </w:rPr>
        <w:t>Mr./Ms. secretary would you tabulate the results of the ballots? </w:t>
      </w:r>
    </w:p>
    <w:p w14:paraId="3C1CA08B" w14:textId="0DA5653E" w:rsidR="00FE1D1B" w:rsidRPr="00FE1D1B" w:rsidRDefault="00FE1D1B" w:rsidP="00613D62">
      <w:pPr>
        <w:numPr>
          <w:ilvl w:val="0"/>
          <w:numId w:val="3"/>
        </w:numPr>
        <w:shd w:val="clear" w:color="auto" w:fill="FFFFFF"/>
        <w:spacing w:after="0" w:line="240" w:lineRule="auto"/>
        <w:ind w:hanging="195"/>
        <w:rPr>
          <w:rFonts w:ascii="Source Sans Pro" w:eastAsia="Times New Roman" w:hAnsi="Source Sans Pro" w:cs="Times New Roman"/>
          <w:color w:val="292F33"/>
          <w:sz w:val="26"/>
          <w:szCs w:val="26"/>
        </w:rPr>
      </w:pPr>
      <w:r w:rsidRPr="00FE1D1B">
        <w:rPr>
          <w:rFonts w:ascii="Source Sans Pro" w:eastAsia="Times New Roman" w:hAnsi="Source Sans Pro" w:cs="Times New Roman"/>
          <w:color w:val="292F33"/>
          <w:sz w:val="26"/>
          <w:szCs w:val="26"/>
        </w:rPr>
        <w:t>The motion (carries/fails). </w:t>
      </w:r>
    </w:p>
    <w:p w14:paraId="2B33A5DF" w14:textId="49371AD5" w:rsidR="00FE1D1B" w:rsidRDefault="00613D62" w:rsidP="00613D62">
      <w:pPr>
        <w:pStyle w:val="Heading1"/>
        <w:rPr>
          <w:rFonts w:eastAsia="Times New Roman"/>
        </w:rPr>
      </w:pPr>
      <w:r w:rsidRPr="00FE1D1B">
        <w:rPr>
          <w:rFonts w:eastAsia="Times New Roman"/>
        </w:rPr>
        <w:t xml:space="preserve">Adopt a </w:t>
      </w:r>
      <w:r>
        <w:rPr>
          <w:rFonts w:eastAsia="Times New Roman"/>
        </w:rPr>
        <w:t>R</w:t>
      </w:r>
      <w:r w:rsidRPr="00FE1D1B">
        <w:rPr>
          <w:rFonts w:eastAsia="Times New Roman"/>
        </w:rPr>
        <w:t xml:space="preserve">esolution </w:t>
      </w:r>
      <w:r>
        <w:rPr>
          <w:rFonts w:eastAsia="Times New Roman"/>
        </w:rPr>
        <w:t>A</w:t>
      </w:r>
      <w:r w:rsidRPr="00FE1D1B">
        <w:rPr>
          <w:rFonts w:eastAsia="Times New Roman"/>
        </w:rPr>
        <w:t xml:space="preserve">uthorizing </w:t>
      </w:r>
      <w:r>
        <w:rPr>
          <w:rFonts w:eastAsia="Times New Roman"/>
        </w:rPr>
        <w:t>I</w:t>
      </w:r>
      <w:r w:rsidRPr="00FE1D1B">
        <w:rPr>
          <w:rFonts w:eastAsia="Times New Roman"/>
        </w:rPr>
        <w:t xml:space="preserve">ssuance of an </w:t>
      </w:r>
      <w:r>
        <w:rPr>
          <w:rFonts w:eastAsia="Times New Roman"/>
        </w:rPr>
        <w:t>O</w:t>
      </w:r>
      <w:r w:rsidRPr="00FE1D1B">
        <w:rPr>
          <w:rFonts w:eastAsia="Times New Roman"/>
        </w:rPr>
        <w:t>rder of:</w:t>
      </w:r>
    </w:p>
    <w:p w14:paraId="620D44DA" w14:textId="77777777" w:rsidR="00613D62" w:rsidRPr="00FE1D1B" w:rsidRDefault="00613D62" w:rsidP="00613D62"/>
    <w:p w14:paraId="776F2E21" w14:textId="77777777" w:rsidR="00FE1D1B" w:rsidRPr="00FE1D1B" w:rsidRDefault="00FE1D1B" w:rsidP="00FE1D1B">
      <w:pPr>
        <w:numPr>
          <w:ilvl w:val="0"/>
          <w:numId w:val="4"/>
        </w:numPr>
        <w:shd w:val="clear" w:color="auto" w:fill="FFFFFF"/>
        <w:spacing w:after="270" w:line="240" w:lineRule="auto"/>
        <w:ind w:hanging="195"/>
        <w:rPr>
          <w:rFonts w:ascii="Source Sans Pro" w:eastAsia="Times New Roman" w:hAnsi="Source Sans Pro" w:cs="Times New Roman"/>
          <w:color w:val="292F33"/>
          <w:sz w:val="26"/>
          <w:szCs w:val="26"/>
        </w:rPr>
      </w:pPr>
      <w:r w:rsidRPr="00FE1D1B">
        <w:rPr>
          <w:rFonts w:ascii="Source Sans Pro" w:eastAsia="Times New Roman" w:hAnsi="Source Sans Pro" w:cs="Times New Roman"/>
          <w:color w:val="292F33"/>
          <w:sz w:val="26"/>
          <w:szCs w:val="26"/>
        </w:rPr>
        <w:t>Reorganization.</w:t>
      </w:r>
    </w:p>
    <w:p w14:paraId="7F49AB2F" w14:textId="77777777" w:rsidR="00FE1D1B" w:rsidRPr="00FE1D1B" w:rsidRDefault="00FE1D1B" w:rsidP="00FE1D1B">
      <w:pPr>
        <w:numPr>
          <w:ilvl w:val="0"/>
          <w:numId w:val="4"/>
        </w:numPr>
        <w:shd w:val="clear" w:color="auto" w:fill="FFFFFF"/>
        <w:spacing w:after="0" w:line="240" w:lineRule="auto"/>
        <w:ind w:hanging="195"/>
        <w:rPr>
          <w:rFonts w:ascii="Source Sans Pro" w:eastAsia="Times New Roman" w:hAnsi="Source Sans Pro" w:cs="Times New Roman"/>
          <w:color w:val="292F33"/>
          <w:sz w:val="26"/>
          <w:szCs w:val="26"/>
        </w:rPr>
      </w:pPr>
      <w:r w:rsidRPr="00FE1D1B">
        <w:rPr>
          <w:rFonts w:ascii="Source Sans Pro" w:eastAsia="Times New Roman" w:hAnsi="Source Sans Pro" w:cs="Times New Roman"/>
          <w:color w:val="292F33"/>
          <w:sz w:val="26"/>
          <w:szCs w:val="26"/>
        </w:rPr>
        <w:t>Denial.</w:t>
      </w:r>
    </w:p>
    <w:p w14:paraId="48392C60" w14:textId="77777777" w:rsidR="00FE1D1B" w:rsidRPr="00FE1D1B" w:rsidRDefault="00FE1D1B" w:rsidP="00FE1D1B">
      <w:pPr>
        <w:shd w:val="clear" w:color="auto" w:fill="FFFFFF"/>
        <w:spacing w:before="100" w:beforeAutospacing="1" w:after="100" w:afterAutospacing="1" w:line="240" w:lineRule="auto"/>
        <w:rPr>
          <w:rFonts w:ascii="Source Sans Pro" w:eastAsia="Times New Roman" w:hAnsi="Source Sans Pro" w:cs="Times New Roman"/>
          <w:color w:val="292F33"/>
          <w:sz w:val="26"/>
          <w:szCs w:val="26"/>
        </w:rPr>
      </w:pPr>
      <w:r w:rsidRPr="00FE1D1B">
        <w:rPr>
          <w:rFonts w:ascii="Source Sans Pro" w:eastAsia="Times New Roman" w:hAnsi="Source Sans Pro" w:cs="Times New Roman"/>
          <w:color w:val="292F33"/>
          <w:sz w:val="26"/>
          <w:szCs w:val="26"/>
        </w:rPr>
        <w:t>All reorganizations are effective on July 1.</w:t>
      </w:r>
    </w:p>
    <w:p w14:paraId="546833EB" w14:textId="77AF0892" w:rsidR="00FE1D1B" w:rsidRPr="00FE1D1B" w:rsidRDefault="00613D62" w:rsidP="00613D62">
      <w:pPr>
        <w:pStyle w:val="Heading1"/>
        <w:rPr>
          <w:rFonts w:eastAsia="Times New Roman"/>
        </w:rPr>
      </w:pPr>
      <w:r w:rsidRPr="00FE1D1B">
        <w:rPr>
          <w:rFonts w:eastAsia="Times New Roman"/>
        </w:rPr>
        <w:t>Adjourn</w:t>
      </w:r>
    </w:p>
    <w:p w14:paraId="7B1F32ED" w14:textId="77777777" w:rsidR="00415FE1" w:rsidRDefault="00415FE1"/>
    <w:sectPr w:rsidR="00415FE1" w:rsidSect="00FE1D1B">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87778" w14:textId="77777777" w:rsidR="00FE1D1B" w:rsidRDefault="00FE1D1B" w:rsidP="00FE1D1B">
      <w:pPr>
        <w:spacing w:after="0" w:line="240" w:lineRule="auto"/>
      </w:pPr>
      <w:r>
        <w:separator/>
      </w:r>
    </w:p>
  </w:endnote>
  <w:endnote w:type="continuationSeparator" w:id="0">
    <w:p w14:paraId="77742AE8" w14:textId="77777777" w:rsidR="00FE1D1B" w:rsidRDefault="00FE1D1B" w:rsidP="00FE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570124"/>
      <w:docPartObj>
        <w:docPartGallery w:val="Page Numbers (Bottom of Page)"/>
        <w:docPartUnique/>
      </w:docPartObj>
    </w:sdtPr>
    <w:sdtEndPr>
      <w:rPr>
        <w:noProof/>
      </w:rPr>
    </w:sdtEndPr>
    <w:sdtContent>
      <w:p w14:paraId="7671599F" w14:textId="011D1A23" w:rsidR="00FE1D1B" w:rsidRDefault="00FE1D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8C08EF" w14:textId="77777777" w:rsidR="00FE1D1B" w:rsidRDefault="00FE1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60AD6" w14:textId="77777777" w:rsidR="00FE1D1B" w:rsidRDefault="00FE1D1B" w:rsidP="00FE1D1B">
      <w:pPr>
        <w:spacing w:after="0" w:line="240" w:lineRule="auto"/>
      </w:pPr>
      <w:r>
        <w:separator/>
      </w:r>
    </w:p>
  </w:footnote>
  <w:footnote w:type="continuationSeparator" w:id="0">
    <w:p w14:paraId="25C3EB7A" w14:textId="77777777" w:rsidR="00FE1D1B" w:rsidRDefault="00FE1D1B" w:rsidP="00FE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764D0" w14:textId="390044F7" w:rsidR="00FE1D1B" w:rsidRDefault="00FE1D1B" w:rsidP="00FE1D1B">
    <w:pPr>
      <w:pStyle w:val="Header"/>
      <w:jc w:val="center"/>
    </w:pPr>
    <w:r w:rsidRPr="00FE1D1B">
      <w:t>Sample Agenda for School Board Public Hearings on Reorganization</w:t>
    </w:r>
  </w:p>
  <w:p w14:paraId="050ACD31" w14:textId="77777777" w:rsidR="00FE1D1B" w:rsidRDefault="00FE1D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25137"/>
    <w:multiLevelType w:val="multilevel"/>
    <w:tmpl w:val="C4DCA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574AD"/>
    <w:multiLevelType w:val="multilevel"/>
    <w:tmpl w:val="D2CC8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DA4197"/>
    <w:multiLevelType w:val="multilevel"/>
    <w:tmpl w:val="1108E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123FAC"/>
    <w:multiLevelType w:val="multilevel"/>
    <w:tmpl w:val="FAE0F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D1B"/>
    <w:rsid w:val="00390D7E"/>
    <w:rsid w:val="003A5C51"/>
    <w:rsid w:val="00415FE1"/>
    <w:rsid w:val="00613D62"/>
    <w:rsid w:val="00FE1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0D623"/>
  <w15:chartTrackingRefBased/>
  <w15:docId w15:val="{7B02A361-212A-4509-9D20-5B976F4CF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1D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1D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1D1B"/>
    <w:rPr>
      <w:b/>
      <w:bCs/>
    </w:rPr>
  </w:style>
  <w:style w:type="character" w:styleId="Hyperlink">
    <w:name w:val="Hyperlink"/>
    <w:basedOn w:val="DefaultParagraphFont"/>
    <w:uiPriority w:val="99"/>
    <w:semiHidden/>
    <w:unhideWhenUsed/>
    <w:rsid w:val="00FE1D1B"/>
    <w:rPr>
      <w:color w:val="0000FF"/>
      <w:u w:val="single"/>
    </w:rPr>
  </w:style>
  <w:style w:type="paragraph" w:styleId="Title">
    <w:name w:val="Title"/>
    <w:basedOn w:val="Normal"/>
    <w:next w:val="Normal"/>
    <w:link w:val="TitleChar"/>
    <w:uiPriority w:val="10"/>
    <w:qFormat/>
    <w:rsid w:val="00FE1D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1D1B"/>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E1D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D1B"/>
  </w:style>
  <w:style w:type="paragraph" w:styleId="Footer">
    <w:name w:val="footer"/>
    <w:basedOn w:val="Normal"/>
    <w:link w:val="FooterChar"/>
    <w:uiPriority w:val="99"/>
    <w:unhideWhenUsed/>
    <w:rsid w:val="00FE1D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D1B"/>
  </w:style>
  <w:style w:type="character" w:customStyle="1" w:styleId="Heading1Char">
    <w:name w:val="Heading 1 Char"/>
    <w:basedOn w:val="DefaultParagraphFont"/>
    <w:link w:val="Heading1"/>
    <w:uiPriority w:val="9"/>
    <w:rsid w:val="00FE1D1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88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pi.wi.gov/sites/default/files/imce/sfs/pdf/rgballo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Agenda for School Board Public Hearings on Reorganization</dc:title>
  <dc:subject/>
  <dc:creator>DPI - School Financial Services</dc:creator>
  <cp:keywords>sample, agenda, school, board, public, hearing, reorganization, wisconsin, public, instruction</cp:keywords>
  <dc:description/>
  <cp:lastModifiedBy>Huelsman, Scott M.   DPI</cp:lastModifiedBy>
  <cp:revision>2</cp:revision>
  <dcterms:created xsi:type="dcterms:W3CDTF">2022-04-12T15:08:00Z</dcterms:created>
  <dcterms:modified xsi:type="dcterms:W3CDTF">2022-04-12T15:36:00Z</dcterms:modified>
</cp:coreProperties>
</file>