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30" w:rsidRPr="008B42F7" w:rsidRDefault="008A7586" w:rsidP="00C052A5">
      <w:pPr>
        <w:jc w:val="both"/>
        <w:rPr>
          <w:b/>
          <w:bCs/>
          <w:color w:val="000000"/>
          <w:sz w:val="22"/>
          <w:szCs w:val="22"/>
        </w:rPr>
      </w:pPr>
      <w:r w:rsidRPr="008B42F7">
        <w:rPr>
          <w:b/>
          <w:bCs/>
          <w:color w:val="000000"/>
          <w:sz w:val="22"/>
          <w:szCs w:val="22"/>
        </w:rPr>
        <w:t>Important FY2020 Audit Updates</w:t>
      </w:r>
    </w:p>
    <w:p w:rsidR="008A7586" w:rsidRPr="008B42F7" w:rsidRDefault="008A7586" w:rsidP="00C052A5">
      <w:pPr>
        <w:jc w:val="both"/>
        <w:rPr>
          <w:b/>
          <w:bCs/>
          <w:color w:val="000000"/>
          <w:sz w:val="22"/>
          <w:szCs w:val="22"/>
        </w:rPr>
      </w:pPr>
    </w:p>
    <w:p w:rsidR="008A7586" w:rsidRPr="008B42F7" w:rsidRDefault="008A7586" w:rsidP="00C052A5">
      <w:pPr>
        <w:jc w:val="both"/>
        <w:rPr>
          <w:sz w:val="22"/>
          <w:szCs w:val="22"/>
        </w:rPr>
      </w:pPr>
      <w:r w:rsidRPr="008B42F7">
        <w:rPr>
          <w:sz w:val="22"/>
          <w:szCs w:val="22"/>
        </w:rPr>
        <w:t xml:space="preserve">Please make sure </w:t>
      </w:r>
      <w:r w:rsidRPr="008B42F7">
        <w:rPr>
          <w:sz w:val="22"/>
          <w:szCs w:val="22"/>
        </w:rPr>
        <w:t>the following information is</w:t>
      </w:r>
      <w:r w:rsidRPr="008B42F7">
        <w:rPr>
          <w:sz w:val="22"/>
          <w:szCs w:val="22"/>
        </w:rPr>
        <w:t xml:space="preserve"> available to all individuals within your firm performing school district audits.</w:t>
      </w:r>
    </w:p>
    <w:p w:rsidR="00AB7930" w:rsidRPr="008B42F7" w:rsidRDefault="00AB7930" w:rsidP="00C052A5">
      <w:pPr>
        <w:jc w:val="both"/>
        <w:rPr>
          <w:sz w:val="22"/>
          <w:szCs w:val="22"/>
        </w:rPr>
      </w:pPr>
    </w:p>
    <w:p w:rsidR="000A7A83" w:rsidRPr="008B42F7" w:rsidRDefault="00EB2D64" w:rsidP="00C052A5">
      <w:pPr>
        <w:jc w:val="both"/>
        <w:rPr>
          <w:b/>
          <w:bCs/>
          <w:color w:val="000000"/>
          <w:sz w:val="22"/>
          <w:szCs w:val="22"/>
        </w:rPr>
      </w:pPr>
      <w:r w:rsidRPr="008B42F7">
        <w:rPr>
          <w:b/>
          <w:bCs/>
          <w:color w:val="000000"/>
          <w:sz w:val="22"/>
          <w:szCs w:val="22"/>
        </w:rPr>
        <w:t xml:space="preserve">FY2020 </w:t>
      </w:r>
      <w:r w:rsidR="008A7586" w:rsidRPr="008B42F7">
        <w:rPr>
          <w:b/>
          <w:bCs/>
          <w:color w:val="000000"/>
          <w:sz w:val="22"/>
          <w:szCs w:val="22"/>
        </w:rPr>
        <w:t xml:space="preserve">Modified </w:t>
      </w:r>
      <w:r w:rsidRPr="008B42F7">
        <w:rPr>
          <w:b/>
          <w:bCs/>
          <w:color w:val="000000"/>
          <w:sz w:val="22"/>
          <w:szCs w:val="22"/>
        </w:rPr>
        <w:t xml:space="preserve">State Special Education </w:t>
      </w:r>
      <w:r w:rsidR="008A7586" w:rsidRPr="008B42F7">
        <w:rPr>
          <w:b/>
          <w:bCs/>
          <w:color w:val="000000"/>
          <w:sz w:val="22"/>
          <w:szCs w:val="22"/>
        </w:rPr>
        <w:t xml:space="preserve">Licensing Audit </w:t>
      </w:r>
      <w:r w:rsidRPr="008B42F7">
        <w:rPr>
          <w:b/>
          <w:bCs/>
          <w:color w:val="000000"/>
          <w:sz w:val="22"/>
          <w:szCs w:val="22"/>
        </w:rPr>
        <w:t>Procedures</w:t>
      </w:r>
    </w:p>
    <w:p w:rsidR="008B42F7" w:rsidRPr="008B42F7" w:rsidRDefault="008B42F7" w:rsidP="008B42F7">
      <w:pPr>
        <w:autoSpaceDE w:val="0"/>
        <w:autoSpaceDN w:val="0"/>
        <w:adjustRightInd w:val="0"/>
        <w:jc w:val="both"/>
        <w:rPr>
          <w:sz w:val="22"/>
          <w:szCs w:val="22"/>
        </w:rPr>
      </w:pPr>
      <w:r w:rsidRPr="008B42F7">
        <w:rPr>
          <w:sz w:val="22"/>
          <w:szCs w:val="22"/>
        </w:rPr>
        <w:t>Due to complications with DPI licensure and staff reporting systems, the “No Valid License” information provided to auditors as part of the Special Education Audit Program will not be available for audits of the 2019-2020</w:t>
      </w:r>
      <w:r w:rsidR="00222E41">
        <w:rPr>
          <w:sz w:val="22"/>
          <w:szCs w:val="22"/>
        </w:rPr>
        <w:t xml:space="preserve"> school year. M</w:t>
      </w:r>
      <w:r w:rsidRPr="008B42F7">
        <w:rPr>
          <w:sz w:val="22"/>
          <w:szCs w:val="22"/>
        </w:rPr>
        <w:t>odified audit procedure</w:t>
      </w:r>
      <w:r w:rsidR="00222E41">
        <w:rPr>
          <w:sz w:val="22"/>
          <w:szCs w:val="22"/>
        </w:rPr>
        <w:t>s</w:t>
      </w:r>
      <w:r w:rsidRPr="008B42F7">
        <w:rPr>
          <w:sz w:val="22"/>
          <w:szCs w:val="22"/>
        </w:rPr>
        <w:t xml:space="preserve"> involving manual licensure testing will be used. Auditors will be verifying licensure for a sample of LEA staff. LEAs able to document staff who applied for the proper license in 2019-2020 but have not yet received it will be deemed in compliance with the licensure requirement.</w:t>
      </w:r>
    </w:p>
    <w:p w:rsidR="008B42F7" w:rsidRPr="008B42F7" w:rsidRDefault="008B42F7" w:rsidP="008B42F7">
      <w:pPr>
        <w:autoSpaceDE w:val="0"/>
        <w:autoSpaceDN w:val="0"/>
        <w:adjustRightInd w:val="0"/>
        <w:jc w:val="both"/>
        <w:rPr>
          <w:sz w:val="22"/>
          <w:szCs w:val="22"/>
        </w:rPr>
      </w:pPr>
    </w:p>
    <w:p w:rsidR="008B42F7" w:rsidRPr="008B42F7" w:rsidRDefault="008B42F7" w:rsidP="008B42F7">
      <w:pPr>
        <w:autoSpaceDE w:val="0"/>
        <w:autoSpaceDN w:val="0"/>
        <w:adjustRightInd w:val="0"/>
        <w:rPr>
          <w:sz w:val="22"/>
          <w:szCs w:val="22"/>
        </w:rPr>
      </w:pPr>
      <w:r w:rsidRPr="008B42F7">
        <w:rPr>
          <w:sz w:val="22"/>
          <w:szCs w:val="22"/>
        </w:rPr>
        <w:t xml:space="preserve">Audit procedures to replace Compliance Requirements 1-1 are available </w:t>
      </w:r>
      <w:r>
        <w:rPr>
          <w:sz w:val="22"/>
          <w:szCs w:val="22"/>
        </w:rPr>
        <w:t xml:space="preserve">at the </w:t>
      </w:r>
      <w:hyperlink r:id="rId5" w:history="1">
        <w:r w:rsidRPr="008B42F7">
          <w:rPr>
            <w:rStyle w:val="Hyperlink"/>
            <w:sz w:val="22"/>
            <w:szCs w:val="22"/>
          </w:rPr>
          <w:t>Modified State Special Education Licensing Audit Procedures for FY2020</w:t>
        </w:r>
      </w:hyperlink>
      <w:r>
        <w:rPr>
          <w:sz w:val="22"/>
          <w:szCs w:val="22"/>
        </w:rPr>
        <w:t xml:space="preserve"> link</w:t>
      </w:r>
      <w:r w:rsidRPr="008B42F7">
        <w:rPr>
          <w:sz w:val="22"/>
          <w:szCs w:val="22"/>
        </w:rPr>
        <w:t xml:space="preserve"> </w:t>
      </w:r>
      <w:r>
        <w:rPr>
          <w:sz w:val="22"/>
          <w:szCs w:val="22"/>
        </w:rPr>
        <w:t xml:space="preserve">on the </w:t>
      </w:r>
      <w:hyperlink r:id="rId6" w:history="1">
        <w:r w:rsidRPr="008B42F7">
          <w:rPr>
            <w:rStyle w:val="Hyperlink"/>
            <w:sz w:val="22"/>
            <w:szCs w:val="22"/>
          </w:rPr>
          <w:t>audit programs page</w:t>
        </w:r>
      </w:hyperlink>
      <w:r>
        <w:rPr>
          <w:sz w:val="22"/>
          <w:szCs w:val="22"/>
        </w:rPr>
        <w:t xml:space="preserve">. </w:t>
      </w:r>
      <w:r w:rsidRPr="008B42F7">
        <w:rPr>
          <w:sz w:val="22"/>
          <w:szCs w:val="22"/>
        </w:rPr>
        <w:t xml:space="preserve">Accordingly, Compliance Requirements 2-1 and 3-1 are not required for FY2020. </w:t>
      </w:r>
      <w:r w:rsidRPr="008B42F7">
        <w:rPr>
          <w:b/>
          <w:sz w:val="22"/>
          <w:szCs w:val="22"/>
        </w:rPr>
        <w:t>All other sections of the Special Education Audit Program remain in place.</w:t>
      </w:r>
    </w:p>
    <w:p w:rsidR="008B42F7" w:rsidRPr="008B42F7" w:rsidRDefault="008B42F7" w:rsidP="008B42F7">
      <w:pPr>
        <w:autoSpaceDE w:val="0"/>
        <w:autoSpaceDN w:val="0"/>
        <w:adjustRightInd w:val="0"/>
        <w:jc w:val="both"/>
        <w:rPr>
          <w:sz w:val="22"/>
          <w:szCs w:val="22"/>
        </w:rPr>
      </w:pPr>
    </w:p>
    <w:p w:rsidR="008B42F7" w:rsidRPr="008B42F7" w:rsidRDefault="008B42F7" w:rsidP="008B42F7">
      <w:pPr>
        <w:autoSpaceDE w:val="0"/>
        <w:autoSpaceDN w:val="0"/>
        <w:adjustRightInd w:val="0"/>
        <w:jc w:val="both"/>
        <w:rPr>
          <w:sz w:val="22"/>
          <w:szCs w:val="22"/>
        </w:rPr>
      </w:pPr>
      <w:r w:rsidRPr="008B42F7">
        <w:rPr>
          <w:sz w:val="22"/>
          <w:szCs w:val="22"/>
        </w:rPr>
        <w:t>If you have any questions, please contact jillian.raff@dpi.wi.gov or 608-267-7882.</w:t>
      </w:r>
    </w:p>
    <w:p w:rsidR="00EB2D64" w:rsidRPr="008B42F7" w:rsidRDefault="00EB2D64" w:rsidP="00C052A5">
      <w:pPr>
        <w:jc w:val="both"/>
        <w:rPr>
          <w:bCs/>
          <w:color w:val="000000"/>
          <w:sz w:val="22"/>
          <w:szCs w:val="22"/>
        </w:rPr>
      </w:pPr>
    </w:p>
    <w:p w:rsidR="000363E2" w:rsidRPr="008B42F7" w:rsidRDefault="000363E2" w:rsidP="000363E2">
      <w:pPr>
        <w:rPr>
          <w:b/>
          <w:sz w:val="22"/>
          <w:szCs w:val="22"/>
          <w:u w:val="single"/>
        </w:rPr>
      </w:pPr>
      <w:r w:rsidRPr="008B42F7">
        <w:rPr>
          <w:rFonts w:eastAsia="Times New Roman"/>
          <w:b/>
          <w:sz w:val="22"/>
          <w:szCs w:val="22"/>
        </w:rPr>
        <w:t>2019-2020 Annual Reports</w:t>
      </w:r>
    </w:p>
    <w:p w:rsidR="00401A58" w:rsidRPr="008B42F7" w:rsidRDefault="000363E2" w:rsidP="000363E2">
      <w:pPr>
        <w:rPr>
          <w:sz w:val="22"/>
          <w:szCs w:val="22"/>
        </w:rPr>
      </w:pPr>
      <w:r w:rsidRPr="008B42F7">
        <w:rPr>
          <w:sz w:val="22"/>
          <w:szCs w:val="22"/>
        </w:rPr>
        <w:t>The 2019-2020 PI-1505, PI-1505-AC, and PI-1505-SE annual reports, as well as the PI-1506</w:t>
      </w:r>
      <w:r w:rsidR="00222E41">
        <w:rPr>
          <w:sz w:val="22"/>
          <w:szCs w:val="22"/>
        </w:rPr>
        <w:t>-AC</w:t>
      </w:r>
      <w:r w:rsidRPr="008B42F7">
        <w:rPr>
          <w:sz w:val="22"/>
          <w:szCs w:val="22"/>
        </w:rPr>
        <w:t xml:space="preserve"> and PI-1506-FB auditor reports are expected to open on Monday July 20, 2020. The deadlines for submitting these reports have not changed</w:t>
      </w:r>
      <w:r w:rsidR="00887FEE" w:rsidRPr="008B42F7">
        <w:rPr>
          <w:sz w:val="22"/>
          <w:szCs w:val="22"/>
        </w:rPr>
        <w:t xml:space="preserve"> and are as follows</w:t>
      </w:r>
      <w:r w:rsidRPr="008B42F7">
        <w:rPr>
          <w:sz w:val="22"/>
          <w:szCs w:val="22"/>
        </w:rPr>
        <w:t>:</w:t>
      </w:r>
    </w:p>
    <w:p w:rsidR="00401A58" w:rsidRPr="008B42F7" w:rsidRDefault="00401A58" w:rsidP="000363E2">
      <w:pPr>
        <w:rPr>
          <w:sz w:val="22"/>
          <w:szCs w:val="22"/>
        </w:rPr>
      </w:pPr>
    </w:p>
    <w:p w:rsidR="000363E2" w:rsidRPr="008B42F7" w:rsidRDefault="000363E2" w:rsidP="000363E2">
      <w:pPr>
        <w:pStyle w:val="ListParagraph"/>
        <w:numPr>
          <w:ilvl w:val="0"/>
          <w:numId w:val="2"/>
        </w:numPr>
        <w:contextualSpacing w:val="0"/>
        <w:rPr>
          <w:sz w:val="22"/>
          <w:szCs w:val="22"/>
        </w:rPr>
      </w:pPr>
      <w:r w:rsidRPr="008B42F7">
        <w:rPr>
          <w:sz w:val="22"/>
          <w:szCs w:val="22"/>
        </w:rPr>
        <w:t xml:space="preserve">PI-1505-AC District Aid Certification: Friday, August </w:t>
      </w:r>
      <w:r w:rsidR="00207988" w:rsidRPr="008B42F7">
        <w:rPr>
          <w:sz w:val="22"/>
          <w:szCs w:val="22"/>
        </w:rPr>
        <w:t>28</w:t>
      </w:r>
    </w:p>
    <w:p w:rsidR="000363E2" w:rsidRPr="008B42F7" w:rsidRDefault="000363E2" w:rsidP="000363E2">
      <w:pPr>
        <w:pStyle w:val="ListParagraph"/>
        <w:numPr>
          <w:ilvl w:val="0"/>
          <w:numId w:val="2"/>
        </w:numPr>
        <w:contextualSpacing w:val="0"/>
        <w:rPr>
          <w:sz w:val="22"/>
          <w:szCs w:val="22"/>
        </w:rPr>
      </w:pPr>
      <w:r w:rsidRPr="008B42F7">
        <w:rPr>
          <w:sz w:val="22"/>
          <w:szCs w:val="22"/>
        </w:rPr>
        <w:t>PI-1506-AC and FB Auditor Aid Certification &amp; Fund Balance Report</w:t>
      </w:r>
      <w:r w:rsidR="00323EB7" w:rsidRPr="008B42F7">
        <w:rPr>
          <w:sz w:val="22"/>
          <w:szCs w:val="22"/>
        </w:rPr>
        <w:t>: Friday, September 11</w:t>
      </w:r>
    </w:p>
    <w:p w:rsidR="000363E2" w:rsidRPr="008B42F7" w:rsidRDefault="000363E2" w:rsidP="000363E2">
      <w:pPr>
        <w:pStyle w:val="ListParagraph"/>
        <w:numPr>
          <w:ilvl w:val="0"/>
          <w:numId w:val="2"/>
        </w:numPr>
        <w:contextualSpacing w:val="0"/>
        <w:rPr>
          <w:sz w:val="22"/>
          <w:szCs w:val="22"/>
        </w:rPr>
      </w:pPr>
      <w:r w:rsidRPr="008B42F7">
        <w:rPr>
          <w:sz w:val="22"/>
          <w:szCs w:val="22"/>
        </w:rPr>
        <w:t>PI-1505 Annual and PI-1505-SE Special Education Ann</w:t>
      </w:r>
      <w:r w:rsidR="00323EB7" w:rsidRPr="008B42F7">
        <w:rPr>
          <w:sz w:val="22"/>
          <w:szCs w:val="22"/>
        </w:rPr>
        <w:t>ual Reports: Friday, September 18</w:t>
      </w:r>
    </w:p>
    <w:p w:rsidR="000363E2" w:rsidRPr="008B42F7" w:rsidRDefault="000363E2" w:rsidP="000363E2">
      <w:pPr>
        <w:rPr>
          <w:sz w:val="22"/>
          <w:szCs w:val="22"/>
          <w:highlight w:val="yellow"/>
        </w:rPr>
      </w:pPr>
    </w:p>
    <w:p w:rsidR="00A05A63" w:rsidRPr="008B42F7" w:rsidRDefault="000363E2" w:rsidP="008A7586">
      <w:pPr>
        <w:rPr>
          <w:sz w:val="22"/>
          <w:szCs w:val="22"/>
        </w:rPr>
      </w:pPr>
      <w:r w:rsidRPr="008B42F7">
        <w:rPr>
          <w:sz w:val="22"/>
          <w:szCs w:val="22"/>
        </w:rPr>
        <w:t xml:space="preserve">If you are having trouble accessing any of these reports, email </w:t>
      </w:r>
      <w:hyperlink r:id="rId7" w:history="1">
        <w:r w:rsidRPr="008B42F7">
          <w:rPr>
            <w:rStyle w:val="Hyperlink"/>
            <w:sz w:val="22"/>
            <w:szCs w:val="22"/>
          </w:rPr>
          <w:t>dpifin@dpi.wi.gov</w:t>
        </w:r>
      </w:hyperlink>
      <w:r w:rsidRPr="008B42F7">
        <w:rPr>
          <w:sz w:val="22"/>
          <w:szCs w:val="22"/>
        </w:rPr>
        <w:t xml:space="preserve"> with </w:t>
      </w:r>
      <w:r w:rsidR="00887FEE" w:rsidRPr="008B42F7">
        <w:rPr>
          <w:sz w:val="22"/>
          <w:szCs w:val="22"/>
        </w:rPr>
        <w:t xml:space="preserve">the name of the </w:t>
      </w:r>
      <w:r w:rsidRPr="008B42F7">
        <w:rPr>
          <w:sz w:val="22"/>
          <w:szCs w:val="22"/>
        </w:rPr>
        <w:t>district/LEA</w:t>
      </w:r>
      <w:r w:rsidR="00887FEE" w:rsidRPr="008B42F7">
        <w:rPr>
          <w:sz w:val="22"/>
          <w:szCs w:val="22"/>
        </w:rPr>
        <w:t xml:space="preserve"> and a br</w:t>
      </w:r>
      <w:bookmarkStart w:id="0" w:name="_GoBack"/>
      <w:bookmarkEnd w:id="0"/>
      <w:r w:rsidR="00887FEE" w:rsidRPr="008B42F7">
        <w:rPr>
          <w:sz w:val="22"/>
          <w:szCs w:val="22"/>
        </w:rPr>
        <w:t>ief description of the problem</w:t>
      </w:r>
      <w:r w:rsidRPr="008B42F7">
        <w:rPr>
          <w:sz w:val="22"/>
          <w:szCs w:val="22"/>
        </w:rPr>
        <w:t>.</w:t>
      </w:r>
    </w:p>
    <w:sectPr w:rsidR="00A05A63" w:rsidRPr="008B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04E94"/>
    <w:multiLevelType w:val="hybridMultilevel"/>
    <w:tmpl w:val="AA7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52110"/>
    <w:multiLevelType w:val="hybridMultilevel"/>
    <w:tmpl w:val="4D0C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C7746"/>
    <w:multiLevelType w:val="hybridMultilevel"/>
    <w:tmpl w:val="358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031B9"/>
    <w:multiLevelType w:val="hybridMultilevel"/>
    <w:tmpl w:val="8BA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14"/>
    <w:rsid w:val="00003EDD"/>
    <w:rsid w:val="00033409"/>
    <w:rsid w:val="000363E2"/>
    <w:rsid w:val="000A7A83"/>
    <w:rsid w:val="001B0ED2"/>
    <w:rsid w:val="001E7D0B"/>
    <w:rsid w:val="00203936"/>
    <w:rsid w:val="00207988"/>
    <w:rsid w:val="002144FF"/>
    <w:rsid w:val="00222E41"/>
    <w:rsid w:val="002B2208"/>
    <w:rsid w:val="00323EB7"/>
    <w:rsid w:val="00342D6B"/>
    <w:rsid w:val="00350BEF"/>
    <w:rsid w:val="003E6765"/>
    <w:rsid w:val="00401A58"/>
    <w:rsid w:val="004F0814"/>
    <w:rsid w:val="00537053"/>
    <w:rsid w:val="005E1F08"/>
    <w:rsid w:val="00620C46"/>
    <w:rsid w:val="00714825"/>
    <w:rsid w:val="00805546"/>
    <w:rsid w:val="00855D16"/>
    <w:rsid w:val="00887FEE"/>
    <w:rsid w:val="008A7586"/>
    <w:rsid w:val="008B42F7"/>
    <w:rsid w:val="00A05A63"/>
    <w:rsid w:val="00AB7930"/>
    <w:rsid w:val="00B06219"/>
    <w:rsid w:val="00C052A5"/>
    <w:rsid w:val="00C173FA"/>
    <w:rsid w:val="00D8442F"/>
    <w:rsid w:val="00E04F77"/>
    <w:rsid w:val="00E60866"/>
    <w:rsid w:val="00EB2D64"/>
    <w:rsid w:val="00FF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C082"/>
  <w15:chartTrackingRefBased/>
  <w15:docId w15:val="{3345BA53-1EF1-4FB4-9DB8-32789CE5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D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ED2"/>
    <w:rPr>
      <w:color w:val="0000FF"/>
      <w:u w:val="single"/>
    </w:rPr>
  </w:style>
  <w:style w:type="paragraph" w:styleId="ListParagraph">
    <w:name w:val="List Paragraph"/>
    <w:basedOn w:val="Normal"/>
    <w:uiPriority w:val="34"/>
    <w:qFormat/>
    <w:rsid w:val="001B0ED2"/>
    <w:pPr>
      <w:ind w:left="720"/>
      <w:contextualSpacing/>
    </w:pPr>
  </w:style>
  <w:style w:type="character" w:styleId="FollowedHyperlink">
    <w:name w:val="FollowedHyperlink"/>
    <w:basedOn w:val="DefaultParagraphFont"/>
    <w:uiPriority w:val="99"/>
    <w:semiHidden/>
    <w:unhideWhenUsed/>
    <w:rsid w:val="00537053"/>
    <w:rPr>
      <w:color w:val="954F72" w:themeColor="followedHyperlink"/>
      <w:u w:val="single"/>
    </w:rPr>
  </w:style>
  <w:style w:type="character" w:styleId="Emphasis">
    <w:name w:val="Emphasis"/>
    <w:basedOn w:val="DefaultParagraphFont"/>
    <w:uiPriority w:val="20"/>
    <w:qFormat/>
    <w:rsid w:val="008B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91325">
      <w:bodyDiv w:val="1"/>
      <w:marLeft w:val="0"/>
      <w:marRight w:val="0"/>
      <w:marTop w:val="0"/>
      <w:marBottom w:val="0"/>
      <w:divBdr>
        <w:top w:val="none" w:sz="0" w:space="0" w:color="auto"/>
        <w:left w:val="none" w:sz="0" w:space="0" w:color="auto"/>
        <w:bottom w:val="none" w:sz="0" w:space="0" w:color="auto"/>
        <w:right w:val="none" w:sz="0" w:space="0" w:color="auto"/>
      </w:divBdr>
    </w:div>
    <w:div w:id="705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ifin@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i.wi.gov/sfs/finances/auditors/audit-programs" TargetMode="External"/><Relationship Id="rId5" Type="http://schemas.openxmlformats.org/officeDocument/2006/relationships/hyperlink" Target="https://dpi.wi.gov/sites/default/files/imce/sfs/pdf/Modified_State_Special_Education_Licensing_Audit_Procedures_7.17.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 Jillian M.   DPI</dc:creator>
  <cp:keywords/>
  <dc:description/>
  <cp:lastModifiedBy>Raff, Jillian M.   DPI</cp:lastModifiedBy>
  <cp:revision>12</cp:revision>
  <dcterms:created xsi:type="dcterms:W3CDTF">2020-05-20T14:42:00Z</dcterms:created>
  <dcterms:modified xsi:type="dcterms:W3CDTF">2020-07-17T14:52:00Z</dcterms:modified>
</cp:coreProperties>
</file>