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7382" w14:textId="77777777" w:rsidR="00752773" w:rsidRPr="0000017A" w:rsidRDefault="00752773" w:rsidP="007A7848">
      <w:pPr>
        <w:spacing w:after="60"/>
        <w:ind w:right="-40"/>
        <w:rPr>
          <w:rFonts w:ascii="Times New Roman" w:hAnsi="Times New Roman" w:cs="Times New Roman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>Name of Student___________________________</w:t>
      </w:r>
    </w:p>
    <w:p w14:paraId="62D00E47" w14:textId="77777777" w:rsidR="00AD11C5" w:rsidRPr="0000017A" w:rsidRDefault="00AD11C5" w:rsidP="00AD11C5">
      <w:pPr>
        <w:ind w:right="-40"/>
        <w:rPr>
          <w:rFonts w:ascii="Times New Roman" w:hAnsi="Times New Roman" w:cs="Times New Roman"/>
          <w:sz w:val="21"/>
          <w:szCs w:val="21"/>
        </w:rPr>
      </w:pPr>
    </w:p>
    <w:p w14:paraId="62C0A1A4" w14:textId="21938317" w:rsidR="00AD11C5" w:rsidRPr="0000017A" w:rsidRDefault="00AD11C5" w:rsidP="00750B6F">
      <w:pPr>
        <w:ind w:right="-40"/>
        <w:rPr>
          <w:rFonts w:ascii="Times New Roman" w:hAnsi="Times New Roman" w:cs="Times New Roman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>The student will be in</w:t>
      </w:r>
      <w:r w:rsidR="00C00810" w:rsidRPr="0000017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0017A">
        <w:rPr>
          <w:rFonts w:ascii="Times New Roman" w:hAnsi="Times New Roman" w:cs="Times New Roman"/>
          <w:sz w:val="21"/>
          <w:szCs w:val="21"/>
        </w:rPr>
        <w:t>1</w:t>
      </w:r>
      <w:r w:rsidR="002E4EB4" w:rsidRPr="0000017A">
        <w:rPr>
          <w:rFonts w:ascii="Times New Roman" w:hAnsi="Times New Roman" w:cs="Times New Roman"/>
          <w:sz w:val="21"/>
          <w:szCs w:val="21"/>
        </w:rPr>
        <w:t>1th</w:t>
      </w:r>
      <w:r w:rsidRPr="0000017A">
        <w:rPr>
          <w:rFonts w:ascii="Times New Roman" w:hAnsi="Times New Roman" w:cs="Times New Roman"/>
          <w:sz w:val="21"/>
          <w:szCs w:val="21"/>
        </w:rPr>
        <w:t xml:space="preserve"> grade when </w:t>
      </w:r>
      <w:r w:rsidR="004E2D22" w:rsidRPr="0000017A">
        <w:rPr>
          <w:rFonts w:ascii="Times New Roman" w:hAnsi="Times New Roman" w:cs="Times New Roman"/>
          <w:sz w:val="21"/>
          <w:szCs w:val="21"/>
        </w:rPr>
        <w:t>t</w:t>
      </w:r>
      <w:r w:rsidRPr="0000017A">
        <w:rPr>
          <w:rFonts w:ascii="Times New Roman" w:hAnsi="Times New Roman" w:cs="Times New Roman"/>
          <w:sz w:val="21"/>
          <w:szCs w:val="21"/>
        </w:rPr>
        <w:t>he ACT</w:t>
      </w:r>
      <w:r w:rsidR="00A815B8" w:rsidRPr="0000017A">
        <w:rPr>
          <w:rFonts w:ascii="Times New Roman" w:hAnsi="Times New Roman" w:cs="Times New Roman"/>
          <w:sz w:val="21"/>
          <w:szCs w:val="21"/>
        </w:rPr>
        <w:t xml:space="preserve">® </w:t>
      </w:r>
      <w:r w:rsidR="001A2A4D" w:rsidRPr="0000017A">
        <w:rPr>
          <w:rFonts w:ascii="Times New Roman" w:hAnsi="Times New Roman" w:cs="Times New Roman"/>
          <w:sz w:val="21"/>
          <w:szCs w:val="21"/>
        </w:rPr>
        <w:t>with w</w:t>
      </w:r>
      <w:r w:rsidRPr="0000017A">
        <w:rPr>
          <w:rFonts w:ascii="Times New Roman" w:hAnsi="Times New Roman" w:cs="Times New Roman"/>
          <w:sz w:val="21"/>
          <w:szCs w:val="21"/>
        </w:rPr>
        <w:t xml:space="preserve">riting </w:t>
      </w:r>
      <w:r w:rsidR="00C00810" w:rsidRPr="0000017A">
        <w:rPr>
          <w:rFonts w:ascii="Times New Roman" w:hAnsi="Times New Roman" w:cs="Times New Roman"/>
          <w:sz w:val="21"/>
          <w:szCs w:val="21"/>
        </w:rPr>
        <w:t>assessment</w:t>
      </w:r>
      <w:r w:rsidR="00F039F0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8173E4" w:rsidRPr="0000017A">
        <w:rPr>
          <w:rFonts w:ascii="Times New Roman" w:hAnsi="Times New Roman" w:cs="Times New Roman"/>
          <w:sz w:val="21"/>
          <w:szCs w:val="21"/>
        </w:rPr>
        <w:t>is</w:t>
      </w:r>
      <w:r w:rsidRPr="0000017A">
        <w:rPr>
          <w:rFonts w:ascii="Times New Roman" w:hAnsi="Times New Roman" w:cs="Times New Roman"/>
          <w:sz w:val="21"/>
          <w:szCs w:val="21"/>
        </w:rPr>
        <w:t xml:space="preserve"> given</w:t>
      </w:r>
      <w:r w:rsidR="00EE7CEF" w:rsidRPr="0000017A">
        <w:rPr>
          <w:rFonts w:ascii="Times New Roman" w:hAnsi="Times New Roman" w:cs="Times New Roman"/>
          <w:sz w:val="21"/>
          <w:szCs w:val="21"/>
        </w:rPr>
        <w:t>.</w:t>
      </w:r>
      <w:r w:rsidRPr="0000017A">
        <w:rPr>
          <w:rFonts w:ascii="Times New Roman" w:hAnsi="Times New Roman" w:cs="Times New Roman"/>
          <w:sz w:val="21"/>
          <w:szCs w:val="21"/>
        </w:rPr>
        <w:t xml:space="preserve"> The ACT</w:t>
      </w:r>
      <w:r w:rsidR="001A2A4D" w:rsidRPr="0000017A">
        <w:rPr>
          <w:rFonts w:ascii="Times New Roman" w:hAnsi="Times New Roman" w:cs="Times New Roman"/>
          <w:sz w:val="21"/>
          <w:szCs w:val="21"/>
        </w:rPr>
        <w:t xml:space="preserve"> with w</w:t>
      </w:r>
      <w:r w:rsidRPr="0000017A">
        <w:rPr>
          <w:rFonts w:ascii="Times New Roman" w:hAnsi="Times New Roman" w:cs="Times New Roman"/>
          <w:sz w:val="21"/>
          <w:szCs w:val="21"/>
        </w:rPr>
        <w:t>riting</w:t>
      </w:r>
      <w:r w:rsidR="00C00810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2265D6" w:rsidRPr="0000017A">
        <w:rPr>
          <w:rFonts w:ascii="Times New Roman" w:hAnsi="Times New Roman" w:cs="Times New Roman"/>
          <w:sz w:val="21"/>
          <w:szCs w:val="21"/>
        </w:rPr>
        <w:t xml:space="preserve">assessment </w:t>
      </w:r>
      <w:r w:rsidR="00EE7CEF" w:rsidRPr="0000017A">
        <w:rPr>
          <w:rFonts w:ascii="Times New Roman" w:hAnsi="Times New Roman" w:cs="Times New Roman"/>
          <w:sz w:val="21"/>
          <w:szCs w:val="21"/>
        </w:rPr>
        <w:t xml:space="preserve">is administered in </w:t>
      </w:r>
      <w:r w:rsidR="00A41778" w:rsidRPr="0000017A">
        <w:rPr>
          <w:rFonts w:ascii="Times New Roman" w:hAnsi="Times New Roman" w:cs="Times New Roman"/>
          <w:sz w:val="21"/>
          <w:szCs w:val="21"/>
        </w:rPr>
        <w:t xml:space="preserve">the </w:t>
      </w:r>
      <w:r w:rsidR="00EE7CEF" w:rsidRPr="0000017A">
        <w:rPr>
          <w:rFonts w:ascii="Times New Roman" w:hAnsi="Times New Roman" w:cs="Times New Roman"/>
          <w:sz w:val="21"/>
          <w:szCs w:val="21"/>
        </w:rPr>
        <w:t>content areas of</w:t>
      </w:r>
      <w:r w:rsidRPr="0000017A">
        <w:rPr>
          <w:rFonts w:ascii="Times New Roman" w:hAnsi="Times New Roman" w:cs="Times New Roman"/>
          <w:sz w:val="21"/>
          <w:szCs w:val="21"/>
        </w:rPr>
        <w:t xml:space="preserve"> Reading, </w:t>
      </w:r>
      <w:r w:rsidR="00C00810" w:rsidRPr="0000017A">
        <w:rPr>
          <w:rFonts w:ascii="Times New Roman" w:hAnsi="Times New Roman" w:cs="Times New Roman"/>
          <w:sz w:val="21"/>
          <w:szCs w:val="21"/>
        </w:rPr>
        <w:t xml:space="preserve">English, </w:t>
      </w:r>
      <w:r w:rsidRPr="0000017A">
        <w:rPr>
          <w:rFonts w:ascii="Times New Roman" w:hAnsi="Times New Roman" w:cs="Times New Roman"/>
          <w:sz w:val="21"/>
          <w:szCs w:val="21"/>
        </w:rPr>
        <w:t>Writing, Mathematics and Science</w:t>
      </w:r>
      <w:r w:rsidR="00C00810" w:rsidRPr="0000017A">
        <w:rPr>
          <w:rFonts w:ascii="Times New Roman" w:hAnsi="Times New Roman" w:cs="Times New Roman"/>
          <w:sz w:val="21"/>
          <w:szCs w:val="21"/>
        </w:rPr>
        <w:t xml:space="preserve">.  </w:t>
      </w:r>
      <w:r w:rsidRPr="0000017A">
        <w:rPr>
          <w:rFonts w:ascii="Times New Roman" w:hAnsi="Times New Roman" w:cs="Times New Roman"/>
          <w:sz w:val="21"/>
          <w:szCs w:val="21"/>
        </w:rPr>
        <w:t>The student will be taking general education assessments</w:t>
      </w:r>
      <w:r w:rsidRPr="0000017A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00017A">
        <w:rPr>
          <w:rFonts w:ascii="Times New Roman" w:hAnsi="Times New Roman" w:cs="Times New Roman"/>
          <w:sz w:val="21"/>
          <w:szCs w:val="21"/>
        </w:rPr>
        <w:t xml:space="preserve"> for all content areas required at this grade level. </w:t>
      </w:r>
    </w:p>
    <w:p w14:paraId="13060758" w14:textId="77777777" w:rsidR="00140DF2" w:rsidRPr="0000017A" w:rsidRDefault="00140DF2" w:rsidP="00750B6F">
      <w:pPr>
        <w:ind w:right="-40"/>
        <w:rPr>
          <w:rFonts w:ascii="Times New Roman" w:hAnsi="Times New Roman" w:cs="Times New Roman"/>
          <w:sz w:val="21"/>
          <w:szCs w:val="21"/>
        </w:rPr>
      </w:pPr>
    </w:p>
    <w:p w14:paraId="69546A9F" w14:textId="1BCBE68A" w:rsidR="00A21AA7" w:rsidRPr="0000017A" w:rsidRDefault="00140DF2" w:rsidP="00AD11C5">
      <w:pPr>
        <w:ind w:right="-40"/>
        <w:rPr>
          <w:rFonts w:ascii="Times New Roman" w:hAnsi="Times New Roman" w:cs="Times New Roman"/>
          <w:sz w:val="21"/>
          <w:szCs w:val="21"/>
        </w:rPr>
      </w:pPr>
      <w:bookmarkStart w:id="0" w:name="_Hlk112245392"/>
      <w:r w:rsidRPr="0000017A">
        <w:rPr>
          <w:rFonts w:ascii="Times New Roman" w:hAnsi="Times New Roman" w:cs="Times New Roman"/>
          <w:sz w:val="21"/>
          <w:szCs w:val="21"/>
        </w:rPr>
        <w:t xml:space="preserve">The ACT with writing has specific policies and guidance regarding Universal Supports, Designated Supports, and Accommodations permitted on the assessment. Refer to the </w:t>
      </w:r>
      <w:r w:rsidR="00750B6F" w:rsidRPr="0000017A">
        <w:rPr>
          <w:rFonts w:ascii="Times New Roman" w:hAnsi="Times New Roman" w:cs="Times New Roman"/>
          <w:i/>
          <w:iCs/>
          <w:sz w:val="21"/>
          <w:szCs w:val="21"/>
        </w:rPr>
        <w:t>ACT Accessibility Supports Guide</w:t>
      </w:r>
      <w:r w:rsidR="00750B6F" w:rsidRPr="0000017A">
        <w:rPr>
          <w:rFonts w:ascii="Times New Roman" w:hAnsi="Times New Roman" w:cs="Times New Roman"/>
          <w:sz w:val="21"/>
          <w:szCs w:val="21"/>
        </w:rPr>
        <w:t xml:space="preserve"> available </w:t>
      </w:r>
      <w:r w:rsidRPr="0000017A">
        <w:rPr>
          <w:rFonts w:ascii="Times New Roman" w:hAnsi="Times New Roman" w:cs="Times New Roman"/>
          <w:sz w:val="21"/>
          <w:szCs w:val="21"/>
        </w:rPr>
        <w:t>on the Office of Educational Accountability website (</w:t>
      </w:r>
      <w:bookmarkStart w:id="1" w:name="_Hlk113001308"/>
      <w:r w:rsidR="00750B6F" w:rsidRPr="0000017A">
        <w:rPr>
          <w:rFonts w:ascii="Times New Roman" w:hAnsi="Times New Roman" w:cs="Times New Roman"/>
          <w:sz w:val="21"/>
          <w:szCs w:val="21"/>
        </w:rPr>
        <w:t>https://dpi.wi.gov/assessment/act/accommodations</w:t>
      </w:r>
      <w:bookmarkEnd w:id="1"/>
      <w:r w:rsidRPr="0000017A">
        <w:rPr>
          <w:rFonts w:ascii="Times New Roman" w:hAnsi="Times New Roman" w:cs="Times New Roman"/>
          <w:sz w:val="21"/>
          <w:szCs w:val="21"/>
        </w:rPr>
        <w:t>) for</w:t>
      </w:r>
      <w:r w:rsidR="00750B6F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Pr="0000017A">
        <w:rPr>
          <w:rFonts w:ascii="Times New Roman" w:hAnsi="Times New Roman" w:cs="Times New Roman"/>
          <w:sz w:val="21"/>
          <w:szCs w:val="21"/>
        </w:rPr>
        <w:t>current policies</w:t>
      </w:r>
      <w:r w:rsidR="00FD4CB7" w:rsidRPr="0000017A">
        <w:rPr>
          <w:rFonts w:ascii="Times New Roman" w:hAnsi="Times New Roman" w:cs="Times New Roman"/>
          <w:sz w:val="21"/>
          <w:szCs w:val="21"/>
        </w:rPr>
        <w:t xml:space="preserve"> and guidance</w:t>
      </w:r>
      <w:r w:rsidRPr="0000017A">
        <w:rPr>
          <w:rFonts w:ascii="Times New Roman" w:hAnsi="Times New Roman" w:cs="Times New Roman"/>
          <w:sz w:val="21"/>
          <w:szCs w:val="21"/>
        </w:rPr>
        <w:t xml:space="preserve">. It is important to note that while some accommodations or supports may be appropriate for instructional use, they may not be appropriate for use on a standardized assessment. </w:t>
      </w:r>
      <w:bookmarkEnd w:id="0"/>
    </w:p>
    <w:p w14:paraId="668B43AE" w14:textId="77777777" w:rsidR="00576DC3" w:rsidRPr="0000017A" w:rsidRDefault="00576DC3" w:rsidP="00AD11C5">
      <w:pPr>
        <w:ind w:right="-40"/>
        <w:rPr>
          <w:rFonts w:ascii="Times New Roman" w:hAnsi="Times New Roman" w:cs="Times New Roman"/>
          <w:sz w:val="21"/>
          <w:szCs w:val="21"/>
        </w:rPr>
      </w:pPr>
    </w:p>
    <w:p w14:paraId="07B055F6" w14:textId="75FFD535" w:rsidR="00112390" w:rsidRPr="0000017A" w:rsidRDefault="00A815B8" w:rsidP="00C073AB">
      <w:pPr>
        <w:ind w:right="-40"/>
        <w:rPr>
          <w:rFonts w:ascii="Times New Roman" w:hAnsi="Times New Roman" w:cs="Times New Roman"/>
          <w:sz w:val="21"/>
          <w:szCs w:val="21"/>
        </w:rPr>
      </w:pPr>
      <w:r w:rsidRPr="0000017A">
        <w:rPr>
          <w:rStyle w:val="Emphasis"/>
          <w:rFonts w:ascii="Times New Roman" w:hAnsi="Times New Roman" w:cs="Times New Roman"/>
          <w:i w:val="0"/>
          <w:iCs w:val="0"/>
          <w:color w:val="000000"/>
          <w:sz w:val="21"/>
          <w:szCs w:val="21"/>
        </w:rPr>
        <w:t>Section A:</w:t>
      </w:r>
      <w:r w:rsidRPr="0000017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 xml:space="preserve"> </w:t>
      </w:r>
      <w:r w:rsidR="000A3EF2" w:rsidRPr="0000017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>Universal Support</w:t>
      </w:r>
      <w:bookmarkStart w:id="2" w:name="_Hlk112243808"/>
      <w:r w:rsidR="00FD4CB7" w:rsidRPr="0000017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1"/>
          <w:szCs w:val="21"/>
        </w:rPr>
        <w:t xml:space="preserve">s </w:t>
      </w:r>
      <w:r w:rsidR="000A3EF2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 xml:space="preserve">are </w:t>
      </w:r>
      <w:r w:rsidR="009620AC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 xml:space="preserve">embedded into testing practices and are </w:t>
      </w:r>
      <w:bookmarkEnd w:id="2"/>
      <w:r w:rsidR="000A3EF2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 xml:space="preserve">available to all students administered </w:t>
      </w:r>
      <w:r w:rsidR="0018223F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>t</w:t>
      </w:r>
      <w:r w:rsidR="000A3EF2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>he ACT with writing</w:t>
      </w:r>
      <w:r w:rsidR="009620AC" w:rsidRPr="0000017A"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  <w:t>.</w:t>
      </w:r>
      <w:r w:rsidR="009620AC" w:rsidRPr="0000017A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113001270"/>
      <w:r w:rsidR="00EF1A86" w:rsidRPr="0000017A">
        <w:rPr>
          <w:rFonts w:ascii="Times New Roman" w:hAnsi="Times New Roman" w:cs="Times New Roman"/>
          <w:sz w:val="21"/>
          <w:szCs w:val="21"/>
        </w:rPr>
        <w:t>Universal Supports do not require prior submission to ACT</w:t>
      </w:r>
      <w:r w:rsidR="000A3EF2" w:rsidRPr="0000017A">
        <w:rPr>
          <w:rFonts w:ascii="Times New Roman" w:hAnsi="Times New Roman" w:cs="Times New Roman"/>
          <w:sz w:val="21"/>
          <w:szCs w:val="21"/>
        </w:rPr>
        <w:t>.</w:t>
      </w:r>
      <w:r w:rsidR="00B21671" w:rsidRPr="0000017A">
        <w:rPr>
          <w:rFonts w:ascii="Times New Roman" w:hAnsi="Times New Roman" w:cs="Times New Roman"/>
          <w:sz w:val="21"/>
          <w:szCs w:val="21"/>
        </w:rPr>
        <w:t xml:space="preserve"> Refer to the </w:t>
      </w:r>
      <w:r w:rsidR="00B21671" w:rsidRPr="0000017A">
        <w:rPr>
          <w:rFonts w:ascii="Times New Roman" w:hAnsi="Times New Roman" w:cs="Times New Roman"/>
          <w:i/>
          <w:iCs/>
          <w:sz w:val="21"/>
          <w:szCs w:val="21"/>
        </w:rPr>
        <w:t>ACT Accessibility Supports Guide</w:t>
      </w:r>
      <w:r w:rsidR="00B21671" w:rsidRPr="0000017A">
        <w:rPr>
          <w:rFonts w:ascii="Times New Roman" w:hAnsi="Times New Roman" w:cs="Times New Roman"/>
          <w:sz w:val="21"/>
          <w:szCs w:val="21"/>
        </w:rPr>
        <w:t xml:space="preserve"> for a list of </w:t>
      </w:r>
      <w:r w:rsidR="000C666F" w:rsidRPr="0000017A">
        <w:rPr>
          <w:rFonts w:ascii="Times New Roman" w:hAnsi="Times New Roman" w:cs="Times New Roman"/>
          <w:sz w:val="21"/>
          <w:szCs w:val="21"/>
        </w:rPr>
        <w:t xml:space="preserve">Universal Supports. </w:t>
      </w:r>
      <w:bookmarkEnd w:id="3"/>
    </w:p>
    <w:p w14:paraId="12DE797D" w14:textId="77777777" w:rsidR="000A3EF2" w:rsidRPr="0000017A" w:rsidRDefault="008B0ACB" w:rsidP="00F31CD6">
      <w:pPr>
        <w:ind w:right="-40" w:firstLine="720"/>
        <w:rPr>
          <w:rStyle w:val="Emphasis"/>
          <w:rFonts w:ascii="Times New Roman" w:hAnsi="Times New Roman" w:cs="Times New Roman"/>
          <w:i w:val="0"/>
          <w:color w:val="000000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>List all Universal Supports required for the student at the time of testing:</w:t>
      </w:r>
      <w:r w:rsidRPr="0000017A">
        <w:rPr>
          <w:rFonts w:ascii="Times New Roman" w:hAnsi="Times New Roman" w:cs="Times New Roman"/>
          <w:sz w:val="21"/>
          <w:szCs w:val="21"/>
        </w:rPr>
        <w:br/>
      </w:r>
    </w:p>
    <w:p w14:paraId="7BE76FF2" w14:textId="77777777" w:rsidR="00A21AA7" w:rsidRPr="0000017A" w:rsidRDefault="00A21AA7" w:rsidP="00C073AB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</w:p>
    <w:p w14:paraId="78BE9850" w14:textId="5D15D33F" w:rsidR="00112390" w:rsidRPr="0000017A" w:rsidRDefault="00590756" w:rsidP="00296384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 xml:space="preserve">Section </w:t>
      </w:r>
      <w:r w:rsidR="00A815B8" w:rsidRPr="0000017A">
        <w:rPr>
          <w:rFonts w:ascii="Times New Roman" w:hAnsi="Times New Roman" w:cs="Times New Roman"/>
          <w:sz w:val="21"/>
          <w:szCs w:val="21"/>
        </w:rPr>
        <w:t>B</w:t>
      </w:r>
      <w:r w:rsidRPr="0000017A">
        <w:rPr>
          <w:rFonts w:ascii="Times New Roman" w:hAnsi="Times New Roman" w:cs="Times New Roman"/>
          <w:sz w:val="21"/>
          <w:szCs w:val="21"/>
        </w:rPr>
        <w:t xml:space="preserve">: </w:t>
      </w:r>
      <w:r w:rsidR="000A3EF2" w:rsidRPr="0000017A">
        <w:rPr>
          <w:rFonts w:ascii="Times New Roman" w:hAnsi="Times New Roman" w:cs="Times New Roman"/>
          <w:b/>
          <w:bCs/>
          <w:sz w:val="21"/>
          <w:szCs w:val="21"/>
        </w:rPr>
        <w:t>Designated Supports</w:t>
      </w:r>
      <w:r w:rsidR="000A3EF2" w:rsidRPr="0000017A">
        <w:rPr>
          <w:rFonts w:ascii="Times New Roman" w:hAnsi="Times New Roman" w:cs="Times New Roman"/>
          <w:sz w:val="21"/>
          <w:szCs w:val="21"/>
        </w:rPr>
        <w:t xml:space="preserve">, also known as local arrangements, are available to any </w:t>
      </w:r>
      <w:r w:rsidR="00401B7C" w:rsidRPr="0000017A">
        <w:rPr>
          <w:rFonts w:ascii="Times New Roman" w:hAnsi="Times New Roman" w:cs="Times New Roman"/>
          <w:sz w:val="21"/>
          <w:szCs w:val="21"/>
        </w:rPr>
        <w:t xml:space="preserve">student </w:t>
      </w:r>
      <w:r w:rsidR="000A3EF2" w:rsidRPr="0000017A">
        <w:rPr>
          <w:rFonts w:ascii="Times New Roman" w:hAnsi="Times New Roman" w:cs="Times New Roman"/>
          <w:sz w:val="21"/>
          <w:szCs w:val="21"/>
        </w:rPr>
        <w:t xml:space="preserve">for whom a need has been identified, as long as test security is not </w:t>
      </w:r>
      <w:r w:rsidR="003C554E" w:rsidRPr="0000017A">
        <w:rPr>
          <w:rFonts w:ascii="Times New Roman" w:hAnsi="Times New Roman" w:cs="Times New Roman"/>
          <w:sz w:val="21"/>
          <w:szCs w:val="21"/>
        </w:rPr>
        <w:t>compromised,</w:t>
      </w:r>
      <w:r w:rsidR="000A3EF2" w:rsidRPr="0000017A">
        <w:rPr>
          <w:rFonts w:ascii="Times New Roman" w:hAnsi="Times New Roman" w:cs="Times New Roman"/>
          <w:sz w:val="21"/>
          <w:szCs w:val="21"/>
        </w:rPr>
        <w:t xml:space="preserve"> and testing environment requirements are met. These supports are planned locally to ensure proper </w:t>
      </w:r>
      <w:r w:rsidR="00C073AB" w:rsidRPr="0000017A">
        <w:rPr>
          <w:rFonts w:ascii="Times New Roman" w:hAnsi="Times New Roman" w:cs="Times New Roman"/>
          <w:sz w:val="21"/>
          <w:szCs w:val="21"/>
        </w:rPr>
        <w:t>delivery and</w:t>
      </w:r>
      <w:r w:rsidR="000A3EF2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920562" w:rsidRPr="0000017A">
        <w:rPr>
          <w:rFonts w:ascii="Times New Roman" w:hAnsi="Times New Roman" w:cs="Times New Roman"/>
          <w:sz w:val="21"/>
          <w:szCs w:val="21"/>
        </w:rPr>
        <w:t>do not</w:t>
      </w:r>
      <w:r w:rsidR="00920562" w:rsidRPr="0000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20562" w:rsidRPr="0000017A">
        <w:rPr>
          <w:rFonts w:ascii="Times New Roman" w:hAnsi="Times New Roman" w:cs="Times New Roman"/>
          <w:sz w:val="21"/>
          <w:szCs w:val="21"/>
        </w:rPr>
        <w:t xml:space="preserve">require prior </w:t>
      </w:r>
      <w:r w:rsidR="007F3671" w:rsidRPr="0000017A">
        <w:rPr>
          <w:rFonts w:ascii="Times New Roman" w:hAnsi="Times New Roman" w:cs="Times New Roman"/>
          <w:sz w:val="21"/>
          <w:szCs w:val="21"/>
        </w:rPr>
        <w:t>authorization by</w:t>
      </w:r>
      <w:r w:rsidR="00D65B04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920562" w:rsidRPr="0000017A">
        <w:rPr>
          <w:rFonts w:ascii="Times New Roman" w:hAnsi="Times New Roman" w:cs="Times New Roman"/>
          <w:sz w:val="21"/>
          <w:szCs w:val="21"/>
        </w:rPr>
        <w:t>ACT</w:t>
      </w:r>
      <w:r w:rsidR="007F3671" w:rsidRPr="0000017A">
        <w:rPr>
          <w:rFonts w:ascii="Times New Roman" w:hAnsi="Times New Roman" w:cs="Times New Roman"/>
          <w:sz w:val="21"/>
          <w:szCs w:val="21"/>
        </w:rPr>
        <w:t>.</w:t>
      </w:r>
      <w:r w:rsidR="00920562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B529C2" w:rsidRPr="0000017A">
        <w:rPr>
          <w:rFonts w:ascii="Times New Roman" w:hAnsi="Times New Roman" w:cs="Times New Roman"/>
          <w:sz w:val="21"/>
          <w:szCs w:val="21"/>
        </w:rPr>
        <w:t xml:space="preserve">Refer to the </w:t>
      </w:r>
      <w:r w:rsidR="00140DF2" w:rsidRPr="0000017A">
        <w:rPr>
          <w:rFonts w:ascii="Times New Roman" w:hAnsi="Times New Roman" w:cs="Times New Roman"/>
          <w:i/>
          <w:iCs/>
          <w:sz w:val="21"/>
          <w:szCs w:val="21"/>
        </w:rPr>
        <w:t>ACT Accessibility Supports Guide</w:t>
      </w:r>
      <w:r w:rsidR="00140DF2" w:rsidRPr="0000017A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112245747"/>
      <w:r w:rsidR="00140DF2" w:rsidRPr="0000017A">
        <w:rPr>
          <w:rFonts w:ascii="Times New Roman" w:hAnsi="Times New Roman" w:cs="Times New Roman"/>
          <w:sz w:val="21"/>
          <w:szCs w:val="21"/>
        </w:rPr>
        <w:t>for a list of allowable Designated Supports</w:t>
      </w:r>
      <w:bookmarkEnd w:id="4"/>
      <w:r w:rsidR="00140DF2" w:rsidRPr="0000017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2E62993" w14:textId="3CFAB620" w:rsidR="00736FD0" w:rsidRPr="0000017A" w:rsidRDefault="00F31CD6" w:rsidP="00F31CD6">
      <w:pPr>
        <w:tabs>
          <w:tab w:val="left" w:pos="72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ab/>
      </w:r>
      <w:r w:rsidR="00576DC3" w:rsidRPr="0000017A">
        <w:rPr>
          <w:rFonts w:ascii="Times New Roman" w:hAnsi="Times New Roman" w:cs="Times New Roman"/>
          <w:sz w:val="21"/>
          <w:szCs w:val="21"/>
        </w:rPr>
        <w:t>List all Designated Supports required for the student at the time of testing:</w:t>
      </w:r>
    </w:p>
    <w:p w14:paraId="12D5D7A1" w14:textId="77777777" w:rsidR="00F039F0" w:rsidRPr="0000017A" w:rsidRDefault="00F039F0" w:rsidP="00406A7E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</w:p>
    <w:p w14:paraId="30BDEC31" w14:textId="77777777" w:rsidR="00590756" w:rsidRPr="0000017A" w:rsidRDefault="00590756" w:rsidP="00F039F0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</w:p>
    <w:p w14:paraId="017D39DB" w14:textId="3D2DD22A" w:rsidR="00576DC3" w:rsidRPr="0000017A" w:rsidRDefault="00A21AA7" w:rsidP="00D61540">
      <w:pPr>
        <w:tabs>
          <w:tab w:val="left" w:pos="1200"/>
        </w:tabs>
        <w:ind w:right="-40"/>
        <w:jc w:val="both"/>
        <w:rPr>
          <w:rFonts w:ascii="Times New Roman" w:hAnsi="Times New Roman" w:cs="Times New Roman"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 xml:space="preserve">Section </w:t>
      </w:r>
      <w:r w:rsidR="00A815B8" w:rsidRPr="0000017A">
        <w:rPr>
          <w:rFonts w:ascii="Times New Roman" w:hAnsi="Times New Roman" w:cs="Times New Roman"/>
          <w:sz w:val="21"/>
          <w:szCs w:val="21"/>
        </w:rPr>
        <w:t>C</w:t>
      </w:r>
      <w:r w:rsidRPr="0000017A">
        <w:rPr>
          <w:rFonts w:ascii="Times New Roman" w:hAnsi="Times New Roman" w:cs="Times New Roman"/>
          <w:sz w:val="21"/>
          <w:szCs w:val="21"/>
        </w:rPr>
        <w:t xml:space="preserve">: </w:t>
      </w:r>
      <w:r w:rsidR="004B7BA5" w:rsidRPr="0000017A">
        <w:rPr>
          <w:rFonts w:ascii="Times New Roman" w:hAnsi="Times New Roman" w:cs="Times New Roman"/>
          <w:b/>
          <w:bCs/>
          <w:sz w:val="21"/>
          <w:szCs w:val="21"/>
        </w:rPr>
        <w:t>Accommodations</w:t>
      </w:r>
      <w:r w:rsidR="00576DC3" w:rsidRPr="0000017A">
        <w:rPr>
          <w:rFonts w:ascii="Times New Roman" w:hAnsi="Times New Roman" w:cs="Times New Roman"/>
          <w:sz w:val="21"/>
          <w:szCs w:val="21"/>
        </w:rPr>
        <w:t xml:space="preserve"> available to </w:t>
      </w:r>
      <w:r w:rsidR="00401B7C" w:rsidRPr="0000017A">
        <w:rPr>
          <w:rFonts w:ascii="Times New Roman" w:hAnsi="Times New Roman" w:cs="Times New Roman"/>
          <w:sz w:val="21"/>
          <w:szCs w:val="21"/>
        </w:rPr>
        <w:t>students</w:t>
      </w:r>
      <w:r w:rsidR="0096617E" w:rsidRPr="0000017A">
        <w:rPr>
          <w:rFonts w:ascii="Times New Roman" w:hAnsi="Times New Roman" w:cs="Times New Roman"/>
          <w:sz w:val="21"/>
          <w:szCs w:val="21"/>
        </w:rPr>
        <w:t xml:space="preserve"> with </w:t>
      </w:r>
      <w:r w:rsidR="007F4B3B" w:rsidRPr="0000017A">
        <w:rPr>
          <w:rFonts w:ascii="Times New Roman" w:hAnsi="Times New Roman" w:cs="Times New Roman"/>
          <w:sz w:val="21"/>
          <w:szCs w:val="21"/>
        </w:rPr>
        <w:t>a</w:t>
      </w:r>
      <w:r w:rsidR="0051552A" w:rsidRPr="0000017A">
        <w:rPr>
          <w:rFonts w:ascii="Times New Roman" w:hAnsi="Times New Roman" w:cs="Times New Roman"/>
          <w:sz w:val="21"/>
          <w:szCs w:val="21"/>
        </w:rPr>
        <w:t>n</w:t>
      </w:r>
      <w:r w:rsidR="007F4B3B" w:rsidRPr="0000017A">
        <w:rPr>
          <w:rFonts w:ascii="Times New Roman" w:hAnsi="Times New Roman" w:cs="Times New Roman"/>
          <w:sz w:val="21"/>
          <w:szCs w:val="21"/>
        </w:rPr>
        <w:t xml:space="preserve"> </w:t>
      </w:r>
      <w:r w:rsidR="0051552A" w:rsidRPr="0000017A">
        <w:rPr>
          <w:rFonts w:ascii="Times New Roman" w:hAnsi="Times New Roman" w:cs="Times New Roman"/>
          <w:sz w:val="21"/>
          <w:szCs w:val="21"/>
        </w:rPr>
        <w:t>Individualized Education Program (IEP)</w:t>
      </w:r>
      <w:bookmarkStart w:id="5" w:name="_Hlk112247333"/>
      <w:r w:rsidR="00766873" w:rsidRPr="0000017A">
        <w:rPr>
          <w:rFonts w:ascii="Times New Roman" w:hAnsi="Times New Roman" w:cs="Times New Roman"/>
          <w:sz w:val="21"/>
          <w:szCs w:val="21"/>
        </w:rPr>
        <w:t xml:space="preserve"> should be consistent with day-to-day instructional practices and </w:t>
      </w:r>
      <w:r w:rsidR="00833B24" w:rsidRPr="0000017A">
        <w:rPr>
          <w:rFonts w:ascii="Times New Roman" w:hAnsi="Times New Roman" w:cs="Times New Roman"/>
          <w:sz w:val="21"/>
          <w:szCs w:val="21"/>
        </w:rPr>
        <w:t xml:space="preserve">must be </w:t>
      </w:r>
      <w:r w:rsidR="00021B40" w:rsidRPr="0000017A">
        <w:rPr>
          <w:rFonts w:ascii="Times New Roman" w:hAnsi="Times New Roman" w:cs="Times New Roman"/>
          <w:sz w:val="21"/>
          <w:szCs w:val="21"/>
        </w:rPr>
        <w:t xml:space="preserve">documented </w:t>
      </w:r>
      <w:r w:rsidR="00766873" w:rsidRPr="0000017A">
        <w:rPr>
          <w:rFonts w:ascii="Times New Roman" w:hAnsi="Times New Roman" w:cs="Times New Roman"/>
          <w:sz w:val="21"/>
          <w:szCs w:val="21"/>
        </w:rPr>
        <w:t xml:space="preserve">in a student’s </w:t>
      </w:r>
      <w:r w:rsidR="0051552A" w:rsidRPr="0000017A">
        <w:rPr>
          <w:rFonts w:ascii="Times New Roman" w:hAnsi="Times New Roman" w:cs="Times New Roman"/>
          <w:sz w:val="21"/>
          <w:szCs w:val="21"/>
        </w:rPr>
        <w:t>IEP</w:t>
      </w:r>
      <w:r w:rsidR="00766873" w:rsidRPr="0000017A">
        <w:rPr>
          <w:rFonts w:ascii="Times New Roman" w:hAnsi="Times New Roman" w:cs="Times New Roman"/>
          <w:sz w:val="21"/>
          <w:szCs w:val="21"/>
        </w:rPr>
        <w:t xml:space="preserve">. </w:t>
      </w:r>
      <w:bookmarkEnd w:id="5"/>
      <w:r w:rsidR="000D52A4" w:rsidRPr="0000017A">
        <w:rPr>
          <w:rFonts w:ascii="Times New Roman" w:hAnsi="Times New Roman" w:cs="Times New Roman"/>
          <w:sz w:val="21"/>
          <w:szCs w:val="21"/>
        </w:rPr>
        <w:t xml:space="preserve">Refer to the </w:t>
      </w:r>
      <w:r w:rsidR="000D52A4" w:rsidRPr="0000017A">
        <w:rPr>
          <w:rFonts w:ascii="Times New Roman" w:hAnsi="Times New Roman" w:cs="Times New Roman"/>
          <w:i/>
          <w:iCs/>
          <w:sz w:val="21"/>
          <w:szCs w:val="21"/>
        </w:rPr>
        <w:t>ACT Accessibility Supports Guide</w:t>
      </w:r>
      <w:r w:rsidR="000D52A4" w:rsidRPr="0000017A">
        <w:rPr>
          <w:rFonts w:ascii="Times New Roman" w:hAnsi="Times New Roman" w:cs="Times New Roman"/>
          <w:sz w:val="21"/>
          <w:szCs w:val="21"/>
        </w:rPr>
        <w:t xml:space="preserve"> for a list of all allowable Accommodations.</w:t>
      </w:r>
    </w:p>
    <w:p w14:paraId="3C2146EC" w14:textId="77777777" w:rsidR="007F4B3B" w:rsidRPr="0000017A" w:rsidRDefault="007F4B3B" w:rsidP="00576DC3">
      <w:pPr>
        <w:pStyle w:val="Default"/>
        <w:rPr>
          <w:sz w:val="21"/>
          <w:szCs w:val="21"/>
        </w:rPr>
      </w:pPr>
    </w:p>
    <w:p w14:paraId="63AAB232" w14:textId="2101DB7E" w:rsidR="00B912B8" w:rsidRPr="0000017A" w:rsidRDefault="007F4B3B" w:rsidP="00B425DC">
      <w:pPr>
        <w:rPr>
          <w:rFonts w:ascii="Times New Roman" w:hAnsi="Times New Roman" w:cs="Times New Roman"/>
          <w:b/>
          <w:sz w:val="21"/>
          <w:szCs w:val="21"/>
        </w:rPr>
      </w:pPr>
      <w:r w:rsidRPr="0000017A">
        <w:rPr>
          <w:rFonts w:ascii="Times New Roman" w:hAnsi="Times New Roman" w:cs="Times New Roman"/>
          <w:sz w:val="21"/>
          <w:szCs w:val="21"/>
        </w:rPr>
        <w:t xml:space="preserve">Accommodations for the ACT with writing </w:t>
      </w:r>
      <w:r w:rsidRPr="0000017A">
        <w:rPr>
          <w:rFonts w:ascii="Times New Roman" w:hAnsi="Times New Roman" w:cs="Times New Roman"/>
          <w:b/>
          <w:bCs/>
          <w:sz w:val="21"/>
          <w:szCs w:val="21"/>
        </w:rPr>
        <w:t>must</w:t>
      </w:r>
      <w:r w:rsidRPr="0000017A">
        <w:rPr>
          <w:rFonts w:ascii="Times New Roman" w:hAnsi="Times New Roman" w:cs="Times New Roman"/>
          <w:sz w:val="21"/>
          <w:szCs w:val="21"/>
        </w:rPr>
        <w:t xml:space="preserve"> be requested and authorized for use by ACT prior to being used on </w:t>
      </w:r>
      <w:r w:rsidR="0018223F" w:rsidRPr="0000017A">
        <w:rPr>
          <w:rFonts w:ascii="Times New Roman" w:hAnsi="Times New Roman" w:cs="Times New Roman"/>
          <w:sz w:val="21"/>
          <w:szCs w:val="21"/>
        </w:rPr>
        <w:t>t</w:t>
      </w:r>
      <w:r w:rsidRPr="0000017A">
        <w:rPr>
          <w:rFonts w:ascii="Times New Roman" w:hAnsi="Times New Roman" w:cs="Times New Roman"/>
          <w:sz w:val="21"/>
          <w:szCs w:val="21"/>
        </w:rPr>
        <w:t>he ACT with writing</w:t>
      </w:r>
      <w:r w:rsidRPr="0000017A">
        <w:rPr>
          <w:rFonts w:ascii="Times New Roman" w:hAnsi="Times New Roman" w:cs="Times New Roman"/>
          <w:b/>
          <w:bCs/>
          <w:sz w:val="21"/>
          <w:szCs w:val="21"/>
        </w:rPr>
        <w:t xml:space="preserve">. Use of unauthorized accommodations on </w:t>
      </w:r>
      <w:r w:rsidR="0018223F" w:rsidRPr="0000017A"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Pr="0000017A">
        <w:rPr>
          <w:rFonts w:ascii="Times New Roman" w:hAnsi="Times New Roman" w:cs="Times New Roman"/>
          <w:b/>
          <w:bCs/>
          <w:sz w:val="21"/>
          <w:szCs w:val="21"/>
        </w:rPr>
        <w:t xml:space="preserve">he ACT with writing will result in a misadministration.  </w:t>
      </w:r>
      <w:r w:rsidRPr="0000017A">
        <w:rPr>
          <w:rFonts w:ascii="Times New Roman" w:hAnsi="Times New Roman" w:cs="Times New Roman"/>
          <w:sz w:val="21"/>
          <w:szCs w:val="21"/>
        </w:rPr>
        <w:t xml:space="preserve">Local educational agencies must submit a student’s </w:t>
      </w:r>
      <w:r w:rsidR="008B0ACB" w:rsidRPr="0000017A">
        <w:rPr>
          <w:rFonts w:ascii="Times New Roman" w:hAnsi="Times New Roman" w:cs="Times New Roman"/>
          <w:sz w:val="21"/>
          <w:szCs w:val="21"/>
        </w:rPr>
        <w:t>IEP</w:t>
      </w:r>
      <w:r w:rsidRPr="0000017A">
        <w:rPr>
          <w:rFonts w:ascii="Times New Roman" w:hAnsi="Times New Roman" w:cs="Times New Roman"/>
          <w:sz w:val="21"/>
          <w:szCs w:val="21"/>
        </w:rPr>
        <w:t xml:space="preserve"> to ACT when they submit requests for ACT accommodations.</w:t>
      </w:r>
      <w:r w:rsidRPr="0000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0017A">
        <w:rPr>
          <w:rFonts w:ascii="Times New Roman" w:hAnsi="Times New Roman" w:cs="Times New Roman"/>
          <w:sz w:val="21"/>
          <w:szCs w:val="21"/>
        </w:rPr>
        <w:t xml:space="preserve">Refer to the </w:t>
      </w:r>
      <w:r w:rsidRPr="0000017A">
        <w:rPr>
          <w:rFonts w:ascii="Times New Roman" w:hAnsi="Times New Roman" w:cs="Times New Roman"/>
          <w:i/>
          <w:iCs/>
          <w:sz w:val="21"/>
          <w:szCs w:val="21"/>
        </w:rPr>
        <w:t>ACT Accessibility Supports Guide</w:t>
      </w:r>
      <w:r w:rsidRPr="0000017A">
        <w:rPr>
          <w:rFonts w:ascii="Times New Roman" w:hAnsi="Times New Roman" w:cs="Times New Roman"/>
          <w:sz w:val="21"/>
          <w:szCs w:val="21"/>
        </w:rPr>
        <w:t xml:space="preserve"> for detailed instructions on how to submit ACT accommodation requests.  </w:t>
      </w:r>
    </w:p>
    <w:p w14:paraId="26830D52" w14:textId="77777777" w:rsidR="00032CAE" w:rsidRPr="0000017A" w:rsidRDefault="00032CAE" w:rsidP="00B912B8">
      <w:pPr>
        <w:rPr>
          <w:rFonts w:ascii="Times New Roman" w:hAnsi="Times New Roman" w:cs="Times New Roman"/>
          <w:b/>
          <w:sz w:val="21"/>
          <w:szCs w:val="21"/>
        </w:rPr>
      </w:pPr>
    </w:p>
    <w:p w14:paraId="0CA2BE83" w14:textId="16F67850" w:rsidR="00EE7CEF" w:rsidRPr="0000017A" w:rsidRDefault="003B2E42" w:rsidP="00B912B8">
      <w:pPr>
        <w:rPr>
          <w:rFonts w:ascii="Times New Roman" w:hAnsi="Times New Roman" w:cs="Times New Roman"/>
          <w:b/>
          <w:sz w:val="21"/>
          <w:szCs w:val="21"/>
        </w:rPr>
      </w:pPr>
      <w:r w:rsidRPr="0000017A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3333CE" w:rsidRPr="0000017A">
        <w:rPr>
          <w:rFonts w:ascii="Times New Roman" w:hAnsi="Times New Roman" w:cs="Times New Roman"/>
          <w:b/>
          <w:sz w:val="21"/>
          <w:szCs w:val="21"/>
        </w:rPr>
        <w:t xml:space="preserve">ACT </w:t>
      </w:r>
      <w:r w:rsidR="001A2A4D" w:rsidRPr="0000017A">
        <w:rPr>
          <w:rFonts w:ascii="Times New Roman" w:hAnsi="Times New Roman" w:cs="Times New Roman"/>
          <w:b/>
          <w:sz w:val="21"/>
          <w:szCs w:val="21"/>
        </w:rPr>
        <w:t>with w</w:t>
      </w:r>
      <w:r w:rsidR="003333CE" w:rsidRPr="0000017A">
        <w:rPr>
          <w:rFonts w:ascii="Times New Roman" w:hAnsi="Times New Roman" w:cs="Times New Roman"/>
          <w:b/>
          <w:sz w:val="21"/>
          <w:szCs w:val="21"/>
        </w:rPr>
        <w:t>riting</w:t>
      </w:r>
      <w:r w:rsidR="00D61540" w:rsidRPr="0000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61540" w:rsidRPr="0000017A">
        <w:rPr>
          <w:rFonts w:ascii="Times New Roman" w:hAnsi="Times New Roman" w:cs="Times New Roman"/>
          <w:sz w:val="21"/>
          <w:szCs w:val="21"/>
        </w:rPr>
        <w:t>(complete all 5 charts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6714"/>
      </w:tblGrid>
      <w:tr w:rsidR="006258B1" w:rsidRPr="0000017A" w14:paraId="500161AA" w14:textId="77777777" w:rsidTr="001F4D08">
        <w:trPr>
          <w:trHeight w:val="1123"/>
        </w:trPr>
        <w:tc>
          <w:tcPr>
            <w:tcW w:w="1458" w:type="dxa"/>
            <w:shd w:val="clear" w:color="auto" w:fill="D9D9D9"/>
          </w:tcPr>
          <w:p w14:paraId="5A735226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1980" w:type="dxa"/>
          </w:tcPr>
          <w:p w14:paraId="15235C3E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Reading </w:t>
            </w:r>
            <w:r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0001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6714" w:type="dxa"/>
          </w:tcPr>
          <w:p w14:paraId="0896613C" w14:textId="77777777" w:rsidR="006258B1" w:rsidRPr="0000017A" w:rsidRDefault="003E58D6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Reading </w:t>
            </w:r>
            <w:r w:rsidR="006258B1"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accommodations (</w:t>
            </w:r>
            <w:r w:rsidR="006258B1" w:rsidRPr="0000017A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0C1D02CE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00CA5E0" w14:textId="77777777" w:rsidR="006258B1" w:rsidRPr="0000017A" w:rsidRDefault="006258B1" w:rsidP="00B912B8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6714"/>
      </w:tblGrid>
      <w:tr w:rsidR="006258B1" w:rsidRPr="0000017A" w14:paraId="759E6813" w14:textId="77777777" w:rsidTr="001F4D08">
        <w:trPr>
          <w:trHeight w:val="1051"/>
        </w:trPr>
        <w:tc>
          <w:tcPr>
            <w:tcW w:w="1458" w:type="dxa"/>
            <w:shd w:val="clear" w:color="auto" w:fill="D9D9D9"/>
          </w:tcPr>
          <w:p w14:paraId="60446A86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  <w:tc>
          <w:tcPr>
            <w:tcW w:w="1980" w:type="dxa"/>
          </w:tcPr>
          <w:p w14:paraId="3BB782F4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English </w:t>
            </w:r>
            <w:r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0001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6714" w:type="dxa"/>
          </w:tcPr>
          <w:p w14:paraId="0A27902D" w14:textId="77777777" w:rsidR="006258B1" w:rsidRPr="0000017A" w:rsidRDefault="003E58D6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English </w:t>
            </w:r>
            <w:r w:rsidR="006258B1"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accommodations (</w:t>
            </w:r>
            <w:r w:rsidR="006258B1" w:rsidRPr="0000017A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2AD2D768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90BA30D" w14:textId="77777777" w:rsidR="006258B1" w:rsidRPr="0000017A" w:rsidRDefault="006258B1" w:rsidP="00B912B8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6714"/>
      </w:tblGrid>
      <w:tr w:rsidR="006258B1" w:rsidRPr="0000017A" w14:paraId="13CD9217" w14:textId="77777777" w:rsidTr="001F4D08">
        <w:trPr>
          <w:trHeight w:val="979"/>
        </w:trPr>
        <w:tc>
          <w:tcPr>
            <w:tcW w:w="1458" w:type="dxa"/>
            <w:shd w:val="clear" w:color="auto" w:fill="D9D9D9"/>
          </w:tcPr>
          <w:p w14:paraId="2E7B1732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Writing</w:t>
            </w:r>
          </w:p>
        </w:tc>
        <w:tc>
          <w:tcPr>
            <w:tcW w:w="1980" w:type="dxa"/>
          </w:tcPr>
          <w:p w14:paraId="43359B1A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Writing </w:t>
            </w:r>
            <w:r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0001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6714" w:type="dxa"/>
          </w:tcPr>
          <w:p w14:paraId="7A8C0849" w14:textId="77777777" w:rsidR="006258B1" w:rsidRPr="0000017A" w:rsidRDefault="003E58D6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>Writing</w:t>
            </w:r>
            <w:r w:rsidR="006258B1"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with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>accommodations (</w:t>
            </w:r>
            <w:r w:rsidR="006258B1" w:rsidRPr="0000017A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6926E289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06A3A8C" w14:textId="77777777" w:rsidR="006258B1" w:rsidRPr="0000017A" w:rsidRDefault="006258B1" w:rsidP="00B912B8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6714"/>
      </w:tblGrid>
      <w:tr w:rsidR="006258B1" w:rsidRPr="0000017A" w14:paraId="53B008D1" w14:textId="77777777" w:rsidTr="001F4D08">
        <w:trPr>
          <w:trHeight w:val="1069"/>
        </w:trPr>
        <w:tc>
          <w:tcPr>
            <w:tcW w:w="1458" w:type="dxa"/>
            <w:shd w:val="clear" w:color="auto" w:fill="D9D9D9"/>
          </w:tcPr>
          <w:p w14:paraId="1654DD8F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Mathematics</w:t>
            </w:r>
          </w:p>
        </w:tc>
        <w:tc>
          <w:tcPr>
            <w:tcW w:w="1980" w:type="dxa"/>
          </w:tcPr>
          <w:p w14:paraId="50C4827A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Mathematics </w:t>
            </w:r>
            <w:r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0001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6714" w:type="dxa"/>
          </w:tcPr>
          <w:p w14:paraId="1DCE5FC2" w14:textId="77777777" w:rsidR="006258B1" w:rsidRPr="0000017A" w:rsidRDefault="003E58D6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Mathematics </w:t>
            </w:r>
            <w:r w:rsidR="006258B1"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accommodations (</w:t>
            </w:r>
            <w:r w:rsidR="006258B1" w:rsidRPr="0000017A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): </w:t>
            </w:r>
          </w:p>
          <w:p w14:paraId="113C5C5D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4F1A23" w14:textId="77777777" w:rsidR="006258B1" w:rsidRPr="0000017A" w:rsidRDefault="006258B1" w:rsidP="00B912B8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967"/>
        <w:gridCol w:w="6762"/>
      </w:tblGrid>
      <w:tr w:rsidR="006258B1" w:rsidRPr="00564FB4" w14:paraId="5D416881" w14:textId="77777777" w:rsidTr="00FD34F1">
        <w:trPr>
          <w:trHeight w:val="1051"/>
        </w:trPr>
        <w:tc>
          <w:tcPr>
            <w:tcW w:w="1436" w:type="dxa"/>
            <w:shd w:val="clear" w:color="auto" w:fill="D9D9D9"/>
          </w:tcPr>
          <w:p w14:paraId="2CAA6CE2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Science</w:t>
            </w:r>
          </w:p>
        </w:tc>
        <w:tc>
          <w:tcPr>
            <w:tcW w:w="1967" w:type="dxa"/>
          </w:tcPr>
          <w:p w14:paraId="211FEE79" w14:textId="77777777" w:rsidR="006258B1" w:rsidRPr="0000017A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Science </w:t>
            </w:r>
            <w:r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without</w:t>
            </w:r>
            <w:r w:rsidRPr="0000017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>accommodations</w:t>
            </w:r>
          </w:p>
        </w:tc>
        <w:tc>
          <w:tcPr>
            <w:tcW w:w="6762" w:type="dxa"/>
          </w:tcPr>
          <w:p w14:paraId="610C5FA9" w14:textId="77777777" w:rsidR="006258B1" w:rsidRPr="00564FB4" w:rsidRDefault="003E58D6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  <w:r w:rsidRPr="0000017A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Science </w:t>
            </w:r>
            <w:r w:rsidR="006258B1" w:rsidRPr="0000017A">
              <w:rPr>
                <w:rFonts w:ascii="Times New Roman" w:hAnsi="Times New Roman" w:cs="Times New Roman"/>
                <w:b/>
                <w:sz w:val="21"/>
                <w:szCs w:val="21"/>
              </w:rPr>
              <w:t>with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 xml:space="preserve"> accommodations (</w:t>
            </w:r>
            <w:r w:rsidR="006258B1" w:rsidRPr="0000017A">
              <w:rPr>
                <w:rFonts w:ascii="Times New Roman" w:hAnsi="Times New Roman" w:cs="Times New Roman"/>
                <w:i/>
                <w:sz w:val="21"/>
                <w:szCs w:val="21"/>
              </w:rPr>
              <w:t>list</w:t>
            </w:r>
            <w:r w:rsidR="006258B1" w:rsidRPr="0000017A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="006258B1" w:rsidRPr="00564F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BED014" w14:textId="77777777" w:rsidR="006258B1" w:rsidRPr="00564FB4" w:rsidRDefault="006258B1" w:rsidP="001F4D08">
            <w:pPr>
              <w:tabs>
                <w:tab w:val="left" w:pos="1200"/>
              </w:tabs>
              <w:ind w:right="-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1530384" w14:textId="77777777" w:rsidR="00162302" w:rsidRPr="00564FB4" w:rsidRDefault="00162302" w:rsidP="00B912B8">
      <w:pPr>
        <w:rPr>
          <w:rFonts w:ascii="Times New Roman" w:hAnsi="Times New Roman" w:cs="Times New Roman"/>
          <w:sz w:val="21"/>
          <w:szCs w:val="21"/>
        </w:rPr>
      </w:pPr>
    </w:p>
    <w:p w14:paraId="58BAB2F2" w14:textId="77777777" w:rsidR="001642AA" w:rsidRDefault="001642AA">
      <w:pPr>
        <w:tabs>
          <w:tab w:val="left" w:pos="1200"/>
        </w:tabs>
        <w:ind w:right="-252"/>
        <w:rPr>
          <w:rFonts w:ascii="Times New Roman" w:hAnsi="Times New Roman" w:cs="Times New Roman"/>
          <w:sz w:val="21"/>
          <w:szCs w:val="21"/>
        </w:rPr>
      </w:pPr>
    </w:p>
    <w:p w14:paraId="0D6FDF82" w14:textId="77777777" w:rsidR="005F5D4E" w:rsidRPr="00564FB4" w:rsidRDefault="005F5D4E">
      <w:pPr>
        <w:tabs>
          <w:tab w:val="left" w:pos="1200"/>
        </w:tabs>
        <w:ind w:right="-252"/>
        <w:rPr>
          <w:rFonts w:ascii="Times New Roman" w:hAnsi="Times New Roman" w:cs="Times New Roman"/>
          <w:sz w:val="21"/>
          <w:szCs w:val="21"/>
        </w:rPr>
      </w:pPr>
    </w:p>
    <w:sectPr w:rsidR="005F5D4E" w:rsidRPr="00564FB4" w:rsidSect="001B3EBB">
      <w:headerReference w:type="default" r:id="rId8"/>
      <w:footerReference w:type="default" r:id="rId9"/>
      <w:footerReference w:type="first" r:id="rId10"/>
      <w:type w:val="continuous"/>
      <w:pgSz w:w="12240" w:h="15840"/>
      <w:pgMar w:top="1000" w:right="1152" w:bottom="1152" w:left="1152" w:header="720" w:footer="5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5D87" w14:textId="77777777" w:rsidR="00766257" w:rsidRDefault="00766257" w:rsidP="00BC225C">
      <w:r>
        <w:separator/>
      </w:r>
    </w:p>
  </w:endnote>
  <w:endnote w:type="continuationSeparator" w:id="0">
    <w:p w14:paraId="1A4BBBBC" w14:textId="77777777" w:rsidR="00766257" w:rsidRDefault="00766257" w:rsidP="00B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B022" w14:textId="77777777" w:rsidR="00A10EB9" w:rsidRPr="0065445D" w:rsidRDefault="00A10EB9" w:rsidP="00BC225C">
    <w:pPr>
      <w:pStyle w:val="Footer"/>
    </w:pPr>
    <w:r w:rsidRPr="000F013D">
      <w:rPr>
        <w:rFonts w:ascii="Times New Roman" w:hAnsi="Times New Roman"/>
        <w:vertAlign w:val="superscript"/>
      </w:rPr>
      <w:t>1</w:t>
    </w:r>
    <w:r w:rsidRPr="000F013D">
      <w:rPr>
        <w:rFonts w:ascii="Times New Roman" w:hAnsi="Times New Roman"/>
      </w:rPr>
      <w:t xml:space="preserve">General </w:t>
    </w:r>
    <w:r w:rsidR="003E58D6">
      <w:rPr>
        <w:rFonts w:ascii="Times New Roman" w:hAnsi="Times New Roman"/>
      </w:rPr>
      <w:t xml:space="preserve">Education </w:t>
    </w:r>
    <w:r w:rsidRPr="000F013D">
      <w:rPr>
        <w:rFonts w:ascii="Times New Roman" w:hAnsi="Times New Roman"/>
      </w:rPr>
      <w:t>Assessments in Wisconsin refer to content reflective of the</w:t>
    </w:r>
    <w:r w:rsidR="00C37046">
      <w:rPr>
        <w:rFonts w:ascii="Times New Roman" w:hAnsi="Times New Roman"/>
      </w:rPr>
      <w:t xml:space="preserve"> Wisconsin Academic Standards</w:t>
    </w:r>
    <w:r w:rsidRPr="000F013D">
      <w:rPr>
        <w:rFonts w:ascii="Times New Roman" w:hAnsi="Times New Roman"/>
      </w:rPr>
      <w:t xml:space="preserve">.  </w:t>
    </w:r>
  </w:p>
  <w:p w14:paraId="0BB1E80A" w14:textId="77777777" w:rsidR="00A10EB9" w:rsidRDefault="00A10EB9">
    <w:pPr>
      <w:pStyle w:val="Footer"/>
    </w:pPr>
    <w:r>
      <w:tab/>
    </w:r>
    <w: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8198" w14:textId="77777777" w:rsidR="001B3EBB" w:rsidRPr="0065445D" w:rsidRDefault="001B3EBB" w:rsidP="001B3EBB">
    <w:pPr>
      <w:pStyle w:val="Footer"/>
    </w:pPr>
    <w:r w:rsidRPr="000F013D">
      <w:rPr>
        <w:rFonts w:ascii="Times New Roman" w:hAnsi="Times New Roman"/>
        <w:vertAlign w:val="superscript"/>
      </w:rPr>
      <w:t>1</w:t>
    </w:r>
    <w:r w:rsidRPr="000F013D">
      <w:rPr>
        <w:rFonts w:ascii="Times New Roman" w:hAnsi="Times New Roman"/>
      </w:rPr>
      <w:t xml:space="preserve">General </w:t>
    </w:r>
    <w:r>
      <w:rPr>
        <w:rFonts w:ascii="Times New Roman" w:hAnsi="Times New Roman"/>
      </w:rPr>
      <w:t xml:space="preserve">Education </w:t>
    </w:r>
    <w:r w:rsidRPr="000F013D">
      <w:rPr>
        <w:rFonts w:ascii="Times New Roman" w:hAnsi="Times New Roman"/>
      </w:rPr>
      <w:t>Assessments in Wisconsin refer to content reflective of the</w:t>
    </w:r>
    <w:r>
      <w:rPr>
        <w:rFonts w:ascii="Times New Roman" w:hAnsi="Times New Roman"/>
      </w:rPr>
      <w:t xml:space="preserve"> Wisconsin Academic Standards</w:t>
    </w:r>
    <w:r w:rsidRPr="000F013D">
      <w:rPr>
        <w:rFonts w:ascii="Times New Roman" w:hAnsi="Times New Roman"/>
      </w:rPr>
      <w:t xml:space="preserve">.  </w:t>
    </w:r>
  </w:p>
  <w:p w14:paraId="296BF665" w14:textId="77777777" w:rsidR="001B3EBB" w:rsidRDefault="001B3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9B9" w14:textId="77777777" w:rsidR="00766257" w:rsidRDefault="00766257" w:rsidP="00BC225C">
      <w:r>
        <w:separator/>
      </w:r>
    </w:p>
  </w:footnote>
  <w:footnote w:type="continuationSeparator" w:id="0">
    <w:p w14:paraId="7F8D8D1F" w14:textId="77777777" w:rsidR="00766257" w:rsidRDefault="00766257" w:rsidP="00BC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00B9" w14:textId="77777777" w:rsidR="00125D11" w:rsidRPr="0000017A" w:rsidRDefault="00125D11" w:rsidP="00125D11">
    <w:pPr>
      <w:tabs>
        <w:tab w:val="left" w:pos="5800"/>
      </w:tabs>
      <w:rPr>
        <w:rFonts w:ascii="Times New Roman" w:hAnsi="Times New Roman" w:cs="Times New Roman"/>
        <w:b/>
        <w:i/>
        <w:sz w:val="18"/>
        <w:szCs w:val="18"/>
      </w:rPr>
    </w:pPr>
    <w:r w:rsidRPr="0000017A">
      <w:rPr>
        <w:rFonts w:ascii="Arial" w:hAnsi="Arial" w:cs="Arial"/>
        <w:b/>
        <w:sz w:val="18"/>
        <w:szCs w:val="18"/>
      </w:rPr>
      <w:t>INDIVIDUALIZED EDUCATION PROGRAM:</w:t>
    </w:r>
    <w:r w:rsidRPr="0000017A">
      <w:rPr>
        <w:rFonts w:ascii="Arial" w:hAnsi="Arial" w:cs="Arial"/>
        <w:b/>
        <w:sz w:val="18"/>
        <w:szCs w:val="18"/>
      </w:rPr>
      <w:tab/>
    </w:r>
    <w:r w:rsidRPr="0000017A">
      <w:rPr>
        <w:rFonts w:ascii="Times New Roman" w:hAnsi="Times New Roman" w:cs="Times New Roman"/>
        <w:b/>
        <w:i/>
        <w:sz w:val="18"/>
        <w:szCs w:val="18"/>
      </w:rPr>
      <w:t xml:space="preserve">To be completed for students participating in </w:t>
    </w:r>
  </w:p>
  <w:p w14:paraId="5B96785F" w14:textId="77777777" w:rsidR="00125D11" w:rsidRPr="0000017A" w:rsidRDefault="00125D11" w:rsidP="00125D11">
    <w:pPr>
      <w:tabs>
        <w:tab w:val="left" w:pos="5800"/>
      </w:tabs>
      <w:rPr>
        <w:rFonts w:ascii="Arial" w:hAnsi="Arial" w:cs="Arial"/>
        <w:b/>
        <w:bCs/>
        <w:sz w:val="18"/>
        <w:szCs w:val="18"/>
      </w:rPr>
    </w:pPr>
    <w:r w:rsidRPr="0000017A">
      <w:rPr>
        <w:rFonts w:ascii="Arial" w:hAnsi="Arial" w:cs="Arial"/>
        <w:b/>
        <w:bCs/>
        <w:sz w:val="18"/>
        <w:szCs w:val="18"/>
      </w:rPr>
      <w:t>PARTICIPATION IN STATEWIDE ASSESSMENTS</w:t>
    </w:r>
    <w:r w:rsidRPr="0000017A">
      <w:rPr>
        <w:rFonts w:ascii="Arial" w:hAnsi="Arial" w:cs="Arial"/>
        <w:b/>
        <w:bCs/>
        <w:sz w:val="18"/>
        <w:szCs w:val="18"/>
      </w:rPr>
      <w:tab/>
    </w:r>
    <w:r w:rsidRPr="0000017A">
      <w:rPr>
        <w:rFonts w:ascii="Times New Roman" w:hAnsi="Times New Roman" w:cs="Times New Roman"/>
        <w:b/>
        <w:i/>
        <w:sz w:val="18"/>
        <w:szCs w:val="18"/>
      </w:rPr>
      <w:t>The ACT with writing</w:t>
    </w:r>
    <w:r w:rsidR="00470E2F" w:rsidRPr="0000017A">
      <w:rPr>
        <w:rFonts w:ascii="Times New Roman" w:hAnsi="Times New Roman" w:cs="Times New Roman"/>
        <w:b/>
        <w:i/>
        <w:sz w:val="18"/>
        <w:szCs w:val="18"/>
      </w:rPr>
      <w:t xml:space="preserve"> </w:t>
    </w:r>
  </w:p>
  <w:p w14:paraId="3694B312" w14:textId="77777777" w:rsidR="00125D11" w:rsidRPr="00296384" w:rsidRDefault="00125D11" w:rsidP="00125D11">
    <w:pPr>
      <w:rPr>
        <w:rFonts w:ascii="Arial" w:hAnsi="Arial" w:cs="Arial"/>
        <w:b/>
        <w:sz w:val="18"/>
        <w:szCs w:val="18"/>
      </w:rPr>
    </w:pPr>
    <w:r w:rsidRPr="0000017A">
      <w:rPr>
        <w:rFonts w:ascii="Arial" w:hAnsi="Arial" w:cs="Arial"/>
        <w:b/>
        <w:sz w:val="18"/>
        <w:szCs w:val="18"/>
      </w:rPr>
      <w:t>Form I-7 The ACT</w:t>
    </w:r>
    <w:r w:rsidRPr="0000017A">
      <w:rPr>
        <w:vertAlign w:val="superscript"/>
      </w:rPr>
      <w:t xml:space="preserve"> </w:t>
    </w:r>
    <w:r w:rsidRPr="0000017A">
      <w:rPr>
        <w:rFonts w:ascii="Arial" w:hAnsi="Arial" w:cs="Arial"/>
        <w:b/>
        <w:sz w:val="18"/>
        <w:szCs w:val="18"/>
      </w:rPr>
      <w:t>with writing (Rev. 0</w:t>
    </w:r>
    <w:r w:rsidR="00D221AA" w:rsidRPr="0000017A">
      <w:rPr>
        <w:rFonts w:ascii="Arial" w:hAnsi="Arial" w:cs="Arial"/>
        <w:b/>
        <w:sz w:val="18"/>
        <w:szCs w:val="18"/>
      </w:rPr>
      <w:t>9</w:t>
    </w:r>
    <w:r w:rsidRPr="0000017A">
      <w:rPr>
        <w:rFonts w:ascii="Arial" w:hAnsi="Arial" w:cs="Arial"/>
        <w:b/>
        <w:sz w:val="18"/>
        <w:szCs w:val="18"/>
      </w:rPr>
      <w:t>/2022)</w:t>
    </w:r>
  </w:p>
  <w:p w14:paraId="01A69C39" w14:textId="77777777" w:rsidR="00125D11" w:rsidRDefault="00125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08EB"/>
    <w:multiLevelType w:val="hybridMultilevel"/>
    <w:tmpl w:val="C076E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54E3ED5"/>
    <w:multiLevelType w:val="hybridMultilevel"/>
    <w:tmpl w:val="7B8070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50227676">
    <w:abstractNumId w:val="1"/>
  </w:num>
  <w:num w:numId="2" w16cid:durableId="23890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0C"/>
    <w:rsid w:val="0000017A"/>
    <w:rsid w:val="0001490F"/>
    <w:rsid w:val="00021B40"/>
    <w:rsid w:val="00032232"/>
    <w:rsid w:val="00032CAE"/>
    <w:rsid w:val="0003749A"/>
    <w:rsid w:val="0004203D"/>
    <w:rsid w:val="0007071C"/>
    <w:rsid w:val="000725EB"/>
    <w:rsid w:val="00072D30"/>
    <w:rsid w:val="00083BE2"/>
    <w:rsid w:val="000A3EF2"/>
    <w:rsid w:val="000A6784"/>
    <w:rsid w:val="000B20B0"/>
    <w:rsid w:val="000B64ED"/>
    <w:rsid w:val="000C53C6"/>
    <w:rsid w:val="000C666F"/>
    <w:rsid w:val="000D04DC"/>
    <w:rsid w:val="000D2C7D"/>
    <w:rsid w:val="000D52A4"/>
    <w:rsid w:val="000E6B73"/>
    <w:rsid w:val="000E7A9B"/>
    <w:rsid w:val="000F013D"/>
    <w:rsid w:val="000F644F"/>
    <w:rsid w:val="00106912"/>
    <w:rsid w:val="00112390"/>
    <w:rsid w:val="00120A55"/>
    <w:rsid w:val="00125D11"/>
    <w:rsid w:val="001353D1"/>
    <w:rsid w:val="001362AC"/>
    <w:rsid w:val="00140DF2"/>
    <w:rsid w:val="0015245D"/>
    <w:rsid w:val="00162302"/>
    <w:rsid w:val="001642AA"/>
    <w:rsid w:val="0018223F"/>
    <w:rsid w:val="00182509"/>
    <w:rsid w:val="001A2A4D"/>
    <w:rsid w:val="001B2FD4"/>
    <w:rsid w:val="001B3EBB"/>
    <w:rsid w:val="001B7813"/>
    <w:rsid w:val="001C4783"/>
    <w:rsid w:val="001C736A"/>
    <w:rsid w:val="001F09C8"/>
    <w:rsid w:val="001F2D06"/>
    <w:rsid w:val="001F4D08"/>
    <w:rsid w:val="00207F59"/>
    <w:rsid w:val="00211425"/>
    <w:rsid w:val="00217DDD"/>
    <w:rsid w:val="00221ACC"/>
    <w:rsid w:val="002265D6"/>
    <w:rsid w:val="00247D74"/>
    <w:rsid w:val="00272F9A"/>
    <w:rsid w:val="0027739F"/>
    <w:rsid w:val="00296384"/>
    <w:rsid w:val="002E4EB4"/>
    <w:rsid w:val="003172FC"/>
    <w:rsid w:val="00317B24"/>
    <w:rsid w:val="00327005"/>
    <w:rsid w:val="00330576"/>
    <w:rsid w:val="00331A3E"/>
    <w:rsid w:val="003333CE"/>
    <w:rsid w:val="00350940"/>
    <w:rsid w:val="00355212"/>
    <w:rsid w:val="00364D5C"/>
    <w:rsid w:val="003709D0"/>
    <w:rsid w:val="00397F36"/>
    <w:rsid w:val="003B2E42"/>
    <w:rsid w:val="003C554E"/>
    <w:rsid w:val="003C714D"/>
    <w:rsid w:val="003D5440"/>
    <w:rsid w:val="003E58D6"/>
    <w:rsid w:val="00401B7C"/>
    <w:rsid w:val="00406A7E"/>
    <w:rsid w:val="004243C3"/>
    <w:rsid w:val="0043097B"/>
    <w:rsid w:val="00437A8D"/>
    <w:rsid w:val="00465ED0"/>
    <w:rsid w:val="00470E2F"/>
    <w:rsid w:val="00484A07"/>
    <w:rsid w:val="004A5B27"/>
    <w:rsid w:val="004B4096"/>
    <w:rsid w:val="004B7BA5"/>
    <w:rsid w:val="004C15F1"/>
    <w:rsid w:val="004C54C9"/>
    <w:rsid w:val="004D36C8"/>
    <w:rsid w:val="004D6C99"/>
    <w:rsid w:val="004E2D22"/>
    <w:rsid w:val="004F7636"/>
    <w:rsid w:val="0051552A"/>
    <w:rsid w:val="00515EE8"/>
    <w:rsid w:val="00522897"/>
    <w:rsid w:val="00533950"/>
    <w:rsid w:val="00563D5A"/>
    <w:rsid w:val="00564FB4"/>
    <w:rsid w:val="00570EB5"/>
    <w:rsid w:val="00571F6A"/>
    <w:rsid w:val="00576DC3"/>
    <w:rsid w:val="00582B57"/>
    <w:rsid w:val="00590756"/>
    <w:rsid w:val="005924C6"/>
    <w:rsid w:val="005C3673"/>
    <w:rsid w:val="005F5D4E"/>
    <w:rsid w:val="00610971"/>
    <w:rsid w:val="00612430"/>
    <w:rsid w:val="006162E7"/>
    <w:rsid w:val="00620527"/>
    <w:rsid w:val="00624CE4"/>
    <w:rsid w:val="006258B1"/>
    <w:rsid w:val="00636D74"/>
    <w:rsid w:val="00641B20"/>
    <w:rsid w:val="0065531B"/>
    <w:rsid w:val="0066287B"/>
    <w:rsid w:val="0067226C"/>
    <w:rsid w:val="006757E7"/>
    <w:rsid w:val="00680DB6"/>
    <w:rsid w:val="0068237C"/>
    <w:rsid w:val="006A1367"/>
    <w:rsid w:val="00712526"/>
    <w:rsid w:val="00731482"/>
    <w:rsid w:val="00736FD0"/>
    <w:rsid w:val="00747BA3"/>
    <w:rsid w:val="00750B6F"/>
    <w:rsid w:val="00751D22"/>
    <w:rsid w:val="00752773"/>
    <w:rsid w:val="007631E6"/>
    <w:rsid w:val="00766257"/>
    <w:rsid w:val="00766873"/>
    <w:rsid w:val="007A4643"/>
    <w:rsid w:val="007A702C"/>
    <w:rsid w:val="007A7848"/>
    <w:rsid w:val="007B60F1"/>
    <w:rsid w:val="007B6295"/>
    <w:rsid w:val="007C45CD"/>
    <w:rsid w:val="007D4181"/>
    <w:rsid w:val="007D56CE"/>
    <w:rsid w:val="007D5F71"/>
    <w:rsid w:val="007F3671"/>
    <w:rsid w:val="007F4B3B"/>
    <w:rsid w:val="00804104"/>
    <w:rsid w:val="00807C27"/>
    <w:rsid w:val="008173E4"/>
    <w:rsid w:val="008179C1"/>
    <w:rsid w:val="00833B24"/>
    <w:rsid w:val="008419A2"/>
    <w:rsid w:val="00844FE7"/>
    <w:rsid w:val="008475E1"/>
    <w:rsid w:val="0087471A"/>
    <w:rsid w:val="008A601A"/>
    <w:rsid w:val="008A6A43"/>
    <w:rsid w:val="008B0ACB"/>
    <w:rsid w:val="008F63DC"/>
    <w:rsid w:val="0090252D"/>
    <w:rsid w:val="009116D7"/>
    <w:rsid w:val="00920562"/>
    <w:rsid w:val="00927983"/>
    <w:rsid w:val="00944E0C"/>
    <w:rsid w:val="009479A2"/>
    <w:rsid w:val="009514A0"/>
    <w:rsid w:val="0095485E"/>
    <w:rsid w:val="009620AC"/>
    <w:rsid w:val="0096617E"/>
    <w:rsid w:val="009663B0"/>
    <w:rsid w:val="00966FEF"/>
    <w:rsid w:val="00972896"/>
    <w:rsid w:val="00987A50"/>
    <w:rsid w:val="009A011C"/>
    <w:rsid w:val="009D29EA"/>
    <w:rsid w:val="009D3E86"/>
    <w:rsid w:val="009F4EF4"/>
    <w:rsid w:val="00A02961"/>
    <w:rsid w:val="00A10EB9"/>
    <w:rsid w:val="00A21AA7"/>
    <w:rsid w:val="00A36C68"/>
    <w:rsid w:val="00A41778"/>
    <w:rsid w:val="00A60826"/>
    <w:rsid w:val="00A61CD3"/>
    <w:rsid w:val="00A70C0A"/>
    <w:rsid w:val="00A762E2"/>
    <w:rsid w:val="00A815B8"/>
    <w:rsid w:val="00A818D9"/>
    <w:rsid w:val="00A861C0"/>
    <w:rsid w:val="00A91154"/>
    <w:rsid w:val="00AA2714"/>
    <w:rsid w:val="00AA6BD0"/>
    <w:rsid w:val="00AB0A5D"/>
    <w:rsid w:val="00AC68FA"/>
    <w:rsid w:val="00AC6EE6"/>
    <w:rsid w:val="00AD11C5"/>
    <w:rsid w:val="00AE14C3"/>
    <w:rsid w:val="00AF3CDE"/>
    <w:rsid w:val="00B11010"/>
    <w:rsid w:val="00B139E5"/>
    <w:rsid w:val="00B21671"/>
    <w:rsid w:val="00B35211"/>
    <w:rsid w:val="00B35380"/>
    <w:rsid w:val="00B361BB"/>
    <w:rsid w:val="00B425DC"/>
    <w:rsid w:val="00B519F2"/>
    <w:rsid w:val="00B51E86"/>
    <w:rsid w:val="00B529C2"/>
    <w:rsid w:val="00B71CF1"/>
    <w:rsid w:val="00B74AFC"/>
    <w:rsid w:val="00B878BF"/>
    <w:rsid w:val="00B912B8"/>
    <w:rsid w:val="00B97B15"/>
    <w:rsid w:val="00BA2F0B"/>
    <w:rsid w:val="00BA3883"/>
    <w:rsid w:val="00BA7316"/>
    <w:rsid w:val="00BB1377"/>
    <w:rsid w:val="00BB2498"/>
    <w:rsid w:val="00BC1961"/>
    <w:rsid w:val="00BC225C"/>
    <w:rsid w:val="00BD4625"/>
    <w:rsid w:val="00BE314F"/>
    <w:rsid w:val="00BE363D"/>
    <w:rsid w:val="00C00810"/>
    <w:rsid w:val="00C01E6A"/>
    <w:rsid w:val="00C073AB"/>
    <w:rsid w:val="00C1542B"/>
    <w:rsid w:val="00C33439"/>
    <w:rsid w:val="00C37046"/>
    <w:rsid w:val="00C55725"/>
    <w:rsid w:val="00C64085"/>
    <w:rsid w:val="00C67735"/>
    <w:rsid w:val="00C76C79"/>
    <w:rsid w:val="00C76D36"/>
    <w:rsid w:val="00C93024"/>
    <w:rsid w:val="00C97183"/>
    <w:rsid w:val="00CA5615"/>
    <w:rsid w:val="00CA5BB0"/>
    <w:rsid w:val="00CB48B9"/>
    <w:rsid w:val="00CE2830"/>
    <w:rsid w:val="00D221AA"/>
    <w:rsid w:val="00D3111D"/>
    <w:rsid w:val="00D61540"/>
    <w:rsid w:val="00D65B04"/>
    <w:rsid w:val="00D86E65"/>
    <w:rsid w:val="00DC7550"/>
    <w:rsid w:val="00E002D0"/>
    <w:rsid w:val="00E0093A"/>
    <w:rsid w:val="00E054E3"/>
    <w:rsid w:val="00E1012C"/>
    <w:rsid w:val="00E17B30"/>
    <w:rsid w:val="00E2545A"/>
    <w:rsid w:val="00E400C9"/>
    <w:rsid w:val="00E472FC"/>
    <w:rsid w:val="00E75B83"/>
    <w:rsid w:val="00E9339A"/>
    <w:rsid w:val="00E96E10"/>
    <w:rsid w:val="00E96FD8"/>
    <w:rsid w:val="00EA27DB"/>
    <w:rsid w:val="00ED03B4"/>
    <w:rsid w:val="00EE7CEF"/>
    <w:rsid w:val="00EF1A86"/>
    <w:rsid w:val="00EF3431"/>
    <w:rsid w:val="00F023EB"/>
    <w:rsid w:val="00F039F0"/>
    <w:rsid w:val="00F14651"/>
    <w:rsid w:val="00F31CD6"/>
    <w:rsid w:val="00F3424E"/>
    <w:rsid w:val="00F53F80"/>
    <w:rsid w:val="00F84443"/>
    <w:rsid w:val="00F916E8"/>
    <w:rsid w:val="00FA7F65"/>
    <w:rsid w:val="00FB3EB3"/>
    <w:rsid w:val="00FD34F1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B8A6E"/>
  <w15:chartTrackingRefBased/>
  <w15:docId w15:val="{E3E3EC65-A10C-4976-9E6C-AF5F054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3749A"/>
    <w:rPr>
      <w:i/>
      <w:iCs/>
    </w:rPr>
  </w:style>
  <w:style w:type="character" w:customStyle="1" w:styleId="apple-converted-space">
    <w:name w:val="apple-converted-space"/>
    <w:basedOn w:val="DefaultParagraphFont"/>
    <w:rsid w:val="0003749A"/>
  </w:style>
  <w:style w:type="paragraph" w:styleId="Header">
    <w:name w:val="header"/>
    <w:basedOn w:val="Normal"/>
    <w:link w:val="Head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25C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BC22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25C"/>
    <w:rPr>
      <w:rFonts w:ascii="NewCenturySchlbk" w:hAnsi="NewCenturySchlbk" w:cs="NewCenturySchlbk"/>
    </w:rPr>
  </w:style>
  <w:style w:type="paragraph" w:customStyle="1" w:styleId="Default">
    <w:name w:val="Default"/>
    <w:rsid w:val="000E7A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E7A9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7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BA5"/>
  </w:style>
  <w:style w:type="character" w:customStyle="1" w:styleId="CommentTextChar">
    <w:name w:val="Comment Text Char"/>
    <w:link w:val="CommentText"/>
    <w:uiPriority w:val="99"/>
    <w:semiHidden/>
    <w:rsid w:val="004B7BA5"/>
    <w:rPr>
      <w:rFonts w:ascii="NewCenturySchlbk" w:hAnsi="NewCenturySchlbk" w:cs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7BA5"/>
    <w:rPr>
      <w:rFonts w:ascii="NewCenturySchlbk" w:hAnsi="NewCenturySchlbk" w:cs="NewCenturySchlbk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527"/>
  </w:style>
  <w:style w:type="character" w:customStyle="1" w:styleId="FootnoteTextChar">
    <w:name w:val="Footnote Text Char"/>
    <w:link w:val="FootnoteText"/>
    <w:uiPriority w:val="99"/>
    <w:semiHidden/>
    <w:rsid w:val="00620527"/>
    <w:rPr>
      <w:rFonts w:ascii="NewCenturySchlbk" w:hAnsi="NewCenturySchlbk" w:cs="NewCenturySchlbk"/>
    </w:rPr>
  </w:style>
  <w:style w:type="character" w:styleId="FootnoteReference">
    <w:name w:val="footnote reference"/>
    <w:uiPriority w:val="99"/>
    <w:semiHidden/>
    <w:unhideWhenUsed/>
    <w:rsid w:val="00620527"/>
    <w:rPr>
      <w:vertAlign w:val="superscript"/>
    </w:rPr>
  </w:style>
  <w:style w:type="paragraph" w:styleId="Revision">
    <w:name w:val="Revision"/>
    <w:hidden/>
    <w:uiPriority w:val="99"/>
    <w:semiHidden/>
    <w:rsid w:val="00C67735"/>
    <w:rPr>
      <w:rFonts w:ascii="NewCenturySchlbk" w:hAnsi="NewCenturySchlbk" w:cs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7091-CBB1-4FF8-8027-283F42F8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PROGRAM:</vt:lpstr>
    </vt:vector>
  </TitlesOfParts>
  <Company>Department of Public Instruction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PROGRAM:</dc:title>
  <dc:subject/>
  <dc:creator>Spector, Christina</dc:creator>
  <cp:keywords/>
  <cp:lastModifiedBy>McNamara, Ryan P. DPI</cp:lastModifiedBy>
  <cp:revision>5</cp:revision>
  <cp:lastPrinted>2014-06-09T19:08:00Z</cp:lastPrinted>
  <dcterms:created xsi:type="dcterms:W3CDTF">2023-06-19T16:01:00Z</dcterms:created>
  <dcterms:modified xsi:type="dcterms:W3CDTF">2023-06-23T20:22:00Z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