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9D026" w14:textId="79AC557A" w:rsidR="00D66924" w:rsidRPr="00920B79" w:rsidRDefault="00920B79" w:rsidP="00920B79">
      <w:pPr>
        <w:pStyle w:val="ListParagraph"/>
        <w:numPr>
          <w:ilvl w:val="1"/>
          <w:numId w:val="12"/>
        </w:numPr>
        <w:rPr>
          <w:rFonts w:ascii="Lato" w:hAnsi="Lato" w:cs="Arial"/>
          <w:b/>
          <w:color w:val="002060"/>
          <w:sz w:val="46"/>
          <w:szCs w:val="46"/>
        </w:rPr>
      </w:pPr>
      <w:r>
        <w:rPr>
          <w:rFonts w:ascii="Lato" w:hAnsi="Lato" w:cs="Arial"/>
          <w:b/>
          <w:color w:val="002060"/>
          <w:sz w:val="46"/>
          <w:szCs w:val="46"/>
        </w:rPr>
        <w:t xml:space="preserve"> </w:t>
      </w:r>
      <w:r w:rsidR="00C8412A" w:rsidRPr="00920B79">
        <w:rPr>
          <w:rFonts w:ascii="Lato" w:hAnsi="Lato" w:cs="Arial"/>
          <w:b/>
          <w:color w:val="002060"/>
          <w:sz w:val="46"/>
          <w:szCs w:val="46"/>
        </w:rPr>
        <w:t>Mapping Y</w:t>
      </w:r>
      <w:r w:rsidR="00D16193" w:rsidRPr="00920B79">
        <w:rPr>
          <w:rFonts w:ascii="Lato" w:hAnsi="Lato" w:cs="Arial"/>
          <w:b/>
          <w:color w:val="002060"/>
          <w:sz w:val="46"/>
          <w:szCs w:val="46"/>
        </w:rPr>
        <w:t>our Academic and Career Journey</w:t>
      </w:r>
    </w:p>
    <w:p w14:paraId="2512F369" w14:textId="73633734" w:rsidR="00D66924" w:rsidRPr="008A1087" w:rsidRDefault="0029674D" w:rsidP="009023B7">
      <w:pPr>
        <w:pStyle w:val="NoSpacing"/>
        <w:rPr>
          <w:rStyle w:val="Body1"/>
          <w:rFonts w:ascii="Lato" w:hAnsi="Lato" w:cs="Arial"/>
        </w:rPr>
      </w:pPr>
      <w:r w:rsidRPr="008A1087">
        <w:rPr>
          <w:rStyle w:val="Italic-Sub"/>
          <w:rFonts w:ascii="Lato" w:hAnsi="Lato" w:cs="Times New Roman"/>
        </w:rPr>
        <w:tab/>
      </w:r>
      <w:r w:rsidR="00D66924" w:rsidRPr="008A1087">
        <w:rPr>
          <w:rStyle w:val="Italic-Sub"/>
          <w:rFonts w:ascii="Lato" w:hAnsi="Lato" w:cs="Arial"/>
        </w:rPr>
        <w:t>Topic:</w:t>
      </w:r>
      <w:r w:rsidR="00D66924" w:rsidRPr="008A1087">
        <w:rPr>
          <w:rStyle w:val="Italic-Sub"/>
          <w:rFonts w:ascii="Lato" w:hAnsi="Lato" w:cs="Times New Roman"/>
        </w:rPr>
        <w:t xml:space="preserve"> </w:t>
      </w:r>
      <w:r w:rsidR="00286F70">
        <w:rPr>
          <w:rStyle w:val="Body1"/>
          <w:rFonts w:ascii="Lato" w:hAnsi="Lato" w:cs="Arial"/>
          <w:i/>
        </w:rPr>
        <w:t xml:space="preserve">Mapping your </w:t>
      </w:r>
      <w:r w:rsidR="00D16193" w:rsidRPr="008A1087">
        <w:rPr>
          <w:rStyle w:val="Body1"/>
          <w:rFonts w:ascii="Lato" w:hAnsi="Lato" w:cs="Arial"/>
          <w:i/>
        </w:rPr>
        <w:t>ACP Timeline and Academic and Career Journey</w:t>
      </w:r>
    </w:p>
    <w:p w14:paraId="6310C00F" w14:textId="77777777" w:rsidR="009023B7" w:rsidRPr="008A1087" w:rsidRDefault="009023B7" w:rsidP="009023B7">
      <w:pPr>
        <w:pStyle w:val="NoSpacing"/>
        <w:rPr>
          <w:rStyle w:val="Body1"/>
          <w:rFonts w:ascii="Lato" w:hAnsi="Lato" w:cs="Arial"/>
        </w:rPr>
      </w:pPr>
    </w:p>
    <w:p w14:paraId="3CE73CDC" w14:textId="1509807B" w:rsidR="007B112B" w:rsidRPr="007B112B" w:rsidRDefault="007B112B" w:rsidP="0029674D">
      <w:pPr>
        <w:pStyle w:val="NoSpacing"/>
        <w:rPr>
          <w:rFonts w:ascii="Lato" w:hAnsi="Lato" w:cs="Arial"/>
          <w:sz w:val="24"/>
        </w:rPr>
      </w:pPr>
      <w:r>
        <w:rPr>
          <w:rFonts w:ascii="Lato" w:hAnsi="Lato" w:cs="Arial"/>
          <w:b/>
          <w:sz w:val="24"/>
        </w:rPr>
        <w:t>Prerequisite:</w:t>
      </w:r>
      <w:r>
        <w:rPr>
          <w:rFonts w:ascii="Lato" w:hAnsi="Lato" w:cs="Arial"/>
          <w:b/>
          <w:sz w:val="24"/>
        </w:rPr>
        <w:tab/>
      </w:r>
      <w:r>
        <w:rPr>
          <w:rFonts w:ascii="Lato" w:hAnsi="Lato" w:cs="Arial"/>
          <w:b/>
          <w:sz w:val="24"/>
        </w:rPr>
        <w:tab/>
      </w:r>
      <w:r>
        <w:rPr>
          <w:rFonts w:ascii="Lato" w:hAnsi="Lato" w:cs="Arial"/>
          <w:sz w:val="24"/>
        </w:rPr>
        <w:t>None</w:t>
      </w:r>
    </w:p>
    <w:p w14:paraId="0E16AAF4" w14:textId="77777777" w:rsidR="007B112B" w:rsidRDefault="007B112B" w:rsidP="0029674D">
      <w:pPr>
        <w:pStyle w:val="NoSpacing"/>
        <w:rPr>
          <w:rFonts w:ascii="Lato" w:hAnsi="Lato" w:cs="Arial"/>
          <w:b/>
          <w:sz w:val="24"/>
        </w:rPr>
      </w:pPr>
    </w:p>
    <w:p w14:paraId="6BF52EBC" w14:textId="0882D161" w:rsidR="007B112B" w:rsidRPr="007B112B" w:rsidRDefault="007B112B" w:rsidP="0029674D">
      <w:pPr>
        <w:pStyle w:val="NoSpacing"/>
        <w:rPr>
          <w:rFonts w:ascii="Lato" w:hAnsi="Lato" w:cs="Arial"/>
          <w:sz w:val="24"/>
        </w:rPr>
      </w:pPr>
      <w:r>
        <w:rPr>
          <w:rFonts w:ascii="Lato" w:hAnsi="Lato" w:cs="Arial"/>
          <w:b/>
          <w:sz w:val="24"/>
        </w:rPr>
        <w:t>Audience:</w:t>
      </w:r>
      <w:r>
        <w:rPr>
          <w:rFonts w:ascii="Lato" w:hAnsi="Lato" w:cs="Arial"/>
          <w:b/>
          <w:sz w:val="24"/>
        </w:rPr>
        <w:tab/>
      </w:r>
      <w:r>
        <w:rPr>
          <w:rFonts w:ascii="Lato" w:hAnsi="Lato" w:cs="Arial"/>
          <w:b/>
          <w:sz w:val="24"/>
        </w:rPr>
        <w:tab/>
      </w:r>
      <w:r>
        <w:rPr>
          <w:rFonts w:ascii="Lato" w:hAnsi="Lato" w:cs="Arial"/>
          <w:sz w:val="24"/>
        </w:rPr>
        <w:t>All Staff</w:t>
      </w:r>
    </w:p>
    <w:p w14:paraId="2AB8A0D8" w14:textId="77777777" w:rsidR="007B112B" w:rsidRDefault="007B112B" w:rsidP="0029674D">
      <w:pPr>
        <w:pStyle w:val="NoSpacing"/>
        <w:rPr>
          <w:rFonts w:ascii="Lato" w:hAnsi="Lato" w:cs="Arial"/>
          <w:b/>
          <w:sz w:val="24"/>
        </w:rPr>
      </w:pPr>
    </w:p>
    <w:p w14:paraId="67E9054B" w14:textId="77777777" w:rsidR="0029674D" w:rsidRPr="008A1087" w:rsidRDefault="00153FF0" w:rsidP="0029674D">
      <w:pPr>
        <w:pStyle w:val="NoSpacing"/>
        <w:rPr>
          <w:rFonts w:ascii="Lato" w:hAnsi="Lato" w:cs="Arial"/>
          <w:b/>
          <w:sz w:val="24"/>
        </w:rPr>
      </w:pPr>
      <w:r w:rsidRPr="008A1087">
        <w:rPr>
          <w:rFonts w:ascii="Lato" w:hAnsi="Lato" w:cs="Arial"/>
          <w:b/>
          <w:sz w:val="24"/>
        </w:rPr>
        <w:t>Activity Goal</w:t>
      </w:r>
    </w:p>
    <w:p w14:paraId="610E3815" w14:textId="28F8681E" w:rsidR="0029674D" w:rsidRPr="00BA1EF1" w:rsidRDefault="007B112B" w:rsidP="0029674D">
      <w:pPr>
        <w:pStyle w:val="NoSpacing"/>
        <w:rPr>
          <w:rFonts w:ascii="Lato" w:hAnsi="Lato" w:cs="Arial"/>
          <w:u w:val="single"/>
        </w:rPr>
      </w:pPr>
      <w:r>
        <w:rPr>
          <w:rFonts w:ascii="Lato" w:hAnsi="Lato" w:cs="Arial"/>
          <w:b/>
          <w:sz w:val="24"/>
        </w:rPr>
        <w:tab/>
      </w:r>
      <w:r w:rsidRPr="00BA1EF1">
        <w:rPr>
          <w:rFonts w:ascii="Lato" w:hAnsi="Lato" w:cs="Arial"/>
          <w:u w:val="single"/>
        </w:rPr>
        <w:t xml:space="preserve">ACP </w:t>
      </w:r>
      <w:r w:rsidR="002861E1">
        <w:rPr>
          <w:rFonts w:ascii="Lato" w:hAnsi="Lato" w:cs="Arial"/>
          <w:u w:val="single"/>
        </w:rPr>
        <w:t>Preparation &amp; Planning</w:t>
      </w:r>
      <w:r w:rsidRPr="00BA1EF1">
        <w:rPr>
          <w:rFonts w:ascii="Lato" w:hAnsi="Lato" w:cs="Arial"/>
          <w:u w:val="single"/>
        </w:rPr>
        <w:t>.</w:t>
      </w:r>
    </w:p>
    <w:p w14:paraId="171070F1" w14:textId="28805789" w:rsidR="00153FF0" w:rsidRPr="00BA1EF1" w:rsidRDefault="00286F70" w:rsidP="00286F70">
      <w:pPr>
        <w:pStyle w:val="NoSpacing"/>
        <w:ind w:left="720"/>
        <w:rPr>
          <w:rStyle w:val="Body1"/>
          <w:rFonts w:ascii="Lato" w:eastAsiaTheme="minorHAnsi" w:hAnsi="Lato" w:cs="Arial"/>
        </w:rPr>
      </w:pPr>
      <w:r w:rsidRPr="00BA1EF1">
        <w:rPr>
          <w:rFonts w:ascii="Lato" w:hAnsi="Lato" w:cs="Arial"/>
        </w:rPr>
        <w:t xml:space="preserve">Understand your </w:t>
      </w:r>
      <w:r w:rsidR="007B112B" w:rsidRPr="00BA1EF1">
        <w:rPr>
          <w:rFonts w:ascii="Lato" w:hAnsi="Lato" w:cs="Arial"/>
        </w:rPr>
        <w:t xml:space="preserve">academic and </w:t>
      </w:r>
      <w:r w:rsidRPr="00BA1EF1">
        <w:rPr>
          <w:rFonts w:ascii="Lato" w:hAnsi="Lato" w:cs="Arial"/>
        </w:rPr>
        <w:t xml:space="preserve">career journey </w:t>
      </w:r>
      <w:r w:rsidR="007B112B" w:rsidRPr="00BA1EF1">
        <w:rPr>
          <w:rFonts w:ascii="Lato" w:hAnsi="Lato" w:cs="Arial"/>
        </w:rPr>
        <w:t xml:space="preserve">to </w:t>
      </w:r>
      <w:r w:rsidRPr="00BA1EF1">
        <w:rPr>
          <w:rFonts w:ascii="Lato" w:hAnsi="Lato" w:cs="Arial"/>
        </w:rPr>
        <w:t>articulate the importance of ACP preparation and planning for students</w:t>
      </w:r>
      <w:r w:rsidR="0029674D" w:rsidRPr="00BA1EF1">
        <w:rPr>
          <w:rStyle w:val="Body1"/>
          <w:rFonts w:ascii="Lato" w:eastAsiaTheme="minorHAnsi" w:hAnsi="Lato" w:cs="Arial"/>
        </w:rPr>
        <w:t>.</w:t>
      </w:r>
    </w:p>
    <w:p w14:paraId="4F60B931" w14:textId="77777777" w:rsidR="0029674D" w:rsidRPr="008A1087" w:rsidRDefault="0029674D" w:rsidP="0029674D">
      <w:pPr>
        <w:pStyle w:val="NoSpacing"/>
        <w:rPr>
          <w:rStyle w:val="Body1"/>
          <w:rFonts w:ascii="Lato" w:eastAsiaTheme="minorHAnsi" w:hAnsi="Lato" w:cs="Arial"/>
          <w:b/>
          <w:sz w:val="24"/>
        </w:rPr>
      </w:pPr>
    </w:p>
    <w:p w14:paraId="6CC97E40" w14:textId="310A5552" w:rsidR="00153FF0" w:rsidRPr="008A1087" w:rsidRDefault="00153FF0" w:rsidP="00153FF0">
      <w:pPr>
        <w:pStyle w:val="Body-Title"/>
        <w:rPr>
          <w:rStyle w:val="Body-Title1"/>
          <w:rFonts w:ascii="Lato" w:hAnsi="Lato" w:cs="Arial"/>
          <w:b/>
          <w:bCs/>
        </w:rPr>
      </w:pPr>
      <w:r w:rsidRPr="008A1087">
        <w:rPr>
          <w:rStyle w:val="Body-Title1"/>
          <w:rFonts w:ascii="Lato" w:hAnsi="Lato" w:cs="Arial"/>
          <w:b/>
          <w:bCs/>
        </w:rPr>
        <w:t>Background Knowledge for the Presenter</w:t>
      </w:r>
    </w:p>
    <w:p w14:paraId="08FD6001" w14:textId="48718EAF" w:rsidR="00153FF0" w:rsidRPr="008A1087" w:rsidRDefault="00C8412A" w:rsidP="00153FF0">
      <w:pPr>
        <w:pStyle w:val="body-bullets"/>
        <w:numPr>
          <w:ilvl w:val="0"/>
          <w:numId w:val="3"/>
        </w:numPr>
        <w:spacing w:after="0"/>
        <w:rPr>
          <w:rStyle w:val="Body1"/>
          <w:rFonts w:ascii="Lato" w:hAnsi="Lato" w:cs="Arial"/>
        </w:rPr>
      </w:pPr>
      <w:r w:rsidRPr="008A1087">
        <w:rPr>
          <w:rStyle w:val="Body1"/>
          <w:rFonts w:ascii="Lato" w:hAnsi="Lato" w:cs="Arial"/>
        </w:rPr>
        <w:t xml:space="preserve">Having a career strategy is important. It can help </w:t>
      </w:r>
      <w:r w:rsidR="00ED6A97" w:rsidRPr="008A1087">
        <w:rPr>
          <w:rStyle w:val="Body1"/>
          <w:rFonts w:ascii="Lato" w:hAnsi="Lato" w:cs="Arial"/>
        </w:rPr>
        <w:t>students</w:t>
      </w:r>
      <w:r w:rsidRPr="008A1087">
        <w:rPr>
          <w:rStyle w:val="Body1"/>
          <w:rFonts w:ascii="Lato" w:hAnsi="Lato" w:cs="Arial"/>
        </w:rPr>
        <w:t xml:space="preserve"> manage the direction </w:t>
      </w:r>
      <w:r w:rsidR="00ED6A97" w:rsidRPr="008A1087">
        <w:rPr>
          <w:rStyle w:val="Body1"/>
          <w:rFonts w:ascii="Lato" w:hAnsi="Lato" w:cs="Arial"/>
        </w:rPr>
        <w:t>they</w:t>
      </w:r>
      <w:r w:rsidRPr="008A1087">
        <w:rPr>
          <w:rStyle w:val="Body1"/>
          <w:rFonts w:ascii="Lato" w:hAnsi="Lato" w:cs="Arial"/>
        </w:rPr>
        <w:t xml:space="preserve"> want </w:t>
      </w:r>
      <w:r w:rsidR="00ED6A97" w:rsidRPr="008A1087">
        <w:rPr>
          <w:rStyle w:val="Body1"/>
          <w:rFonts w:ascii="Lato" w:hAnsi="Lato" w:cs="Arial"/>
        </w:rPr>
        <w:t>their</w:t>
      </w:r>
      <w:r w:rsidRPr="008A1087">
        <w:rPr>
          <w:rStyle w:val="Body1"/>
          <w:rFonts w:ascii="Lato" w:hAnsi="Lato" w:cs="Arial"/>
        </w:rPr>
        <w:t xml:space="preserve"> career to take, the job skills and knowledge </w:t>
      </w:r>
      <w:r w:rsidR="00ED6A97" w:rsidRPr="008A1087">
        <w:rPr>
          <w:rStyle w:val="Body1"/>
          <w:rFonts w:ascii="Lato" w:hAnsi="Lato" w:cs="Arial"/>
        </w:rPr>
        <w:t>they</w:t>
      </w:r>
      <w:r w:rsidRPr="008A1087">
        <w:rPr>
          <w:rStyle w:val="Body1"/>
          <w:rFonts w:ascii="Lato" w:hAnsi="Lato" w:cs="Arial"/>
        </w:rPr>
        <w:t xml:space="preserve"> will need, and how </w:t>
      </w:r>
      <w:r w:rsidR="00ED6A97" w:rsidRPr="008A1087">
        <w:rPr>
          <w:rStyle w:val="Body1"/>
          <w:rFonts w:ascii="Lato" w:hAnsi="Lato" w:cs="Arial"/>
        </w:rPr>
        <w:t>they</w:t>
      </w:r>
      <w:r w:rsidRPr="008A1087">
        <w:rPr>
          <w:rStyle w:val="Body1"/>
          <w:rFonts w:ascii="Lato" w:hAnsi="Lato" w:cs="Arial"/>
        </w:rPr>
        <w:t xml:space="preserve"> can get them. The following five steps will aid an individual in planning for their future:  </w:t>
      </w:r>
      <w:hyperlink r:id="rId8" w:history="1">
        <w:r w:rsidRPr="008A1087">
          <w:rPr>
            <w:rStyle w:val="Hyperlink"/>
            <w:rFonts w:ascii="Lato" w:eastAsia="Helvetica (TT) Regular" w:hAnsi="Lato" w:cs="Arial"/>
            <w:sz w:val="22"/>
            <w:szCs w:val="22"/>
          </w:rPr>
          <w:t>http://careers.vic.gov.au/exploration/a-fair-workplace</w:t>
        </w:r>
      </w:hyperlink>
      <w:r w:rsidRPr="008A1087">
        <w:rPr>
          <w:rStyle w:val="Body1"/>
          <w:rFonts w:ascii="Lato" w:hAnsi="Lato" w:cs="Arial"/>
        </w:rPr>
        <w:t xml:space="preserve"> </w:t>
      </w:r>
    </w:p>
    <w:p w14:paraId="5E77E7D0" w14:textId="21D05FB9" w:rsidR="00ED6A97" w:rsidRPr="008A1087" w:rsidRDefault="00ED6A97" w:rsidP="00ED6A97">
      <w:pPr>
        <w:pStyle w:val="body-bullets"/>
        <w:numPr>
          <w:ilvl w:val="0"/>
          <w:numId w:val="9"/>
        </w:numPr>
        <w:spacing w:after="0"/>
        <w:rPr>
          <w:rStyle w:val="Body1"/>
          <w:rFonts w:ascii="Lato" w:hAnsi="Lato" w:cs="Arial"/>
        </w:rPr>
      </w:pPr>
      <w:r w:rsidRPr="008A1087">
        <w:rPr>
          <w:rStyle w:val="Body1"/>
          <w:rFonts w:ascii="Lato" w:hAnsi="Lato" w:cs="Arial"/>
        </w:rPr>
        <w:t>Step 1:  Self-assessment helps students understand their personal and career goals, their interests, preferences, strengths and weaknesses.</w:t>
      </w:r>
    </w:p>
    <w:p w14:paraId="51F50E54" w14:textId="175AB439" w:rsidR="00ED6A97" w:rsidRPr="008A1087" w:rsidRDefault="00ED6A97" w:rsidP="00ED6A97">
      <w:pPr>
        <w:pStyle w:val="body-bullets"/>
        <w:numPr>
          <w:ilvl w:val="0"/>
          <w:numId w:val="9"/>
        </w:numPr>
        <w:spacing w:after="0"/>
        <w:rPr>
          <w:rStyle w:val="Body1"/>
          <w:rFonts w:ascii="Lato" w:hAnsi="Lato" w:cs="Arial"/>
        </w:rPr>
      </w:pPr>
      <w:r w:rsidRPr="008A1087">
        <w:rPr>
          <w:rStyle w:val="Body1"/>
          <w:rFonts w:ascii="Lato" w:hAnsi="Lato" w:cs="Arial"/>
        </w:rPr>
        <w:t>Step 2:  Consider their career options and identify which available roles fit their interests and abilities.</w:t>
      </w:r>
    </w:p>
    <w:p w14:paraId="62137B90" w14:textId="5EF882ED" w:rsidR="00ED6A97" w:rsidRPr="008A1087" w:rsidRDefault="00ED6A97" w:rsidP="00ED6A97">
      <w:pPr>
        <w:pStyle w:val="body-bullets"/>
        <w:numPr>
          <w:ilvl w:val="0"/>
          <w:numId w:val="9"/>
        </w:numPr>
        <w:spacing w:after="0"/>
        <w:rPr>
          <w:rStyle w:val="Body1"/>
          <w:rFonts w:ascii="Lato" w:hAnsi="Lato" w:cs="Arial"/>
        </w:rPr>
      </w:pPr>
      <w:r w:rsidRPr="008A1087">
        <w:rPr>
          <w:rStyle w:val="Body1"/>
          <w:rFonts w:ascii="Lato" w:hAnsi="Lato" w:cs="Arial"/>
        </w:rPr>
        <w:t>Step 3:  Decide on their career goals.</w:t>
      </w:r>
    </w:p>
    <w:p w14:paraId="7EA58A26" w14:textId="2B763A9C" w:rsidR="00ED6A97" w:rsidRPr="008A1087" w:rsidRDefault="00ED6A97" w:rsidP="00ED6A97">
      <w:pPr>
        <w:pStyle w:val="body-bullets"/>
        <w:numPr>
          <w:ilvl w:val="0"/>
          <w:numId w:val="9"/>
        </w:numPr>
        <w:spacing w:after="0"/>
        <w:rPr>
          <w:rStyle w:val="Body1"/>
          <w:rFonts w:ascii="Lato" w:hAnsi="Lato" w:cs="Arial"/>
        </w:rPr>
      </w:pPr>
      <w:r w:rsidRPr="008A1087">
        <w:rPr>
          <w:rStyle w:val="Body1"/>
          <w:rFonts w:ascii="Lato" w:hAnsi="Lato" w:cs="Arial"/>
        </w:rPr>
        <w:t>Step 4:  Develop and implement a career strategy.</w:t>
      </w:r>
    </w:p>
    <w:p w14:paraId="5CFC447E" w14:textId="7592DEB9" w:rsidR="00C8412A" w:rsidRPr="008A1087" w:rsidRDefault="00ED6A97" w:rsidP="00ED6A97">
      <w:pPr>
        <w:pStyle w:val="body-bullets"/>
        <w:numPr>
          <w:ilvl w:val="0"/>
          <w:numId w:val="9"/>
        </w:numPr>
        <w:spacing w:after="0"/>
        <w:rPr>
          <w:rStyle w:val="Body1"/>
          <w:rFonts w:ascii="Lato" w:hAnsi="Lato" w:cs="Arial"/>
        </w:rPr>
      </w:pPr>
      <w:r w:rsidRPr="008A1087">
        <w:rPr>
          <w:rStyle w:val="Body1"/>
          <w:rFonts w:ascii="Lato" w:hAnsi="Lato" w:cs="Arial"/>
        </w:rPr>
        <w:t>Step 5:  Review and adjust their career strategy.</w:t>
      </w:r>
    </w:p>
    <w:p w14:paraId="7B58B87D" w14:textId="77777777" w:rsidR="002A6C9C" w:rsidRPr="008A1087" w:rsidRDefault="002A6C9C" w:rsidP="002A6C9C">
      <w:pPr>
        <w:pStyle w:val="body-bullets"/>
        <w:spacing w:after="0"/>
        <w:ind w:left="1218" w:firstLine="0"/>
        <w:rPr>
          <w:rStyle w:val="Body1"/>
          <w:rFonts w:ascii="Lato" w:hAnsi="Lato" w:cs="Arial"/>
        </w:rPr>
      </w:pPr>
    </w:p>
    <w:p w14:paraId="4927BFA6" w14:textId="2CB396BF" w:rsidR="00863DF7" w:rsidRPr="008A1087" w:rsidRDefault="00ED6A97" w:rsidP="00863DF7">
      <w:pPr>
        <w:pStyle w:val="body-bullets"/>
        <w:numPr>
          <w:ilvl w:val="0"/>
          <w:numId w:val="3"/>
        </w:numPr>
        <w:spacing w:after="0"/>
        <w:rPr>
          <w:rStyle w:val="Body1"/>
          <w:rFonts w:ascii="Lato" w:hAnsi="Lato" w:cs="Arial"/>
        </w:rPr>
      </w:pPr>
      <w:r w:rsidRPr="008A1087">
        <w:rPr>
          <w:rStyle w:val="Body1"/>
          <w:rFonts w:ascii="Lato" w:hAnsi="Lato" w:cs="Arial"/>
        </w:rPr>
        <w:t>When facilitating career development, the University of California, Berkley Counseling and Psychological Services Department suggests that having a clear vision of our end goal is the key factor in accomplishing any goals that we set. The student’s vision is a “picture” of what they aspire to – and what inspires them – in their work life. Articulating their vision statement for their career is the first step in helping them eventually reach their career goals.</w:t>
      </w:r>
    </w:p>
    <w:p w14:paraId="00AADE21" w14:textId="77777777" w:rsidR="00ED6A97" w:rsidRPr="008A1087" w:rsidRDefault="00ED6A97" w:rsidP="00ED6A97">
      <w:pPr>
        <w:pStyle w:val="body-bullets"/>
        <w:spacing w:after="0"/>
        <w:ind w:left="1218" w:firstLine="0"/>
        <w:rPr>
          <w:rStyle w:val="Body1"/>
          <w:rFonts w:ascii="Lato" w:hAnsi="Lato" w:cs="Arial"/>
        </w:rPr>
      </w:pPr>
    </w:p>
    <w:p w14:paraId="2B43A805" w14:textId="57C63FD7" w:rsidR="00A105F5" w:rsidRPr="008A1087" w:rsidRDefault="00A105F5" w:rsidP="00C928AB">
      <w:pPr>
        <w:pStyle w:val="body-bullets"/>
        <w:numPr>
          <w:ilvl w:val="0"/>
          <w:numId w:val="3"/>
        </w:numPr>
        <w:spacing w:after="0"/>
        <w:rPr>
          <w:rStyle w:val="Body1"/>
          <w:rFonts w:ascii="Lato" w:hAnsi="Lato" w:cs="Arial"/>
        </w:rPr>
      </w:pPr>
      <w:r w:rsidRPr="008A1087">
        <w:rPr>
          <w:rStyle w:val="Body1"/>
          <w:rFonts w:ascii="Lato" w:hAnsi="Lato" w:cs="Arial"/>
        </w:rPr>
        <w:t xml:space="preserve">As participants complete the ACP Timeline and Journey activities below, the presenter may want to suggest more questions to promote visioning, encourage deep thinking, and assist in creative thinking. </w:t>
      </w:r>
      <w:hyperlink r:id="rId9" w:history="1">
        <w:r w:rsidR="00C928AB" w:rsidRPr="008A1087">
          <w:rPr>
            <w:rStyle w:val="Hyperlink"/>
            <w:rFonts w:ascii="Lato" w:eastAsia="Helvetica (TT) Regular" w:hAnsi="Lato" w:cs="Arial"/>
            <w:sz w:val="22"/>
            <w:szCs w:val="22"/>
          </w:rPr>
          <w:t>http://hr.berkeley.edu/development/career-development/goal-setting/career-plan-vision</w:t>
        </w:r>
      </w:hyperlink>
    </w:p>
    <w:p w14:paraId="6B8C0713" w14:textId="63B05272" w:rsidR="00C928AB" w:rsidRPr="008A1087" w:rsidRDefault="00C928AB" w:rsidP="00C928AB">
      <w:pPr>
        <w:pStyle w:val="body-bullets"/>
        <w:numPr>
          <w:ilvl w:val="0"/>
          <w:numId w:val="10"/>
        </w:numPr>
        <w:spacing w:after="0"/>
        <w:rPr>
          <w:rStyle w:val="Body1"/>
          <w:rFonts w:ascii="Lato" w:hAnsi="Lato" w:cs="Arial"/>
        </w:rPr>
      </w:pPr>
      <w:r w:rsidRPr="008A1087">
        <w:rPr>
          <w:rStyle w:val="Body1"/>
          <w:rFonts w:ascii="Lato" w:hAnsi="Lato" w:cs="Arial"/>
        </w:rPr>
        <w:t>How do you define career success? Are you achieving some level of success in your current job? What job will help you achieve complete success?</w:t>
      </w:r>
    </w:p>
    <w:p w14:paraId="412C8327" w14:textId="0B89E24C" w:rsidR="007840B6" w:rsidRDefault="00C928AB" w:rsidP="00C928AB">
      <w:pPr>
        <w:pStyle w:val="body-bullets"/>
        <w:numPr>
          <w:ilvl w:val="0"/>
          <w:numId w:val="10"/>
        </w:numPr>
        <w:spacing w:after="0"/>
        <w:rPr>
          <w:rStyle w:val="Body1"/>
          <w:rFonts w:ascii="Lato" w:hAnsi="Lato" w:cs="Arial"/>
        </w:rPr>
      </w:pPr>
      <w:r w:rsidRPr="008A1087">
        <w:rPr>
          <w:rStyle w:val="Body1"/>
          <w:rFonts w:ascii="Lato" w:hAnsi="Lato" w:cs="Arial"/>
        </w:rPr>
        <w:t>What would you want to do today if all your bills were paid and you had relatively unlimited cash reserves?</w:t>
      </w:r>
    </w:p>
    <w:p w14:paraId="43BB43BE" w14:textId="0222AA77" w:rsidR="00C928AB" w:rsidRPr="007840B6" w:rsidRDefault="007840B6" w:rsidP="007840B6">
      <w:pPr>
        <w:tabs>
          <w:tab w:val="left" w:pos="8910"/>
        </w:tabs>
      </w:pPr>
      <w:r>
        <w:tab/>
      </w:r>
    </w:p>
    <w:p w14:paraId="7E57D31A" w14:textId="050C97B3" w:rsidR="00C928AB" w:rsidRPr="008A1087" w:rsidRDefault="00C928AB" w:rsidP="00C928AB">
      <w:pPr>
        <w:pStyle w:val="body-bullets"/>
        <w:numPr>
          <w:ilvl w:val="0"/>
          <w:numId w:val="10"/>
        </w:numPr>
        <w:spacing w:after="0"/>
        <w:rPr>
          <w:rStyle w:val="Body1"/>
          <w:rFonts w:ascii="Lato" w:hAnsi="Lato" w:cs="Arial"/>
        </w:rPr>
      </w:pPr>
      <w:r w:rsidRPr="008A1087">
        <w:rPr>
          <w:rStyle w:val="Body1"/>
          <w:rFonts w:ascii="Lato" w:hAnsi="Lato" w:cs="Arial"/>
        </w:rPr>
        <w:lastRenderedPageBreak/>
        <w:t>What would you like others to say about your career accomplishments and the types of impacts you left with the people you worked with?</w:t>
      </w:r>
    </w:p>
    <w:p w14:paraId="65DDB243" w14:textId="40E8AD1B" w:rsidR="00C928AB" w:rsidRPr="008A1087" w:rsidRDefault="00C928AB" w:rsidP="00C928AB">
      <w:pPr>
        <w:pStyle w:val="body-bullets"/>
        <w:numPr>
          <w:ilvl w:val="0"/>
          <w:numId w:val="10"/>
        </w:numPr>
        <w:spacing w:after="0"/>
        <w:rPr>
          <w:rStyle w:val="Body1"/>
          <w:rFonts w:ascii="Lato" w:hAnsi="Lato" w:cs="Arial"/>
        </w:rPr>
      </w:pPr>
      <w:r w:rsidRPr="008A1087">
        <w:rPr>
          <w:rStyle w:val="Body1"/>
          <w:rFonts w:ascii="Lato" w:hAnsi="Lato" w:cs="Arial"/>
        </w:rPr>
        <w:t>What would your career be like if you had the power to make it any way you wanted?</w:t>
      </w:r>
    </w:p>
    <w:p w14:paraId="4F245BF5" w14:textId="3945BC40" w:rsidR="00C928AB" w:rsidRPr="008A1087" w:rsidRDefault="00C928AB" w:rsidP="00C928AB">
      <w:pPr>
        <w:pStyle w:val="body-bullets"/>
        <w:numPr>
          <w:ilvl w:val="0"/>
          <w:numId w:val="10"/>
        </w:numPr>
        <w:spacing w:after="0"/>
        <w:rPr>
          <w:rStyle w:val="Body1"/>
          <w:rFonts w:ascii="Lato" w:hAnsi="Lato" w:cs="Arial"/>
        </w:rPr>
      </w:pPr>
      <w:r w:rsidRPr="008A1087">
        <w:rPr>
          <w:rStyle w:val="Body1"/>
          <w:rFonts w:ascii="Lato" w:hAnsi="Lato" w:cs="Arial"/>
        </w:rPr>
        <w:t>If absolutely no obstacles stood in the way, what would you most like to attain in your career?</w:t>
      </w:r>
    </w:p>
    <w:p w14:paraId="4353BC1D" w14:textId="72C39E5A" w:rsidR="00C928AB" w:rsidRPr="008A1087" w:rsidRDefault="00C928AB" w:rsidP="00C928AB">
      <w:pPr>
        <w:pStyle w:val="body-bullets"/>
        <w:numPr>
          <w:ilvl w:val="0"/>
          <w:numId w:val="10"/>
        </w:numPr>
        <w:spacing w:after="0"/>
        <w:rPr>
          <w:rStyle w:val="Body1"/>
          <w:rFonts w:ascii="Lato" w:hAnsi="Lato" w:cs="Arial"/>
        </w:rPr>
      </w:pPr>
      <w:r w:rsidRPr="008A1087">
        <w:rPr>
          <w:rStyle w:val="Body1"/>
          <w:rFonts w:ascii="Lato" w:hAnsi="Lato" w:cs="Arial"/>
        </w:rPr>
        <w:t>Who are the people you most admire? What is it about them or their careers that attract you to them? Is there something about what they have or do that you want for your career vision?</w:t>
      </w:r>
    </w:p>
    <w:p w14:paraId="5ED43F2F" w14:textId="6CDB470F" w:rsidR="00797CD2" w:rsidRPr="008A1087" w:rsidRDefault="00797CD2" w:rsidP="00C928AB">
      <w:pPr>
        <w:pStyle w:val="body-bullets"/>
        <w:numPr>
          <w:ilvl w:val="0"/>
          <w:numId w:val="10"/>
        </w:numPr>
        <w:spacing w:after="0"/>
        <w:rPr>
          <w:rStyle w:val="Body1"/>
          <w:rFonts w:ascii="Lato" w:hAnsi="Lato" w:cs="Arial"/>
        </w:rPr>
      </w:pPr>
      <w:r w:rsidRPr="008A1087">
        <w:rPr>
          <w:rStyle w:val="Body1"/>
          <w:rFonts w:ascii="Lato" w:hAnsi="Lato" w:cs="Arial"/>
        </w:rPr>
        <w:t xml:space="preserve">Imagine yourself in the future at a point in which you have achieved great career success. What is it that you have accomplished? What does your life look like? </w:t>
      </w:r>
    </w:p>
    <w:p w14:paraId="4839CF87" w14:textId="7E0E56A1" w:rsidR="00797CD2" w:rsidRPr="008A1087" w:rsidRDefault="00797CD2" w:rsidP="00C928AB">
      <w:pPr>
        <w:pStyle w:val="body-bullets"/>
        <w:numPr>
          <w:ilvl w:val="0"/>
          <w:numId w:val="10"/>
        </w:numPr>
        <w:spacing w:after="0"/>
        <w:rPr>
          <w:rStyle w:val="Body1"/>
          <w:rFonts w:ascii="Lato" w:hAnsi="Lato" w:cs="Arial"/>
        </w:rPr>
      </w:pPr>
      <w:r w:rsidRPr="008A1087">
        <w:rPr>
          <w:rStyle w:val="Body1"/>
          <w:rFonts w:ascii="Lato" w:hAnsi="Lato" w:cs="Arial"/>
        </w:rPr>
        <w:t>Do you feel as though you have a gift or calling? How can you share this gift, or best answer the call in a way that will fulfill you?</w:t>
      </w:r>
    </w:p>
    <w:p w14:paraId="071E5807" w14:textId="09886C40" w:rsidR="00797CD2" w:rsidRPr="008A1087" w:rsidRDefault="00797CD2" w:rsidP="00C928AB">
      <w:pPr>
        <w:pStyle w:val="body-bullets"/>
        <w:numPr>
          <w:ilvl w:val="0"/>
          <w:numId w:val="10"/>
        </w:numPr>
        <w:spacing w:after="0"/>
        <w:rPr>
          <w:rStyle w:val="Body1"/>
          <w:rFonts w:ascii="Lato" w:hAnsi="Lato" w:cs="Arial"/>
        </w:rPr>
      </w:pPr>
      <w:r w:rsidRPr="008A1087">
        <w:rPr>
          <w:rStyle w:val="Body1"/>
          <w:rFonts w:ascii="Lato" w:hAnsi="Lato" w:cs="Arial"/>
        </w:rPr>
        <w:t>What’s the one activity you most love? Is it part of your career? If not, how can you make it part of your career?</w:t>
      </w:r>
    </w:p>
    <w:p w14:paraId="0AE8B64D" w14:textId="77777777" w:rsidR="00153FF0" w:rsidRPr="008A1087" w:rsidRDefault="00153FF0" w:rsidP="00153FF0">
      <w:pPr>
        <w:pStyle w:val="Body-Title"/>
        <w:rPr>
          <w:rStyle w:val="Body-Title1"/>
          <w:rFonts w:ascii="Lato" w:hAnsi="Lato" w:cs="Arial"/>
          <w:b/>
          <w:bCs/>
        </w:rPr>
      </w:pPr>
    </w:p>
    <w:p w14:paraId="1CA6632B" w14:textId="77777777" w:rsidR="00153FF0" w:rsidRPr="008A1087" w:rsidRDefault="00153FF0" w:rsidP="00153FF0">
      <w:pPr>
        <w:pStyle w:val="Body-Title"/>
        <w:rPr>
          <w:rStyle w:val="Body-Title1"/>
          <w:rFonts w:ascii="Lato" w:hAnsi="Lato" w:cs="Arial"/>
          <w:b/>
          <w:bCs/>
        </w:rPr>
      </w:pPr>
      <w:r w:rsidRPr="008A1087">
        <w:rPr>
          <w:rStyle w:val="Body-Title1"/>
          <w:rFonts w:ascii="Lato" w:hAnsi="Lato" w:cs="Arial"/>
          <w:b/>
          <w:bCs/>
        </w:rPr>
        <w:t>Materials Needed</w:t>
      </w:r>
    </w:p>
    <w:p w14:paraId="7DDBEB37" w14:textId="14DB2FD8" w:rsidR="00797CD2" w:rsidRPr="008A1087" w:rsidRDefault="00153FF0" w:rsidP="00797CD2">
      <w:pPr>
        <w:pStyle w:val="body-bullets"/>
        <w:spacing w:after="0"/>
        <w:ind w:left="360" w:firstLine="0"/>
        <w:rPr>
          <w:rStyle w:val="Body1"/>
          <w:rFonts w:ascii="Lato" w:hAnsi="Lato" w:cs="Arial"/>
        </w:rPr>
      </w:pPr>
      <w:r w:rsidRPr="008A1087">
        <w:rPr>
          <w:rStyle w:val="table-text-horz-worules"/>
          <w:rFonts w:ascii="Lato" w:eastAsiaTheme="minorHAnsi" w:hAnsi="Lato" w:cs="Arial"/>
        </w:rPr>
        <w:t>•</w:t>
      </w:r>
      <w:r w:rsidRPr="008A1087">
        <w:rPr>
          <w:rStyle w:val="Body1"/>
          <w:rFonts w:ascii="Lato" w:hAnsi="Lato" w:cs="Arial"/>
        </w:rPr>
        <w:t xml:space="preserve"> </w:t>
      </w:r>
      <w:r w:rsidR="00797CD2" w:rsidRPr="008A1087">
        <w:rPr>
          <w:rStyle w:val="Body1"/>
          <w:rFonts w:ascii="Lato" w:hAnsi="Lato" w:cs="Arial"/>
        </w:rPr>
        <w:t>Handout My Academic and Career Planning (ACP) Timeline</w:t>
      </w:r>
      <w:r w:rsidR="004C0A00">
        <w:rPr>
          <w:rStyle w:val="Body1"/>
          <w:rFonts w:ascii="Lato" w:hAnsi="Lato" w:cs="Arial"/>
        </w:rPr>
        <w:t xml:space="preserve"> (1</w:t>
      </w:r>
      <w:r w:rsidR="0009177B">
        <w:rPr>
          <w:rStyle w:val="Body1"/>
          <w:rFonts w:ascii="Lato" w:hAnsi="Lato" w:cs="Arial"/>
        </w:rPr>
        <w:t>.1</w:t>
      </w:r>
      <w:r w:rsidR="000738C2" w:rsidRPr="008A1087">
        <w:rPr>
          <w:rStyle w:val="Body1"/>
          <w:rFonts w:ascii="Lato" w:hAnsi="Lato" w:cs="Arial"/>
        </w:rPr>
        <w:t>A)</w:t>
      </w:r>
    </w:p>
    <w:p w14:paraId="0BB4A2C5" w14:textId="37C729AA" w:rsidR="00797CD2" w:rsidRPr="008A1087" w:rsidRDefault="00153FF0" w:rsidP="00153FF0">
      <w:pPr>
        <w:pStyle w:val="body-bullets"/>
        <w:spacing w:after="0"/>
        <w:rPr>
          <w:rStyle w:val="Body1"/>
          <w:rFonts w:ascii="Lato" w:hAnsi="Lato" w:cs="Arial"/>
        </w:rPr>
      </w:pPr>
      <w:r w:rsidRPr="008A1087">
        <w:rPr>
          <w:rStyle w:val="table-text-horz-worules"/>
          <w:rFonts w:ascii="Lato" w:eastAsiaTheme="minorHAnsi" w:hAnsi="Lato" w:cs="Arial"/>
        </w:rPr>
        <w:t>•</w:t>
      </w:r>
      <w:r w:rsidRPr="008A1087">
        <w:rPr>
          <w:rStyle w:val="Body1"/>
          <w:rFonts w:ascii="Lato" w:hAnsi="Lato" w:cs="Arial"/>
        </w:rPr>
        <w:t xml:space="preserve"> </w:t>
      </w:r>
      <w:r w:rsidR="00797CD2" w:rsidRPr="008A1087">
        <w:rPr>
          <w:rStyle w:val="Body1"/>
          <w:rFonts w:ascii="Lato" w:hAnsi="Lato" w:cs="Arial"/>
        </w:rPr>
        <w:t xml:space="preserve">Handout </w:t>
      </w:r>
      <w:r w:rsidR="004C04B4">
        <w:rPr>
          <w:rStyle w:val="Body1"/>
          <w:rFonts w:ascii="Lato" w:hAnsi="Lato" w:cs="Arial"/>
        </w:rPr>
        <w:t xml:space="preserve">My </w:t>
      </w:r>
      <w:r w:rsidR="00797CD2" w:rsidRPr="008A1087">
        <w:rPr>
          <w:rStyle w:val="Body1"/>
          <w:rFonts w:ascii="Lato" w:hAnsi="Lato" w:cs="Arial"/>
        </w:rPr>
        <w:t>Academic and Career Journey</w:t>
      </w:r>
      <w:r w:rsidR="004C0A00">
        <w:rPr>
          <w:rStyle w:val="Body1"/>
          <w:rFonts w:ascii="Lato" w:hAnsi="Lato" w:cs="Arial"/>
        </w:rPr>
        <w:t xml:space="preserve"> (1</w:t>
      </w:r>
      <w:r w:rsidR="0009177B">
        <w:rPr>
          <w:rStyle w:val="Body1"/>
          <w:rFonts w:ascii="Lato" w:hAnsi="Lato" w:cs="Arial"/>
        </w:rPr>
        <w:t>.1</w:t>
      </w:r>
      <w:r w:rsidR="000738C2" w:rsidRPr="008A1087">
        <w:rPr>
          <w:rStyle w:val="Body1"/>
          <w:rFonts w:ascii="Lato" w:hAnsi="Lato" w:cs="Arial"/>
        </w:rPr>
        <w:t>B)</w:t>
      </w:r>
    </w:p>
    <w:p w14:paraId="745C21BA" w14:textId="684EAD35" w:rsidR="00153FF0" w:rsidRPr="008A1087" w:rsidRDefault="00153FF0" w:rsidP="00153FF0">
      <w:pPr>
        <w:pStyle w:val="body-bullets"/>
        <w:spacing w:after="0"/>
        <w:rPr>
          <w:rStyle w:val="Body1"/>
          <w:rFonts w:ascii="Lato" w:hAnsi="Lato" w:cs="Arial"/>
        </w:rPr>
      </w:pPr>
      <w:r w:rsidRPr="008A1087">
        <w:rPr>
          <w:rStyle w:val="table-text-horz-worules"/>
          <w:rFonts w:ascii="Lato" w:eastAsiaTheme="minorHAnsi" w:hAnsi="Lato" w:cs="Arial"/>
        </w:rPr>
        <w:t>•</w:t>
      </w:r>
      <w:r w:rsidRPr="008A1087">
        <w:rPr>
          <w:rStyle w:val="Body1"/>
          <w:rFonts w:ascii="Lato" w:hAnsi="Lato" w:cs="Arial"/>
        </w:rPr>
        <w:t xml:space="preserve"> </w:t>
      </w:r>
      <w:r w:rsidR="00797CD2" w:rsidRPr="008A1087">
        <w:rPr>
          <w:rStyle w:val="Body1"/>
          <w:rFonts w:ascii="Lato" w:hAnsi="Lato" w:cs="Arial"/>
        </w:rPr>
        <w:t xml:space="preserve">Video – The Four Year Plan </w:t>
      </w:r>
      <w:hyperlink r:id="rId10" w:history="1">
        <w:r w:rsidR="002F6956" w:rsidRPr="00C477A4">
          <w:rPr>
            <w:rStyle w:val="Hyperlink"/>
            <w:rFonts w:ascii="Lato" w:eastAsia="Helvetica (TT) Regular" w:hAnsi="Lato" w:cs="Arial"/>
            <w:sz w:val="22"/>
            <w:szCs w:val="22"/>
          </w:rPr>
          <w:t>https://www.youtube.com/watch?v=ZIRdST_Dc0M</w:t>
        </w:r>
      </w:hyperlink>
      <w:r w:rsidR="002F6956">
        <w:rPr>
          <w:rStyle w:val="Body1"/>
          <w:rFonts w:ascii="Lato" w:hAnsi="Lato" w:cs="Arial"/>
        </w:rPr>
        <w:t xml:space="preserve"> </w:t>
      </w:r>
    </w:p>
    <w:p w14:paraId="532F7803" w14:textId="77777777" w:rsidR="00DD7CBC" w:rsidRPr="008A1087" w:rsidRDefault="00DD7CBC" w:rsidP="00DD7CBC">
      <w:pPr>
        <w:pStyle w:val="body-bullets"/>
        <w:spacing w:after="0"/>
        <w:ind w:left="360"/>
        <w:rPr>
          <w:rStyle w:val="Body1"/>
          <w:rFonts w:ascii="Lato" w:hAnsi="Lato" w:cs="Arial"/>
        </w:rPr>
      </w:pPr>
    </w:p>
    <w:p w14:paraId="5F1BEC7F" w14:textId="6C3BDD6D" w:rsidR="00153FF0" w:rsidRPr="008A1087" w:rsidRDefault="00153FF0" w:rsidP="00153FF0">
      <w:pPr>
        <w:suppressAutoHyphens/>
        <w:autoSpaceDE w:val="0"/>
        <w:autoSpaceDN w:val="0"/>
        <w:adjustRightInd w:val="0"/>
        <w:spacing w:after="0" w:line="288" w:lineRule="auto"/>
        <w:textAlignment w:val="center"/>
        <w:rPr>
          <w:rFonts w:ascii="Lato" w:hAnsi="Lato" w:cs="Arial"/>
          <w:color w:val="000000"/>
        </w:rPr>
      </w:pPr>
      <w:r w:rsidRPr="008A1087">
        <w:rPr>
          <w:rFonts w:ascii="Lato" w:hAnsi="Lato" w:cs="Arial"/>
          <w:b/>
          <w:bCs/>
          <w:color w:val="000000"/>
          <w:sz w:val="24"/>
          <w:szCs w:val="24"/>
        </w:rPr>
        <w:t>Time Needed:</w:t>
      </w:r>
      <w:r w:rsidRPr="008A1087">
        <w:rPr>
          <w:rFonts w:ascii="Lato" w:hAnsi="Lato" w:cs="Arial"/>
          <w:color w:val="000000"/>
        </w:rPr>
        <w:t xml:space="preserve"> </w:t>
      </w:r>
      <w:r w:rsidR="004C0A00">
        <w:rPr>
          <w:rFonts w:ascii="Lato" w:hAnsi="Lato" w:cs="Arial"/>
          <w:color w:val="000000"/>
        </w:rPr>
        <w:t>3</w:t>
      </w:r>
      <w:r w:rsidRPr="008A1087">
        <w:rPr>
          <w:rFonts w:ascii="Lato" w:hAnsi="Lato" w:cs="Arial"/>
          <w:color w:val="000000"/>
        </w:rPr>
        <w:t>0</w:t>
      </w:r>
      <w:r w:rsidR="004C0A00">
        <w:rPr>
          <w:rFonts w:ascii="Lato" w:hAnsi="Lato" w:cs="Arial"/>
          <w:color w:val="000000"/>
        </w:rPr>
        <w:t>-45</w:t>
      </w:r>
      <w:r w:rsidRPr="008A1087">
        <w:rPr>
          <w:rFonts w:ascii="Lato" w:hAnsi="Lato" w:cs="Arial"/>
          <w:color w:val="000000"/>
        </w:rPr>
        <w:t xml:space="preserve"> minutes</w:t>
      </w:r>
    </w:p>
    <w:p w14:paraId="4D4CA312" w14:textId="77777777" w:rsidR="00153FF0" w:rsidRPr="008A1087" w:rsidRDefault="00153FF0" w:rsidP="00153FF0">
      <w:pPr>
        <w:pStyle w:val="body-bullets"/>
        <w:spacing w:after="0"/>
        <w:ind w:left="0"/>
        <w:rPr>
          <w:rStyle w:val="Body1"/>
          <w:rFonts w:ascii="Lato" w:hAnsi="Lato" w:cs="Arial"/>
        </w:rPr>
      </w:pPr>
    </w:p>
    <w:p w14:paraId="1018C8B4" w14:textId="77777777" w:rsidR="00045EF8" w:rsidRPr="008A1087" w:rsidRDefault="00045EF8" w:rsidP="00045EF8">
      <w:pPr>
        <w:pStyle w:val="Body-Title"/>
        <w:rPr>
          <w:rStyle w:val="Body-Title1"/>
          <w:rFonts w:ascii="Lato" w:hAnsi="Lato" w:cs="Arial"/>
          <w:b/>
          <w:bCs/>
        </w:rPr>
      </w:pPr>
      <w:r w:rsidRPr="008A1087">
        <w:rPr>
          <w:rStyle w:val="Body-Title1"/>
          <w:rFonts w:ascii="Lato" w:hAnsi="Lato" w:cs="Arial"/>
          <w:b/>
          <w:bCs/>
        </w:rPr>
        <w:t>Procedures</w:t>
      </w:r>
    </w:p>
    <w:p w14:paraId="4290C080" w14:textId="77777777" w:rsidR="000678A1" w:rsidRPr="008A1087" w:rsidRDefault="000678A1" w:rsidP="00045EF8">
      <w:pPr>
        <w:pStyle w:val="Body-Title"/>
        <w:rPr>
          <w:rStyle w:val="Body1"/>
          <w:rFonts w:ascii="Lato" w:hAnsi="Lato" w:cs="Arial"/>
          <w:b w:val="0"/>
          <w:bCs w:val="0"/>
        </w:rPr>
      </w:pPr>
    </w:p>
    <w:p w14:paraId="5DDB3356" w14:textId="494D5FD0" w:rsidR="00222B9D" w:rsidRDefault="00222B9D" w:rsidP="00891447">
      <w:pPr>
        <w:pStyle w:val="body-bullets"/>
        <w:numPr>
          <w:ilvl w:val="0"/>
          <w:numId w:val="4"/>
        </w:numPr>
        <w:spacing w:after="0"/>
        <w:rPr>
          <w:rStyle w:val="Body1"/>
          <w:rFonts w:ascii="Lato" w:hAnsi="Lato" w:cs="Arial"/>
        </w:rPr>
      </w:pPr>
      <w:r>
        <w:rPr>
          <w:rStyle w:val="Body1"/>
          <w:rFonts w:ascii="Lato" w:hAnsi="Lato" w:cs="Arial"/>
        </w:rPr>
        <w:t>Begin the activity asking the question, “What did you want to be when you were in 7</w:t>
      </w:r>
      <w:r w:rsidRPr="00222B9D">
        <w:rPr>
          <w:rStyle w:val="Body1"/>
          <w:rFonts w:ascii="Lato" w:hAnsi="Lato" w:cs="Arial"/>
          <w:vertAlign w:val="superscript"/>
        </w:rPr>
        <w:t>th</w:t>
      </w:r>
      <w:r>
        <w:rPr>
          <w:rStyle w:val="Body1"/>
          <w:rFonts w:ascii="Lato" w:hAnsi="Lato" w:cs="Arial"/>
        </w:rPr>
        <w:t xml:space="preserve"> grade?” Tell participants to consider “why or why are they not” what they said they would be in 7</w:t>
      </w:r>
      <w:r w:rsidRPr="00222B9D">
        <w:rPr>
          <w:rStyle w:val="Body1"/>
          <w:rFonts w:ascii="Lato" w:hAnsi="Lato" w:cs="Arial"/>
          <w:vertAlign w:val="superscript"/>
        </w:rPr>
        <w:t>th</w:t>
      </w:r>
      <w:r>
        <w:rPr>
          <w:rStyle w:val="Body1"/>
          <w:rFonts w:ascii="Lato" w:hAnsi="Lato" w:cs="Arial"/>
        </w:rPr>
        <w:t xml:space="preserve"> grade- as you transition to the next step. </w:t>
      </w:r>
    </w:p>
    <w:p w14:paraId="7BA3A2D7" w14:textId="77777777" w:rsidR="00222B9D" w:rsidRDefault="00222B9D" w:rsidP="00222B9D">
      <w:pPr>
        <w:pStyle w:val="body-bullets"/>
        <w:spacing w:after="0"/>
        <w:ind w:left="720" w:firstLine="0"/>
        <w:rPr>
          <w:rStyle w:val="Body1"/>
          <w:rFonts w:ascii="Lato" w:hAnsi="Lato" w:cs="Arial"/>
        </w:rPr>
      </w:pPr>
    </w:p>
    <w:p w14:paraId="21D848BB" w14:textId="288644CB" w:rsidR="00045EF8" w:rsidRPr="008A1087" w:rsidRDefault="00797CD2" w:rsidP="00891447">
      <w:pPr>
        <w:pStyle w:val="body-bullets"/>
        <w:numPr>
          <w:ilvl w:val="0"/>
          <w:numId w:val="4"/>
        </w:numPr>
        <w:spacing w:after="0"/>
        <w:rPr>
          <w:rStyle w:val="Body1"/>
          <w:rFonts w:ascii="Lato" w:hAnsi="Lato" w:cs="Arial"/>
        </w:rPr>
      </w:pPr>
      <w:r w:rsidRPr="008A1087">
        <w:rPr>
          <w:rStyle w:val="Body1"/>
          <w:rFonts w:ascii="Lato" w:hAnsi="Lato" w:cs="Arial"/>
        </w:rPr>
        <w:t>Ask participants to illustrate a timeline on the handout My Academic and Career Planning Timeline</w:t>
      </w:r>
      <w:r w:rsidR="002F6956">
        <w:rPr>
          <w:rStyle w:val="Body1"/>
          <w:rFonts w:ascii="Lato" w:hAnsi="Lato" w:cs="Arial"/>
        </w:rPr>
        <w:t xml:space="preserve"> (</w:t>
      </w:r>
      <w:r w:rsidR="002861E1">
        <w:rPr>
          <w:rStyle w:val="Body1"/>
          <w:rFonts w:ascii="Lato" w:hAnsi="Lato" w:cs="Arial"/>
        </w:rPr>
        <w:t>1.</w:t>
      </w:r>
      <w:r w:rsidR="002F6956">
        <w:rPr>
          <w:rStyle w:val="Body1"/>
          <w:rFonts w:ascii="Lato" w:hAnsi="Lato" w:cs="Arial"/>
        </w:rPr>
        <w:t>1</w:t>
      </w:r>
      <w:r w:rsidR="000738C2" w:rsidRPr="008A1087">
        <w:rPr>
          <w:rStyle w:val="Body1"/>
          <w:rFonts w:ascii="Lato" w:hAnsi="Lato" w:cs="Arial"/>
        </w:rPr>
        <w:t xml:space="preserve">A) </w:t>
      </w:r>
      <w:r w:rsidRPr="008A1087">
        <w:rPr>
          <w:rStyle w:val="Body1"/>
          <w:rFonts w:ascii="Lato" w:hAnsi="Lato" w:cs="Arial"/>
        </w:rPr>
        <w:t>of their academic and career journey. The timeline should answer the question: “How did you get to where you are today?” Things to think about:  important activities, significant milestones, path-changing events, mentors or important adults, etc. Ask participants to share this with the person next to them.</w:t>
      </w:r>
    </w:p>
    <w:p w14:paraId="016AEF46" w14:textId="77777777" w:rsidR="00891447" w:rsidRPr="008A1087" w:rsidRDefault="00891447" w:rsidP="00891447">
      <w:pPr>
        <w:pStyle w:val="body-bullets"/>
        <w:spacing w:after="0"/>
        <w:ind w:left="720" w:firstLine="0"/>
        <w:rPr>
          <w:rStyle w:val="Body1"/>
          <w:rFonts w:ascii="Lato" w:hAnsi="Lato" w:cs="Arial"/>
        </w:rPr>
      </w:pPr>
    </w:p>
    <w:p w14:paraId="7E6A12E3" w14:textId="5CBF0DEE" w:rsidR="00045EF8" w:rsidRPr="008A1087" w:rsidRDefault="00797CD2" w:rsidP="00243FC5">
      <w:pPr>
        <w:pStyle w:val="body-bullets"/>
        <w:numPr>
          <w:ilvl w:val="0"/>
          <w:numId w:val="4"/>
        </w:numPr>
        <w:spacing w:after="0"/>
        <w:rPr>
          <w:rStyle w:val="Body1"/>
          <w:rFonts w:ascii="Lato" w:hAnsi="Lato" w:cs="Arial"/>
        </w:rPr>
      </w:pPr>
      <w:r w:rsidRPr="008A1087">
        <w:rPr>
          <w:rStyle w:val="Body1"/>
          <w:rFonts w:ascii="Lato" w:hAnsi="Lato" w:cs="Arial"/>
        </w:rPr>
        <w:t>Using handout Your Academic and Career Journey</w:t>
      </w:r>
      <w:r w:rsidR="002F6956">
        <w:rPr>
          <w:rStyle w:val="Body1"/>
          <w:rFonts w:ascii="Lato" w:hAnsi="Lato" w:cs="Arial"/>
        </w:rPr>
        <w:t xml:space="preserve"> (</w:t>
      </w:r>
      <w:r w:rsidR="002861E1">
        <w:rPr>
          <w:rStyle w:val="Body1"/>
          <w:rFonts w:ascii="Lato" w:hAnsi="Lato" w:cs="Arial"/>
        </w:rPr>
        <w:t>1.</w:t>
      </w:r>
      <w:r w:rsidR="002F6956">
        <w:rPr>
          <w:rStyle w:val="Body1"/>
          <w:rFonts w:ascii="Lato" w:hAnsi="Lato" w:cs="Arial"/>
        </w:rPr>
        <w:t>1</w:t>
      </w:r>
      <w:r w:rsidR="000738C2" w:rsidRPr="008A1087">
        <w:rPr>
          <w:rStyle w:val="Body1"/>
          <w:rFonts w:ascii="Lato" w:hAnsi="Lato" w:cs="Arial"/>
        </w:rPr>
        <w:t>B)</w:t>
      </w:r>
      <w:r w:rsidRPr="008A1087">
        <w:rPr>
          <w:rStyle w:val="Body1"/>
          <w:rFonts w:ascii="Lato" w:hAnsi="Lato" w:cs="Arial"/>
        </w:rPr>
        <w:t xml:space="preserve">, </w:t>
      </w:r>
      <w:r w:rsidR="00141CD6" w:rsidRPr="008A1087">
        <w:rPr>
          <w:rStyle w:val="Body1"/>
          <w:rFonts w:ascii="Lato" w:hAnsi="Lato" w:cs="Arial"/>
        </w:rPr>
        <w:t>ask participants:</w:t>
      </w:r>
      <w:r w:rsidRPr="008A1087">
        <w:rPr>
          <w:rStyle w:val="Body1"/>
          <w:rFonts w:ascii="Lato" w:hAnsi="Lato" w:cs="Arial"/>
        </w:rPr>
        <w:t xml:space="preserve"> where you stumbled or took a “fork in the road.” If you could do it over, what would you have changed? Who did you lean on for advice along the way? Who do you </w:t>
      </w:r>
      <w:r w:rsidRPr="008A1087">
        <w:rPr>
          <w:rStyle w:val="Body1"/>
          <w:rFonts w:ascii="Lato" w:hAnsi="Lato" w:cs="Arial"/>
          <w:i/>
        </w:rPr>
        <w:t>still</w:t>
      </w:r>
      <w:r w:rsidRPr="008A1087">
        <w:rPr>
          <w:rStyle w:val="Body1"/>
          <w:rFonts w:ascii="Lato" w:hAnsi="Lato" w:cs="Arial"/>
        </w:rPr>
        <w:t xml:space="preserve"> lean on for career advice? Was there a point in your journey when you could have benefited from the advice of others, or in researching a plan to implement? </w:t>
      </w:r>
      <w:r w:rsidR="009C2616">
        <w:rPr>
          <w:rStyle w:val="Body1"/>
          <w:rFonts w:ascii="Lato" w:hAnsi="Lato" w:cs="Arial"/>
        </w:rPr>
        <w:t xml:space="preserve">What advice would you have given your younger self? </w:t>
      </w:r>
      <w:r w:rsidRPr="008A1087">
        <w:rPr>
          <w:rStyle w:val="Body1"/>
          <w:rFonts w:ascii="Lato" w:hAnsi="Lato" w:cs="Arial"/>
        </w:rPr>
        <w:t xml:space="preserve">Were there academic and career planning services that you wish you would have received when you were in middle or high school? Ask </w:t>
      </w:r>
      <w:r w:rsidR="00141CD6" w:rsidRPr="008A1087">
        <w:rPr>
          <w:rStyle w:val="Body1"/>
          <w:rFonts w:ascii="Lato" w:hAnsi="Lato" w:cs="Arial"/>
        </w:rPr>
        <w:t>participants to share with a partner.</w:t>
      </w:r>
    </w:p>
    <w:p w14:paraId="46639317" w14:textId="77777777" w:rsidR="00891447" w:rsidRPr="008A1087" w:rsidRDefault="00891447" w:rsidP="00891447">
      <w:pPr>
        <w:pStyle w:val="body-bullets"/>
        <w:spacing w:after="0"/>
        <w:ind w:left="720" w:firstLine="0"/>
        <w:rPr>
          <w:rStyle w:val="Body1"/>
          <w:rFonts w:ascii="Lato" w:hAnsi="Lato" w:cs="Arial"/>
        </w:rPr>
      </w:pPr>
    </w:p>
    <w:p w14:paraId="750EABB3" w14:textId="5D8D3C15" w:rsidR="00045EF8" w:rsidRPr="008A1087" w:rsidRDefault="00141CD6" w:rsidP="002F6956">
      <w:pPr>
        <w:pStyle w:val="body-bullets"/>
        <w:numPr>
          <w:ilvl w:val="0"/>
          <w:numId w:val="4"/>
        </w:numPr>
        <w:spacing w:after="0"/>
        <w:rPr>
          <w:rStyle w:val="Body1"/>
          <w:rFonts w:ascii="Lato" w:hAnsi="Lato" w:cs="Arial"/>
        </w:rPr>
      </w:pPr>
      <w:r w:rsidRPr="008A1087">
        <w:rPr>
          <w:rStyle w:val="Body1"/>
          <w:rFonts w:ascii="Lato" w:hAnsi="Lato" w:cs="Arial"/>
        </w:rPr>
        <w:lastRenderedPageBreak/>
        <w:t>Show the video</w:t>
      </w:r>
      <w:r w:rsidR="000738C2" w:rsidRPr="008A1087">
        <w:rPr>
          <w:rStyle w:val="Body1"/>
          <w:rFonts w:ascii="Lato" w:hAnsi="Lato" w:cs="Arial"/>
        </w:rPr>
        <w:t xml:space="preserve"> </w:t>
      </w:r>
      <w:r w:rsidRPr="008A1087">
        <w:rPr>
          <w:rStyle w:val="Body1"/>
          <w:rFonts w:ascii="Lato" w:hAnsi="Lato" w:cs="Arial"/>
        </w:rPr>
        <w:t>The Four Year Plan</w:t>
      </w:r>
      <w:r w:rsidR="000738C2" w:rsidRPr="008A1087">
        <w:rPr>
          <w:rStyle w:val="Body1"/>
          <w:rFonts w:ascii="Lato" w:hAnsi="Lato" w:cs="Arial"/>
        </w:rPr>
        <w:t xml:space="preserve"> -</w:t>
      </w:r>
      <w:r w:rsidRPr="008A1087">
        <w:rPr>
          <w:rStyle w:val="Body1"/>
          <w:rFonts w:ascii="Lato" w:hAnsi="Lato" w:cs="Arial"/>
        </w:rPr>
        <w:t xml:space="preserve"> </w:t>
      </w:r>
      <w:hyperlink r:id="rId11" w:history="1">
        <w:r w:rsidR="002F6956" w:rsidRPr="00C477A4">
          <w:rPr>
            <w:rStyle w:val="Hyperlink"/>
            <w:rFonts w:ascii="Lato" w:eastAsia="Helvetica (TT) Regular" w:hAnsi="Lato" w:cs="Arial"/>
            <w:sz w:val="22"/>
            <w:szCs w:val="22"/>
          </w:rPr>
          <w:t>https://www.youtube.com/watch?v=ZIRdST_Dc0M</w:t>
        </w:r>
      </w:hyperlink>
      <w:r w:rsidR="002F6956">
        <w:rPr>
          <w:rStyle w:val="Body1"/>
          <w:rFonts w:ascii="Lato" w:hAnsi="Lato" w:cs="Arial"/>
        </w:rPr>
        <w:t xml:space="preserve"> </w:t>
      </w:r>
    </w:p>
    <w:p w14:paraId="4EDDE3C5" w14:textId="77777777" w:rsidR="00891447" w:rsidRPr="008A1087" w:rsidRDefault="00891447" w:rsidP="00891447">
      <w:pPr>
        <w:pStyle w:val="body-bullets"/>
        <w:spacing w:after="0"/>
        <w:ind w:left="720" w:firstLine="0"/>
        <w:rPr>
          <w:rStyle w:val="Body1"/>
          <w:rFonts w:ascii="Lato" w:hAnsi="Lato" w:cs="Arial"/>
        </w:rPr>
      </w:pPr>
    </w:p>
    <w:p w14:paraId="05862753" w14:textId="2FEB1D8F" w:rsidR="00141CD6" w:rsidRDefault="00141CD6" w:rsidP="00141CD6">
      <w:pPr>
        <w:pStyle w:val="body-bullets"/>
        <w:numPr>
          <w:ilvl w:val="0"/>
          <w:numId w:val="4"/>
        </w:numPr>
        <w:spacing w:after="0"/>
        <w:rPr>
          <w:rStyle w:val="Body1"/>
          <w:rFonts w:ascii="Lato" w:hAnsi="Lato" w:cs="Arial"/>
        </w:rPr>
      </w:pPr>
      <w:r w:rsidRPr="008A1087">
        <w:rPr>
          <w:rStyle w:val="Body1"/>
          <w:rFonts w:ascii="Lato" w:hAnsi="Lato" w:cs="Arial"/>
        </w:rPr>
        <w:t>After the video, ask participants if they have experienced a similar conversation with someone they know, or with their child. Is there a difference between students who intentionally follow the carefree path of the student in the video, and with those who end up in similar situations by accident or lack of though/planning? Ask participants to share their thoughts in a small group.</w:t>
      </w:r>
    </w:p>
    <w:p w14:paraId="4C99CF6A" w14:textId="5D6559B2" w:rsidR="009C2616" w:rsidRPr="008A1087" w:rsidRDefault="009C2616" w:rsidP="009C2616">
      <w:pPr>
        <w:pStyle w:val="body-bullets"/>
        <w:numPr>
          <w:ilvl w:val="1"/>
          <w:numId w:val="4"/>
        </w:numPr>
        <w:spacing w:after="0"/>
        <w:rPr>
          <w:rStyle w:val="Body1"/>
          <w:rFonts w:ascii="Lato" w:hAnsi="Lato" w:cs="Arial"/>
        </w:rPr>
      </w:pPr>
      <w:r>
        <w:rPr>
          <w:rStyle w:val="Body1"/>
          <w:rFonts w:ascii="Lato" w:hAnsi="Lato" w:cs="Arial"/>
        </w:rPr>
        <w:t>NOTE:  While the video is humorous, it is not meant to imply that students who go to ‘university’ without a plan are ‘wrong’.  Rather use it to generate discussion on implications of no plan.</w:t>
      </w:r>
    </w:p>
    <w:p w14:paraId="5BE2370A" w14:textId="77777777" w:rsidR="00891447" w:rsidRPr="008A1087" w:rsidRDefault="00891447" w:rsidP="00891447">
      <w:pPr>
        <w:pStyle w:val="body-bullets"/>
        <w:spacing w:after="0"/>
        <w:ind w:left="720" w:firstLine="0"/>
        <w:rPr>
          <w:rStyle w:val="Body1"/>
          <w:rFonts w:ascii="Lato" w:hAnsi="Lato" w:cs="Arial"/>
        </w:rPr>
      </w:pPr>
    </w:p>
    <w:p w14:paraId="10666B67" w14:textId="0259498A" w:rsidR="00045EF8" w:rsidRPr="008A1087" w:rsidRDefault="00141CD6" w:rsidP="00891447">
      <w:pPr>
        <w:pStyle w:val="body-bullets"/>
        <w:numPr>
          <w:ilvl w:val="0"/>
          <w:numId w:val="4"/>
        </w:numPr>
        <w:spacing w:after="0"/>
        <w:rPr>
          <w:rStyle w:val="Body1"/>
          <w:rFonts w:ascii="Lato" w:hAnsi="Lato" w:cs="Arial"/>
        </w:rPr>
      </w:pPr>
      <w:r w:rsidRPr="008A1087">
        <w:rPr>
          <w:rStyle w:val="Body1"/>
          <w:rFonts w:ascii="Lato" w:hAnsi="Lato" w:cs="Arial"/>
        </w:rPr>
        <w:t>Ask participants: As an educator, if you were to mentor a student like the young adult in the video, what would you tell them?</w:t>
      </w:r>
    </w:p>
    <w:p w14:paraId="4433100E" w14:textId="77777777" w:rsidR="00891447" w:rsidRDefault="00891447" w:rsidP="00891447">
      <w:pPr>
        <w:pStyle w:val="body-bullets"/>
        <w:spacing w:after="0"/>
        <w:ind w:left="720" w:firstLine="0"/>
        <w:rPr>
          <w:rStyle w:val="Body1"/>
          <w:rFonts w:ascii="Arial" w:hAnsi="Arial" w:cs="Arial"/>
        </w:rPr>
      </w:pPr>
    </w:p>
    <w:p w14:paraId="571E4802" w14:textId="77777777" w:rsidR="00891447" w:rsidRPr="00045EF8" w:rsidRDefault="00891447" w:rsidP="00891447">
      <w:pPr>
        <w:pStyle w:val="body-bullets"/>
        <w:spacing w:after="0"/>
        <w:ind w:left="720" w:firstLine="0"/>
        <w:rPr>
          <w:rStyle w:val="Body1"/>
          <w:rFonts w:ascii="Arial" w:hAnsi="Arial" w:cs="Arial"/>
          <w:color w:val="FF0000"/>
        </w:rPr>
      </w:pPr>
    </w:p>
    <w:p w14:paraId="3FBD638C" w14:textId="312BC6E9" w:rsidR="00045EF8" w:rsidRDefault="00045EF8" w:rsidP="00141CD6">
      <w:pPr>
        <w:pStyle w:val="body-bullets"/>
        <w:spacing w:after="0"/>
        <w:ind w:left="720" w:firstLine="0"/>
        <w:rPr>
          <w:rStyle w:val="Body1"/>
          <w:rFonts w:ascii="Arial" w:hAnsi="Arial" w:cs="Arial"/>
        </w:rPr>
      </w:pPr>
    </w:p>
    <w:p w14:paraId="5FA0BE23" w14:textId="77777777" w:rsidR="00BD2BD4" w:rsidRDefault="00BD2BD4" w:rsidP="009023B7">
      <w:pPr>
        <w:pStyle w:val="NoSpacing"/>
        <w:rPr>
          <w:b/>
        </w:rPr>
      </w:pPr>
    </w:p>
    <w:p w14:paraId="312CAFA8" w14:textId="207A2BBB" w:rsidR="008A1087" w:rsidRDefault="008A1087">
      <w:pPr>
        <w:rPr>
          <w:b/>
        </w:rPr>
      </w:pPr>
    </w:p>
    <w:p w14:paraId="0936E2B2" w14:textId="77777777" w:rsidR="008A1087" w:rsidRPr="008A1087" w:rsidRDefault="008A1087" w:rsidP="008A1087"/>
    <w:p w14:paraId="32C4C3E5" w14:textId="77777777" w:rsidR="008A1087" w:rsidRPr="008A1087" w:rsidRDefault="008A1087" w:rsidP="008A1087"/>
    <w:p w14:paraId="156C0818" w14:textId="77777777" w:rsidR="008A1087" w:rsidRPr="008A1087" w:rsidRDefault="008A1087" w:rsidP="008A1087"/>
    <w:p w14:paraId="69B6F4AB" w14:textId="77777777" w:rsidR="008A1087" w:rsidRPr="008A1087" w:rsidRDefault="008A1087" w:rsidP="008A1087"/>
    <w:p w14:paraId="4D80B150" w14:textId="77777777" w:rsidR="008A1087" w:rsidRPr="008A1087" w:rsidRDefault="008A1087" w:rsidP="008A1087"/>
    <w:p w14:paraId="11014BF4" w14:textId="77777777" w:rsidR="008A1087" w:rsidRPr="008A1087" w:rsidRDefault="008A1087" w:rsidP="008A1087"/>
    <w:p w14:paraId="0EA2F0E3" w14:textId="77777777" w:rsidR="008A1087" w:rsidRPr="008A1087" w:rsidRDefault="008A1087" w:rsidP="008A1087"/>
    <w:p w14:paraId="41DF6C54" w14:textId="77777777" w:rsidR="008A1087" w:rsidRPr="008A1087" w:rsidRDefault="008A1087" w:rsidP="008A1087"/>
    <w:p w14:paraId="79482EEB" w14:textId="77777777" w:rsidR="008A1087" w:rsidRPr="008A1087" w:rsidRDefault="008A1087" w:rsidP="008A1087"/>
    <w:p w14:paraId="09EC5F02" w14:textId="613CD9CA" w:rsidR="008A1087" w:rsidRDefault="008A1087"/>
    <w:p w14:paraId="767C144A" w14:textId="77FC5F3C" w:rsidR="008A1087" w:rsidRDefault="008A1087" w:rsidP="008A1087">
      <w:pPr>
        <w:tabs>
          <w:tab w:val="left" w:pos="3015"/>
        </w:tabs>
      </w:pPr>
      <w:r>
        <w:tab/>
      </w:r>
    </w:p>
    <w:p w14:paraId="11B56BFC" w14:textId="5EAAE71A" w:rsidR="007B112B" w:rsidRDefault="007B112B"/>
    <w:p w14:paraId="48BDDB28" w14:textId="77777777" w:rsidR="007B112B" w:rsidRPr="007B112B" w:rsidRDefault="007B112B" w:rsidP="007B112B"/>
    <w:p w14:paraId="688D0726" w14:textId="77777777" w:rsidR="007B112B" w:rsidRPr="007B112B" w:rsidRDefault="007B112B" w:rsidP="007B112B"/>
    <w:p w14:paraId="22CDA28F" w14:textId="77777777" w:rsidR="007B112B" w:rsidRPr="007B112B" w:rsidRDefault="007B112B" w:rsidP="007B112B"/>
    <w:p w14:paraId="5D70C375" w14:textId="5F393FD7" w:rsidR="007B112B" w:rsidRDefault="007B112B" w:rsidP="007B112B">
      <w:pPr>
        <w:tabs>
          <w:tab w:val="left" w:pos="9150"/>
        </w:tabs>
      </w:pPr>
      <w:r>
        <w:tab/>
      </w:r>
    </w:p>
    <w:p w14:paraId="0C9C3210" w14:textId="77777777" w:rsidR="00BD2BD4" w:rsidRDefault="00BD2BD4">
      <w:pPr>
        <w:rPr>
          <w:b/>
        </w:rPr>
      </w:pPr>
      <w:r w:rsidRPr="007B112B">
        <w:br w:type="page"/>
      </w:r>
      <w:r w:rsidR="00DD2744" w:rsidRPr="00DD2744">
        <w:rPr>
          <w:b/>
          <w:noProof/>
        </w:rPr>
        <w:lastRenderedPageBreak/>
        <mc:AlternateContent>
          <mc:Choice Requires="wps">
            <w:drawing>
              <wp:anchor distT="0" distB="0" distL="114300" distR="114300" simplePos="0" relativeHeight="251659264" behindDoc="0" locked="0" layoutInCell="1" allowOverlap="1" wp14:anchorId="5FD0E1D6" wp14:editId="7CBA04A0">
                <wp:simplePos x="0" y="0"/>
                <wp:positionH relativeFrom="column">
                  <wp:posOffset>5544019</wp:posOffset>
                </wp:positionH>
                <wp:positionV relativeFrom="paragraph">
                  <wp:posOffset>-375706</wp:posOffset>
                </wp:positionV>
                <wp:extent cx="1051132" cy="30764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132" cy="307649"/>
                        </a:xfrm>
                        <a:prstGeom prst="rect">
                          <a:avLst/>
                        </a:prstGeom>
                        <a:solidFill>
                          <a:srgbClr val="FFFFFF"/>
                        </a:solidFill>
                        <a:ln w="9525">
                          <a:noFill/>
                          <a:miter lim="800000"/>
                          <a:headEnd/>
                          <a:tailEnd/>
                        </a:ln>
                      </wps:spPr>
                      <wps:txbx>
                        <w:txbxContent>
                          <w:p w14:paraId="7858A758" w14:textId="6E964170" w:rsidR="00DD2744" w:rsidRPr="0029674D" w:rsidRDefault="00DD2744">
                            <w:pPr>
                              <w:rPr>
                                <w:rFonts w:ascii="Arial" w:hAnsi="Arial" w:cs="Arial"/>
                                <w:sz w:val="20"/>
                              </w:rPr>
                            </w:pPr>
                            <w:r w:rsidRPr="0029674D">
                              <w:rPr>
                                <w:rFonts w:ascii="Arial" w:hAnsi="Arial" w:cs="Arial"/>
                                <w:sz w:val="20"/>
                              </w:rPr>
                              <w:t xml:space="preserve">Handout </w:t>
                            </w:r>
                            <w:r w:rsidR="004C0A00">
                              <w:rPr>
                                <w:rFonts w:ascii="Arial" w:hAnsi="Arial" w:cs="Arial"/>
                                <w:sz w:val="20"/>
                              </w:rPr>
                              <w:t>1</w:t>
                            </w:r>
                            <w:r w:rsidR="0009177B">
                              <w:rPr>
                                <w:rFonts w:ascii="Arial" w:hAnsi="Arial" w:cs="Arial"/>
                                <w:sz w:val="20"/>
                              </w:rPr>
                              <w:t>.1</w:t>
                            </w:r>
                            <w:r w:rsidRPr="0029674D">
                              <w:rPr>
                                <w:rFonts w:ascii="Arial" w:hAnsi="Arial" w:cs="Arial"/>
                                <w:sz w:val="20"/>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D0E1D6" id="_x0000_t202" coordsize="21600,21600" o:spt="202" path="m,l,21600r21600,l21600,xe">
                <v:stroke joinstyle="miter"/>
                <v:path gradientshapeok="t" o:connecttype="rect"/>
              </v:shapetype>
              <v:shape id="Text Box 2" o:spid="_x0000_s1026" type="#_x0000_t202" style="position:absolute;margin-left:436.55pt;margin-top:-29.6pt;width:82.75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" stroked="f">
                <v:textbox>
                  <w:txbxContent>
                    <w:p w14:paraId="7858A758" w14:textId="6E964170" w:rsidR="00DD2744" w:rsidRPr="0029674D" w:rsidRDefault="00DD2744">
                      <w:pPr>
                        <w:rPr>
                          <w:rFonts w:ascii="Arial" w:hAnsi="Arial" w:cs="Arial"/>
                          <w:sz w:val="20"/>
                        </w:rPr>
                      </w:pPr>
                      <w:r w:rsidRPr="0029674D">
                        <w:rPr>
                          <w:rFonts w:ascii="Arial" w:hAnsi="Arial" w:cs="Arial"/>
                          <w:sz w:val="20"/>
                        </w:rPr>
                        <w:t xml:space="preserve">Handout </w:t>
                      </w:r>
                      <w:r w:rsidR="004C0A00">
                        <w:rPr>
                          <w:rFonts w:ascii="Arial" w:hAnsi="Arial" w:cs="Arial"/>
                          <w:sz w:val="20"/>
                        </w:rPr>
                        <w:t>1</w:t>
                      </w:r>
                      <w:r w:rsidR="0009177B">
                        <w:rPr>
                          <w:rFonts w:ascii="Arial" w:hAnsi="Arial" w:cs="Arial"/>
                          <w:sz w:val="20"/>
                        </w:rPr>
                        <w:t>.1</w:t>
                      </w:r>
                      <w:r w:rsidRPr="0029674D">
                        <w:rPr>
                          <w:rFonts w:ascii="Arial" w:hAnsi="Arial" w:cs="Arial"/>
                          <w:sz w:val="20"/>
                        </w:rPr>
                        <w:t>A</w:t>
                      </w:r>
                    </w:p>
                  </w:txbxContent>
                </v:textbox>
              </v:shape>
            </w:pict>
          </mc:Fallback>
        </mc:AlternateContent>
      </w:r>
      <w:r w:rsidR="00DD2744">
        <w:rPr>
          <w:noProof/>
        </w:rPr>
        <w:drawing>
          <wp:inline distT="0" distB="0" distL="0" distR="0" wp14:anchorId="7B56140A" wp14:editId="3770AAE3">
            <wp:extent cx="6050422" cy="830789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050422" cy="8307890"/>
                    </a:xfrm>
                    <a:prstGeom prst="rect">
                      <a:avLst/>
                    </a:prstGeom>
                  </pic:spPr>
                </pic:pic>
              </a:graphicData>
            </a:graphic>
          </wp:inline>
        </w:drawing>
      </w:r>
    </w:p>
    <w:bookmarkStart w:id="0" w:name="_GoBack"/>
    <w:bookmarkEnd w:id="0"/>
    <w:p w14:paraId="1C0844F1" w14:textId="72AEB561" w:rsidR="008B0A10" w:rsidRPr="00141CD6" w:rsidRDefault="00DD2744" w:rsidP="00054361">
      <w:r>
        <w:rPr>
          <w:noProof/>
        </w:rPr>
        <w:lastRenderedPageBreak/>
        <mc:AlternateContent>
          <mc:Choice Requires="wps">
            <w:drawing>
              <wp:anchor distT="0" distB="0" distL="114300" distR="114300" simplePos="0" relativeHeight="251661312" behindDoc="0" locked="0" layoutInCell="1" allowOverlap="1" wp14:anchorId="3B442692" wp14:editId="196015F6">
                <wp:simplePos x="0" y="0"/>
                <wp:positionH relativeFrom="column">
                  <wp:posOffset>5796250</wp:posOffset>
                </wp:positionH>
                <wp:positionV relativeFrom="paragraph">
                  <wp:posOffset>-324485</wp:posOffset>
                </wp:positionV>
                <wp:extent cx="974220" cy="3247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220" cy="324740"/>
                        </a:xfrm>
                        <a:prstGeom prst="rect">
                          <a:avLst/>
                        </a:prstGeom>
                        <a:solidFill>
                          <a:srgbClr val="FFFFFF"/>
                        </a:solidFill>
                        <a:ln w="9525">
                          <a:noFill/>
                          <a:miter lim="800000"/>
                          <a:headEnd/>
                          <a:tailEnd/>
                        </a:ln>
                      </wps:spPr>
                      <wps:txbx>
                        <w:txbxContent>
                          <w:p w14:paraId="51413F7F" w14:textId="155947FF" w:rsidR="00DD2744" w:rsidRPr="0029674D" w:rsidRDefault="00DD2744">
                            <w:pPr>
                              <w:rPr>
                                <w:rFonts w:ascii="Arial" w:hAnsi="Arial" w:cs="Arial"/>
                                <w:sz w:val="20"/>
                              </w:rPr>
                            </w:pPr>
                            <w:r w:rsidRPr="0029674D">
                              <w:rPr>
                                <w:rFonts w:ascii="Arial" w:hAnsi="Arial" w:cs="Arial"/>
                                <w:sz w:val="20"/>
                              </w:rPr>
                              <w:t xml:space="preserve">Handout </w:t>
                            </w:r>
                            <w:r w:rsidR="004C0A00">
                              <w:rPr>
                                <w:rFonts w:ascii="Arial" w:hAnsi="Arial" w:cs="Arial"/>
                                <w:sz w:val="20"/>
                              </w:rPr>
                              <w:t>1</w:t>
                            </w:r>
                            <w:r w:rsidR="0009177B">
                              <w:rPr>
                                <w:rFonts w:ascii="Arial" w:hAnsi="Arial" w:cs="Arial"/>
                                <w:sz w:val="20"/>
                              </w:rPr>
                              <w:t>.1</w:t>
                            </w:r>
                            <w:r w:rsidRPr="0029674D">
                              <w:rPr>
                                <w:rFonts w:ascii="Arial" w:hAnsi="Arial" w:cs="Arial"/>
                                <w:sz w:val="20"/>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42692" id="_x0000_s1027" type="#_x0000_t202" style="position:absolute;margin-left:456.4pt;margin-top:-25.55pt;width:76.7pt;height:2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" stroked="f">
                <v:textbox>
                  <w:txbxContent>
                    <w:p w14:paraId="51413F7F" w14:textId="155947FF" w:rsidR="00DD2744" w:rsidRPr="0029674D" w:rsidRDefault="00DD2744">
                      <w:pPr>
                        <w:rPr>
                          <w:rFonts w:ascii="Arial" w:hAnsi="Arial" w:cs="Arial"/>
                          <w:sz w:val="20"/>
                        </w:rPr>
                      </w:pPr>
                      <w:r w:rsidRPr="0029674D">
                        <w:rPr>
                          <w:rFonts w:ascii="Arial" w:hAnsi="Arial" w:cs="Arial"/>
                          <w:sz w:val="20"/>
                        </w:rPr>
                        <w:t xml:space="preserve">Handout </w:t>
                      </w:r>
                      <w:r w:rsidR="004C0A00">
                        <w:rPr>
                          <w:rFonts w:ascii="Arial" w:hAnsi="Arial" w:cs="Arial"/>
                          <w:sz w:val="20"/>
                        </w:rPr>
                        <w:t>1</w:t>
                      </w:r>
                      <w:r w:rsidR="0009177B">
                        <w:rPr>
                          <w:rFonts w:ascii="Arial" w:hAnsi="Arial" w:cs="Arial"/>
                          <w:sz w:val="20"/>
                        </w:rPr>
                        <w:t>.1</w:t>
                      </w:r>
                      <w:r w:rsidRPr="0029674D">
                        <w:rPr>
                          <w:rFonts w:ascii="Arial" w:hAnsi="Arial" w:cs="Arial"/>
                          <w:sz w:val="20"/>
                        </w:rPr>
                        <w:t>B</w:t>
                      </w:r>
                    </w:p>
                  </w:txbxContent>
                </v:textbox>
              </v:shape>
            </w:pict>
          </mc:Fallback>
        </mc:AlternateContent>
      </w:r>
      <w:r>
        <w:rPr>
          <w:noProof/>
        </w:rPr>
        <w:drawing>
          <wp:inline distT="0" distB="0" distL="0" distR="0" wp14:anchorId="6563CE85" wp14:editId="4FE1A6AD">
            <wp:extent cx="5947873" cy="8404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7874" cy="8404827"/>
                    </a:xfrm>
                    <a:prstGeom prst="rect">
                      <a:avLst/>
                    </a:prstGeom>
                  </pic:spPr>
                </pic:pic>
              </a:graphicData>
            </a:graphic>
          </wp:inline>
        </w:drawing>
      </w:r>
    </w:p>
    <w:sectPr w:rsidR="008B0A10" w:rsidRPr="00141CD6" w:rsidSect="008A1087">
      <w:headerReference w:type="default" r:id="rId14"/>
      <w:footerReference w:type="default" r:id="rId15"/>
      <w:headerReference w:type="first" r:id="rId16"/>
      <w:footerReference w:type="first" r:id="rId17"/>
      <w:pgSz w:w="12240" w:h="15840"/>
      <w:pgMar w:top="72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5F59F" w14:textId="77777777" w:rsidR="00863DF7" w:rsidRDefault="00863DF7" w:rsidP="00863DF7">
      <w:pPr>
        <w:spacing w:after="0" w:line="240" w:lineRule="auto"/>
      </w:pPr>
      <w:r>
        <w:separator/>
      </w:r>
    </w:p>
  </w:endnote>
  <w:endnote w:type="continuationSeparator" w:id="0">
    <w:p w14:paraId="0A7FA8AB" w14:textId="77777777" w:rsidR="00863DF7" w:rsidRDefault="00863DF7" w:rsidP="00863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TT) Bold">
    <w:altName w:val="Malgun Gothic"/>
    <w:panose1 w:val="00000000000000000000"/>
    <w:charset w:val="81"/>
    <w:family w:val="auto"/>
    <w:notTrueType/>
    <w:pitch w:val="default"/>
    <w:sig w:usb0="00000000"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Helvetica (TT) Regular">
    <w:altName w:val="Malgun Gothic"/>
    <w:panose1 w:val="00000000000000000000"/>
    <w:charset w:val="81"/>
    <w:family w:val="auto"/>
    <w:notTrueType/>
    <w:pitch w:val="default"/>
    <w:sig w:usb0="00000000" w:usb1="09060000" w:usb2="00000010" w:usb3="00000000" w:csb0="00080000" w:csb1="00000000"/>
  </w:font>
  <w:font w:name="Times Itali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CD016" w14:textId="7BB4CCEE" w:rsidR="00D16297" w:rsidRPr="00D16297" w:rsidRDefault="008A1087" w:rsidP="00D16297">
    <w:pPr>
      <w:pStyle w:val="Footer"/>
      <w:rPr>
        <w:rFonts w:ascii="Arial" w:hAnsi="Arial" w:cs="Arial"/>
        <w:sz w:val="20"/>
        <w:szCs w:val="20"/>
      </w:rPr>
    </w:pPr>
    <w:r>
      <w:rPr>
        <w:rFonts w:ascii="Arial" w:hAnsi="Arial" w:cs="Arial"/>
        <w:sz w:val="20"/>
        <w:szCs w:val="20"/>
      </w:rPr>
      <w:tab/>
    </w:r>
    <w:r>
      <w:rPr>
        <w:rFonts w:ascii="Arial" w:hAnsi="Arial" w:cs="Arial"/>
        <w:sz w:val="20"/>
        <w:szCs w:val="20"/>
      </w:rPr>
      <w:tab/>
    </w:r>
    <w:r w:rsidR="00920B79">
      <w:rPr>
        <w:rFonts w:ascii="Arial" w:hAnsi="Arial" w:cs="Arial"/>
        <w:sz w:val="20"/>
        <w:szCs w:val="20"/>
      </w:rPr>
      <w:t xml:space="preserve">June </w:t>
    </w:r>
    <w:r>
      <w:rPr>
        <w:rFonts w:ascii="Arial" w:hAnsi="Arial" w:cs="Arial"/>
        <w:sz w:val="20"/>
        <w:szCs w:val="20"/>
      </w:rPr>
      <w:t>201</w:t>
    </w:r>
    <w:r w:rsidR="002F6956">
      <w:rPr>
        <w:rFonts w:ascii="Arial" w:hAnsi="Arial" w:cs="Arial"/>
        <w:sz w:val="20"/>
        <w:szCs w:val="20"/>
      </w:rPr>
      <w:t>7</w:t>
    </w:r>
  </w:p>
  <w:p w14:paraId="19E1AACA" w14:textId="3D991A49" w:rsidR="00863DF7" w:rsidRDefault="0051404E" w:rsidP="008312B0">
    <w:pPr>
      <w:pStyle w:val="Footer"/>
      <w:tabs>
        <w:tab w:val="left" w:pos="3984"/>
      </w:tabs>
    </w:pPr>
    <w:r>
      <w:tab/>
    </w:r>
  </w:p>
  <w:p w14:paraId="0161D204" w14:textId="77777777" w:rsidR="00863DF7" w:rsidRDefault="00863D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271CD" w14:textId="7AF58504" w:rsidR="004C5480" w:rsidRDefault="008A1087" w:rsidP="003E6952">
    <w:pPr>
      <w:pStyle w:val="Footer"/>
      <w:tabs>
        <w:tab w:val="left" w:pos="2700"/>
      </w:tabs>
      <w:jc w:val="right"/>
    </w:pPr>
    <w:r>
      <w:rPr>
        <w:rFonts w:ascii="Arial" w:hAnsi="Arial" w:cs="Arial"/>
        <w:sz w:val="20"/>
        <w:szCs w:val="20"/>
      </w:rPr>
      <w:tab/>
    </w:r>
    <w:r w:rsidR="00920B79">
      <w:rPr>
        <w:rFonts w:ascii="Arial" w:hAnsi="Arial" w:cs="Arial"/>
        <w:sz w:val="20"/>
        <w:szCs w:val="20"/>
      </w:rPr>
      <w:t xml:space="preserve">June </w:t>
    </w:r>
    <w:r w:rsidR="007840B6">
      <w:rPr>
        <w:rFonts w:ascii="Arial" w:hAnsi="Arial" w:cs="Arial"/>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3C491" w14:textId="77777777" w:rsidR="00863DF7" w:rsidRDefault="00863DF7" w:rsidP="00863DF7">
      <w:pPr>
        <w:spacing w:after="0" w:line="240" w:lineRule="auto"/>
      </w:pPr>
      <w:r>
        <w:separator/>
      </w:r>
    </w:p>
  </w:footnote>
  <w:footnote w:type="continuationSeparator" w:id="0">
    <w:p w14:paraId="112EF4D7" w14:textId="77777777" w:rsidR="00863DF7" w:rsidRDefault="00863DF7" w:rsidP="00863D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6647F" w14:textId="516184A3" w:rsidR="00BD2BD4" w:rsidRDefault="00BD2BD4" w:rsidP="008A1087">
    <w:pPr>
      <w:pStyle w:val="Header"/>
      <w:tabs>
        <w:tab w:val="clear" w:pos="4680"/>
        <w:tab w:val="clear" w:pos="9360"/>
        <w:tab w:val="left" w:pos="7065"/>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B45D3" w14:textId="3C53DF8A" w:rsidR="000678A1" w:rsidRDefault="008A1087" w:rsidP="00412030">
    <w:pPr>
      <w:pStyle w:val="Header"/>
      <w:jc w:val="center"/>
    </w:pPr>
    <w:r>
      <w:rPr>
        <w:noProof/>
      </w:rPr>
      <w:drawing>
        <wp:inline distT="0" distB="0" distL="0" distR="0" wp14:anchorId="78B37457" wp14:editId="3B998668">
          <wp:extent cx="1428750" cy="857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 ACP-sublogo-HIGH QUALITY.jpg"/>
                  <pic:cNvPicPr/>
                </pic:nvPicPr>
                <pic:blipFill>
                  <a:blip r:embed="rId1">
                    <a:extLst>
                      <a:ext uri="{28A0092B-C50C-407E-A947-70E740481C1C}">
                        <a14:useLocalDpi xmlns:a14="http://schemas.microsoft.com/office/drawing/2010/main" val="0"/>
                      </a:ext>
                    </a:extLst>
                  </a:blip>
                  <a:stretch>
                    <a:fillRect/>
                  </a:stretch>
                </pic:blipFill>
                <pic:spPr>
                  <a:xfrm>
                    <a:off x="0" y="0"/>
                    <a:ext cx="1428750" cy="8572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60268"/>
    <w:multiLevelType w:val="hybridMultilevel"/>
    <w:tmpl w:val="227C5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746E14"/>
    <w:multiLevelType w:val="hybridMultilevel"/>
    <w:tmpl w:val="9A30B08C"/>
    <w:lvl w:ilvl="0" w:tplc="0409000B">
      <w:start w:val="1"/>
      <w:numFmt w:val="bullet"/>
      <w:lvlText w:val=""/>
      <w:lvlJc w:val="left"/>
      <w:pPr>
        <w:ind w:left="1938" w:hanging="360"/>
      </w:pPr>
      <w:rPr>
        <w:rFonts w:ascii="Wingdings" w:hAnsi="Wingdings" w:hint="default"/>
      </w:rPr>
    </w:lvl>
    <w:lvl w:ilvl="1" w:tplc="04090003" w:tentative="1">
      <w:start w:val="1"/>
      <w:numFmt w:val="bullet"/>
      <w:lvlText w:val="o"/>
      <w:lvlJc w:val="left"/>
      <w:pPr>
        <w:ind w:left="2658" w:hanging="360"/>
      </w:pPr>
      <w:rPr>
        <w:rFonts w:ascii="Courier New" w:hAnsi="Courier New" w:cs="Courier New" w:hint="default"/>
      </w:rPr>
    </w:lvl>
    <w:lvl w:ilvl="2" w:tplc="04090005" w:tentative="1">
      <w:start w:val="1"/>
      <w:numFmt w:val="bullet"/>
      <w:lvlText w:val=""/>
      <w:lvlJc w:val="left"/>
      <w:pPr>
        <w:ind w:left="3378" w:hanging="360"/>
      </w:pPr>
      <w:rPr>
        <w:rFonts w:ascii="Wingdings" w:hAnsi="Wingdings" w:hint="default"/>
      </w:rPr>
    </w:lvl>
    <w:lvl w:ilvl="3" w:tplc="04090001" w:tentative="1">
      <w:start w:val="1"/>
      <w:numFmt w:val="bullet"/>
      <w:lvlText w:val=""/>
      <w:lvlJc w:val="left"/>
      <w:pPr>
        <w:ind w:left="4098" w:hanging="360"/>
      </w:pPr>
      <w:rPr>
        <w:rFonts w:ascii="Symbol" w:hAnsi="Symbol" w:hint="default"/>
      </w:rPr>
    </w:lvl>
    <w:lvl w:ilvl="4" w:tplc="04090003" w:tentative="1">
      <w:start w:val="1"/>
      <w:numFmt w:val="bullet"/>
      <w:lvlText w:val="o"/>
      <w:lvlJc w:val="left"/>
      <w:pPr>
        <w:ind w:left="4818" w:hanging="360"/>
      </w:pPr>
      <w:rPr>
        <w:rFonts w:ascii="Courier New" w:hAnsi="Courier New" w:cs="Courier New" w:hint="default"/>
      </w:rPr>
    </w:lvl>
    <w:lvl w:ilvl="5" w:tplc="04090005" w:tentative="1">
      <w:start w:val="1"/>
      <w:numFmt w:val="bullet"/>
      <w:lvlText w:val=""/>
      <w:lvlJc w:val="left"/>
      <w:pPr>
        <w:ind w:left="5538" w:hanging="360"/>
      </w:pPr>
      <w:rPr>
        <w:rFonts w:ascii="Wingdings" w:hAnsi="Wingdings" w:hint="default"/>
      </w:rPr>
    </w:lvl>
    <w:lvl w:ilvl="6" w:tplc="04090001" w:tentative="1">
      <w:start w:val="1"/>
      <w:numFmt w:val="bullet"/>
      <w:lvlText w:val=""/>
      <w:lvlJc w:val="left"/>
      <w:pPr>
        <w:ind w:left="6258" w:hanging="360"/>
      </w:pPr>
      <w:rPr>
        <w:rFonts w:ascii="Symbol" w:hAnsi="Symbol" w:hint="default"/>
      </w:rPr>
    </w:lvl>
    <w:lvl w:ilvl="7" w:tplc="04090003" w:tentative="1">
      <w:start w:val="1"/>
      <w:numFmt w:val="bullet"/>
      <w:lvlText w:val="o"/>
      <w:lvlJc w:val="left"/>
      <w:pPr>
        <w:ind w:left="6978" w:hanging="360"/>
      </w:pPr>
      <w:rPr>
        <w:rFonts w:ascii="Courier New" w:hAnsi="Courier New" w:cs="Courier New" w:hint="default"/>
      </w:rPr>
    </w:lvl>
    <w:lvl w:ilvl="8" w:tplc="04090005" w:tentative="1">
      <w:start w:val="1"/>
      <w:numFmt w:val="bullet"/>
      <w:lvlText w:val=""/>
      <w:lvlJc w:val="left"/>
      <w:pPr>
        <w:ind w:left="7698" w:hanging="360"/>
      </w:pPr>
      <w:rPr>
        <w:rFonts w:ascii="Wingdings" w:hAnsi="Wingdings" w:hint="default"/>
      </w:rPr>
    </w:lvl>
  </w:abstractNum>
  <w:abstractNum w:abstractNumId="2" w15:restartNumberingAfterBreak="0">
    <w:nsid w:val="19CA14E3"/>
    <w:multiLevelType w:val="hybridMultilevel"/>
    <w:tmpl w:val="B004F778"/>
    <w:lvl w:ilvl="0" w:tplc="817CE2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364D8"/>
    <w:multiLevelType w:val="hybridMultilevel"/>
    <w:tmpl w:val="3FB446D6"/>
    <w:lvl w:ilvl="0" w:tplc="35100AC4">
      <w:start w:val="1"/>
      <w:numFmt w:val="decimal"/>
      <w:lvlText w:val="%1."/>
      <w:lvlJc w:val="left"/>
      <w:pPr>
        <w:ind w:left="720" w:hanging="360"/>
      </w:pPr>
      <w:rPr>
        <w:rFonts w:eastAsiaTheme="minorHAns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5B174A"/>
    <w:multiLevelType w:val="hybridMultilevel"/>
    <w:tmpl w:val="EE12A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475B16"/>
    <w:multiLevelType w:val="hybridMultilevel"/>
    <w:tmpl w:val="3B803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7759A9"/>
    <w:multiLevelType w:val="multilevel"/>
    <w:tmpl w:val="DD60657A"/>
    <w:lvl w:ilvl="0">
      <w:start w:val="1"/>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7" w15:restartNumberingAfterBreak="0">
    <w:nsid w:val="425A3EB3"/>
    <w:multiLevelType w:val="hybridMultilevel"/>
    <w:tmpl w:val="36BEA7E2"/>
    <w:lvl w:ilvl="0" w:tplc="6630B1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057964"/>
    <w:multiLevelType w:val="hybridMultilevel"/>
    <w:tmpl w:val="74D4608A"/>
    <w:lvl w:ilvl="0" w:tplc="0409000B">
      <w:start w:val="1"/>
      <w:numFmt w:val="bullet"/>
      <w:lvlText w:val=""/>
      <w:lvlJc w:val="left"/>
      <w:pPr>
        <w:ind w:left="1938" w:hanging="360"/>
      </w:pPr>
      <w:rPr>
        <w:rFonts w:ascii="Wingdings" w:hAnsi="Wingdings" w:hint="default"/>
      </w:rPr>
    </w:lvl>
    <w:lvl w:ilvl="1" w:tplc="04090003" w:tentative="1">
      <w:start w:val="1"/>
      <w:numFmt w:val="bullet"/>
      <w:lvlText w:val="o"/>
      <w:lvlJc w:val="left"/>
      <w:pPr>
        <w:ind w:left="2658" w:hanging="360"/>
      </w:pPr>
      <w:rPr>
        <w:rFonts w:ascii="Courier New" w:hAnsi="Courier New" w:cs="Courier New" w:hint="default"/>
      </w:rPr>
    </w:lvl>
    <w:lvl w:ilvl="2" w:tplc="04090005" w:tentative="1">
      <w:start w:val="1"/>
      <w:numFmt w:val="bullet"/>
      <w:lvlText w:val=""/>
      <w:lvlJc w:val="left"/>
      <w:pPr>
        <w:ind w:left="3378" w:hanging="360"/>
      </w:pPr>
      <w:rPr>
        <w:rFonts w:ascii="Wingdings" w:hAnsi="Wingdings" w:hint="default"/>
      </w:rPr>
    </w:lvl>
    <w:lvl w:ilvl="3" w:tplc="04090001" w:tentative="1">
      <w:start w:val="1"/>
      <w:numFmt w:val="bullet"/>
      <w:lvlText w:val=""/>
      <w:lvlJc w:val="left"/>
      <w:pPr>
        <w:ind w:left="4098" w:hanging="360"/>
      </w:pPr>
      <w:rPr>
        <w:rFonts w:ascii="Symbol" w:hAnsi="Symbol" w:hint="default"/>
      </w:rPr>
    </w:lvl>
    <w:lvl w:ilvl="4" w:tplc="04090003" w:tentative="1">
      <w:start w:val="1"/>
      <w:numFmt w:val="bullet"/>
      <w:lvlText w:val="o"/>
      <w:lvlJc w:val="left"/>
      <w:pPr>
        <w:ind w:left="4818" w:hanging="360"/>
      </w:pPr>
      <w:rPr>
        <w:rFonts w:ascii="Courier New" w:hAnsi="Courier New" w:cs="Courier New" w:hint="default"/>
      </w:rPr>
    </w:lvl>
    <w:lvl w:ilvl="5" w:tplc="04090005" w:tentative="1">
      <w:start w:val="1"/>
      <w:numFmt w:val="bullet"/>
      <w:lvlText w:val=""/>
      <w:lvlJc w:val="left"/>
      <w:pPr>
        <w:ind w:left="5538" w:hanging="360"/>
      </w:pPr>
      <w:rPr>
        <w:rFonts w:ascii="Wingdings" w:hAnsi="Wingdings" w:hint="default"/>
      </w:rPr>
    </w:lvl>
    <w:lvl w:ilvl="6" w:tplc="04090001" w:tentative="1">
      <w:start w:val="1"/>
      <w:numFmt w:val="bullet"/>
      <w:lvlText w:val=""/>
      <w:lvlJc w:val="left"/>
      <w:pPr>
        <w:ind w:left="6258" w:hanging="360"/>
      </w:pPr>
      <w:rPr>
        <w:rFonts w:ascii="Symbol" w:hAnsi="Symbol" w:hint="default"/>
      </w:rPr>
    </w:lvl>
    <w:lvl w:ilvl="7" w:tplc="04090003" w:tentative="1">
      <w:start w:val="1"/>
      <w:numFmt w:val="bullet"/>
      <w:lvlText w:val="o"/>
      <w:lvlJc w:val="left"/>
      <w:pPr>
        <w:ind w:left="6978" w:hanging="360"/>
      </w:pPr>
      <w:rPr>
        <w:rFonts w:ascii="Courier New" w:hAnsi="Courier New" w:cs="Courier New" w:hint="default"/>
      </w:rPr>
    </w:lvl>
    <w:lvl w:ilvl="8" w:tplc="04090005" w:tentative="1">
      <w:start w:val="1"/>
      <w:numFmt w:val="bullet"/>
      <w:lvlText w:val=""/>
      <w:lvlJc w:val="left"/>
      <w:pPr>
        <w:ind w:left="7698" w:hanging="360"/>
      </w:pPr>
      <w:rPr>
        <w:rFonts w:ascii="Wingdings" w:hAnsi="Wingdings" w:hint="default"/>
      </w:rPr>
    </w:lvl>
  </w:abstractNum>
  <w:abstractNum w:abstractNumId="9" w15:restartNumberingAfterBreak="0">
    <w:nsid w:val="506C1766"/>
    <w:multiLevelType w:val="hybridMultilevel"/>
    <w:tmpl w:val="D0B40520"/>
    <w:lvl w:ilvl="0" w:tplc="04090001">
      <w:start w:val="1"/>
      <w:numFmt w:val="bullet"/>
      <w:lvlText w:val=""/>
      <w:lvlJc w:val="left"/>
      <w:pPr>
        <w:ind w:left="1218" w:hanging="360"/>
      </w:pPr>
      <w:rPr>
        <w:rFonts w:ascii="Symbol" w:hAnsi="Symbol" w:hint="default"/>
      </w:rPr>
    </w:lvl>
    <w:lvl w:ilvl="1" w:tplc="04090003" w:tentative="1">
      <w:start w:val="1"/>
      <w:numFmt w:val="bullet"/>
      <w:lvlText w:val="o"/>
      <w:lvlJc w:val="left"/>
      <w:pPr>
        <w:ind w:left="1938" w:hanging="360"/>
      </w:pPr>
      <w:rPr>
        <w:rFonts w:ascii="Courier New" w:hAnsi="Courier New" w:cs="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cs="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cs="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10" w15:restartNumberingAfterBreak="0">
    <w:nsid w:val="51C40F3E"/>
    <w:multiLevelType w:val="hybridMultilevel"/>
    <w:tmpl w:val="A000CD6C"/>
    <w:lvl w:ilvl="0" w:tplc="34AAEF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D95C1B"/>
    <w:multiLevelType w:val="hybridMultilevel"/>
    <w:tmpl w:val="A3206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3"/>
  </w:num>
  <w:num w:numId="5">
    <w:abstractNumId w:val="2"/>
  </w:num>
  <w:num w:numId="6">
    <w:abstractNumId w:val="0"/>
  </w:num>
  <w:num w:numId="7">
    <w:abstractNumId w:val="5"/>
  </w:num>
  <w:num w:numId="8">
    <w:abstractNumId w:val="11"/>
  </w:num>
  <w:num w:numId="9">
    <w:abstractNumId w:val="8"/>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24"/>
    <w:rsid w:val="000002F3"/>
    <w:rsid w:val="00045EF8"/>
    <w:rsid w:val="00054361"/>
    <w:rsid w:val="000678A1"/>
    <w:rsid w:val="000738C2"/>
    <w:rsid w:val="00075E18"/>
    <w:rsid w:val="00081D61"/>
    <w:rsid w:val="0009177B"/>
    <w:rsid w:val="000F6219"/>
    <w:rsid w:val="00141CD6"/>
    <w:rsid w:val="00153FF0"/>
    <w:rsid w:val="00217097"/>
    <w:rsid w:val="002219DC"/>
    <w:rsid w:val="00222B9D"/>
    <w:rsid w:val="00243FC5"/>
    <w:rsid w:val="002861E1"/>
    <w:rsid w:val="00286F70"/>
    <w:rsid w:val="0029674D"/>
    <w:rsid w:val="002A6C9C"/>
    <w:rsid w:val="002F6956"/>
    <w:rsid w:val="0030532D"/>
    <w:rsid w:val="0034682C"/>
    <w:rsid w:val="003E6952"/>
    <w:rsid w:val="00412030"/>
    <w:rsid w:val="004203EA"/>
    <w:rsid w:val="004C04B4"/>
    <w:rsid w:val="004C0A00"/>
    <w:rsid w:val="004C5480"/>
    <w:rsid w:val="0051404E"/>
    <w:rsid w:val="005368D3"/>
    <w:rsid w:val="005F6897"/>
    <w:rsid w:val="00602EF9"/>
    <w:rsid w:val="00696B2C"/>
    <w:rsid w:val="006E0653"/>
    <w:rsid w:val="00701D4C"/>
    <w:rsid w:val="0071404A"/>
    <w:rsid w:val="007840B6"/>
    <w:rsid w:val="00797CD2"/>
    <w:rsid w:val="007B112B"/>
    <w:rsid w:val="007C6587"/>
    <w:rsid w:val="008312B0"/>
    <w:rsid w:val="00852CDD"/>
    <w:rsid w:val="00863DF7"/>
    <w:rsid w:val="00891447"/>
    <w:rsid w:val="00892337"/>
    <w:rsid w:val="008A1087"/>
    <w:rsid w:val="008B0A10"/>
    <w:rsid w:val="008C2671"/>
    <w:rsid w:val="009023B7"/>
    <w:rsid w:val="00920B79"/>
    <w:rsid w:val="009C0C4C"/>
    <w:rsid w:val="009C2616"/>
    <w:rsid w:val="00A105F5"/>
    <w:rsid w:val="00A15F5B"/>
    <w:rsid w:val="00AF1362"/>
    <w:rsid w:val="00AF1D80"/>
    <w:rsid w:val="00B916E7"/>
    <w:rsid w:val="00B95ED2"/>
    <w:rsid w:val="00BA1EF1"/>
    <w:rsid w:val="00BD2BD4"/>
    <w:rsid w:val="00C07BD6"/>
    <w:rsid w:val="00C458B0"/>
    <w:rsid w:val="00C67A87"/>
    <w:rsid w:val="00C76D09"/>
    <w:rsid w:val="00C8412A"/>
    <w:rsid w:val="00C84EEC"/>
    <w:rsid w:val="00C928AB"/>
    <w:rsid w:val="00D16193"/>
    <w:rsid w:val="00D16297"/>
    <w:rsid w:val="00D66924"/>
    <w:rsid w:val="00D97523"/>
    <w:rsid w:val="00DB679E"/>
    <w:rsid w:val="00DD2744"/>
    <w:rsid w:val="00DD7CBC"/>
    <w:rsid w:val="00DE3F22"/>
    <w:rsid w:val="00E24EF1"/>
    <w:rsid w:val="00ED6A97"/>
    <w:rsid w:val="00EE568B"/>
    <w:rsid w:val="00F04B2B"/>
    <w:rsid w:val="00F501FD"/>
    <w:rsid w:val="00F5242A"/>
    <w:rsid w:val="00FB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FB784AE"/>
  <w15:docId w15:val="{30442747-6443-4B1B-84E0-8FF28950E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66924"/>
    <w:pPr>
      <w:suppressAutoHyphens/>
      <w:autoSpaceDE w:val="0"/>
      <w:autoSpaceDN w:val="0"/>
      <w:adjustRightInd w:val="0"/>
      <w:spacing w:after="0" w:line="312" w:lineRule="atLeast"/>
      <w:textAlignment w:val="center"/>
    </w:pPr>
    <w:rPr>
      <w:rFonts w:ascii="Helvetica (TT) Bold" w:eastAsia="Helvetica (TT) Bold" w:hAnsi="Arial" w:cs="Helvetica (TT) Bold"/>
      <w:b/>
      <w:bCs/>
      <w:color w:val="000000"/>
      <w:sz w:val="48"/>
      <w:szCs w:val="48"/>
    </w:rPr>
  </w:style>
  <w:style w:type="character" w:customStyle="1" w:styleId="TitleChar">
    <w:name w:val="Title Char"/>
    <w:basedOn w:val="DefaultParagraphFont"/>
    <w:link w:val="Title"/>
    <w:uiPriority w:val="99"/>
    <w:rsid w:val="00D66924"/>
    <w:rPr>
      <w:rFonts w:ascii="Helvetica (TT) Bold" w:eastAsia="Helvetica (TT) Bold" w:hAnsi="Arial" w:cs="Helvetica (TT) Bold"/>
      <w:b/>
      <w:bCs/>
      <w:color w:val="000000"/>
      <w:sz w:val="48"/>
      <w:szCs w:val="48"/>
    </w:rPr>
  </w:style>
  <w:style w:type="paragraph" w:customStyle="1" w:styleId="Body">
    <w:name w:val="Body"/>
    <w:basedOn w:val="Normal"/>
    <w:uiPriority w:val="99"/>
    <w:rsid w:val="00D66924"/>
    <w:pPr>
      <w:suppressAutoHyphens/>
      <w:autoSpaceDE w:val="0"/>
      <w:autoSpaceDN w:val="0"/>
      <w:adjustRightInd w:val="0"/>
      <w:spacing w:after="288" w:line="288" w:lineRule="auto"/>
      <w:textAlignment w:val="center"/>
    </w:pPr>
    <w:rPr>
      <w:rFonts w:ascii="Minion Pro" w:hAnsi="Minion Pro" w:cs="Minion Pro"/>
      <w:color w:val="000000"/>
      <w:sz w:val="24"/>
      <w:szCs w:val="24"/>
    </w:rPr>
  </w:style>
  <w:style w:type="character" w:customStyle="1" w:styleId="Body1">
    <w:name w:val="Body1"/>
    <w:uiPriority w:val="99"/>
    <w:rsid w:val="00D66924"/>
    <w:rPr>
      <w:rFonts w:ascii="Helvetica (TT) Regular" w:eastAsia="Helvetica (TT) Regular" w:cs="Helvetica (TT) Regular"/>
      <w:sz w:val="22"/>
      <w:szCs w:val="22"/>
    </w:rPr>
  </w:style>
  <w:style w:type="character" w:customStyle="1" w:styleId="Italic-Sub">
    <w:name w:val="Italic-Sub"/>
    <w:basedOn w:val="Body1"/>
    <w:uiPriority w:val="99"/>
    <w:rsid w:val="00D66924"/>
    <w:rPr>
      <w:rFonts w:ascii="Times Italic" w:eastAsia="Helvetica (TT) Regular" w:hAnsi="Times Italic" w:cs="Times Italic"/>
      <w:i/>
      <w:iCs/>
      <w:sz w:val="22"/>
      <w:szCs w:val="22"/>
    </w:rPr>
  </w:style>
  <w:style w:type="paragraph" w:styleId="NoSpacing">
    <w:name w:val="No Spacing"/>
    <w:uiPriority w:val="1"/>
    <w:qFormat/>
    <w:rsid w:val="009023B7"/>
    <w:pPr>
      <w:spacing w:after="0" w:line="240" w:lineRule="auto"/>
    </w:pPr>
  </w:style>
  <w:style w:type="paragraph" w:customStyle="1" w:styleId="Body-Title">
    <w:name w:val="Body-Title"/>
    <w:basedOn w:val="Body"/>
    <w:uiPriority w:val="99"/>
    <w:rsid w:val="00153FF0"/>
    <w:pPr>
      <w:tabs>
        <w:tab w:val="left" w:pos="1340"/>
      </w:tabs>
      <w:spacing w:after="0" w:line="320" w:lineRule="atLeast"/>
    </w:pPr>
    <w:rPr>
      <w:b/>
      <w:bCs/>
    </w:rPr>
  </w:style>
  <w:style w:type="paragraph" w:customStyle="1" w:styleId="body-bullets">
    <w:name w:val="body-bullets"/>
    <w:basedOn w:val="Body"/>
    <w:uiPriority w:val="99"/>
    <w:rsid w:val="00153FF0"/>
    <w:pPr>
      <w:ind w:left="504" w:right="504" w:hanging="144"/>
    </w:pPr>
  </w:style>
  <w:style w:type="character" w:customStyle="1" w:styleId="Body-Title1">
    <w:name w:val="Body-Title1"/>
    <w:basedOn w:val="Body1"/>
    <w:uiPriority w:val="99"/>
    <w:rsid w:val="00153FF0"/>
    <w:rPr>
      <w:rFonts w:ascii="Helvetica (TT) Regular" w:eastAsia="Helvetica (TT) Regular" w:cs="Helvetica (TT) Regular"/>
      <w:b/>
      <w:bCs/>
      <w:color w:val="000000"/>
      <w:sz w:val="24"/>
      <w:szCs w:val="24"/>
      <w:u w:val="none"/>
    </w:rPr>
  </w:style>
  <w:style w:type="character" w:customStyle="1" w:styleId="table-text-horz-worules">
    <w:name w:val="table-text-horz-w/o_rules"/>
    <w:basedOn w:val="DefaultParagraphFont"/>
    <w:uiPriority w:val="99"/>
    <w:rsid w:val="00153FF0"/>
    <w:rPr>
      <w:rFonts w:ascii="Helvetica (TT) Regular" w:eastAsia="Helvetica (TT) Regular" w:cs="Helvetica (TT) Regular"/>
      <w:color w:val="000000"/>
      <w:sz w:val="18"/>
      <w:szCs w:val="18"/>
    </w:rPr>
  </w:style>
  <w:style w:type="paragraph" w:styleId="Header">
    <w:name w:val="header"/>
    <w:basedOn w:val="Normal"/>
    <w:link w:val="HeaderChar"/>
    <w:uiPriority w:val="99"/>
    <w:unhideWhenUsed/>
    <w:rsid w:val="00863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DF7"/>
  </w:style>
  <w:style w:type="paragraph" w:styleId="Footer">
    <w:name w:val="footer"/>
    <w:basedOn w:val="Normal"/>
    <w:link w:val="FooterChar"/>
    <w:uiPriority w:val="99"/>
    <w:unhideWhenUsed/>
    <w:rsid w:val="00863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DF7"/>
  </w:style>
  <w:style w:type="paragraph" w:styleId="BalloonText">
    <w:name w:val="Balloon Text"/>
    <w:basedOn w:val="Normal"/>
    <w:link w:val="BalloonTextChar"/>
    <w:uiPriority w:val="99"/>
    <w:semiHidden/>
    <w:unhideWhenUsed/>
    <w:rsid w:val="00863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DF7"/>
    <w:rPr>
      <w:rFonts w:ascii="Tahoma" w:hAnsi="Tahoma" w:cs="Tahoma"/>
      <w:sz w:val="16"/>
      <w:szCs w:val="16"/>
    </w:rPr>
  </w:style>
  <w:style w:type="paragraph" w:styleId="ListParagraph">
    <w:name w:val="List Paragraph"/>
    <w:basedOn w:val="Normal"/>
    <w:uiPriority w:val="34"/>
    <w:qFormat/>
    <w:rsid w:val="00891447"/>
    <w:pPr>
      <w:ind w:left="720"/>
      <w:contextualSpacing/>
    </w:pPr>
  </w:style>
  <w:style w:type="character" w:styleId="Hyperlink">
    <w:name w:val="Hyperlink"/>
    <w:basedOn w:val="DefaultParagraphFont"/>
    <w:uiPriority w:val="99"/>
    <w:unhideWhenUsed/>
    <w:rsid w:val="00BD2BD4"/>
    <w:rPr>
      <w:color w:val="0563C1" w:themeColor="hyperlink"/>
      <w:u w:val="single"/>
    </w:rPr>
  </w:style>
  <w:style w:type="table" w:styleId="TableGrid">
    <w:name w:val="Table Grid"/>
    <w:basedOn w:val="TableNormal"/>
    <w:uiPriority w:val="59"/>
    <w:rsid w:val="00BD2B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2BD4"/>
    <w:pPr>
      <w:autoSpaceDE w:val="0"/>
      <w:autoSpaceDN w:val="0"/>
      <w:adjustRightInd w:val="0"/>
      <w:spacing w:after="0" w:line="240" w:lineRule="auto"/>
    </w:pPr>
    <w:rPr>
      <w:rFonts w:ascii="Calibri" w:eastAsia="Times New Roman" w:hAnsi="Calibri" w:cs="Calibri"/>
      <w:color w:val="000000"/>
      <w:sz w:val="24"/>
      <w:szCs w:val="24"/>
    </w:rPr>
  </w:style>
  <w:style w:type="character" w:styleId="FollowedHyperlink">
    <w:name w:val="FollowedHyperlink"/>
    <w:basedOn w:val="DefaultParagraphFont"/>
    <w:uiPriority w:val="99"/>
    <w:semiHidden/>
    <w:unhideWhenUsed/>
    <w:rsid w:val="00054361"/>
    <w:rPr>
      <w:color w:val="954F72" w:themeColor="followedHyperlink"/>
      <w:u w:val="single"/>
    </w:rPr>
  </w:style>
  <w:style w:type="character" w:styleId="CommentReference">
    <w:name w:val="annotation reference"/>
    <w:basedOn w:val="DefaultParagraphFont"/>
    <w:uiPriority w:val="99"/>
    <w:semiHidden/>
    <w:unhideWhenUsed/>
    <w:rsid w:val="002219DC"/>
    <w:rPr>
      <w:sz w:val="16"/>
      <w:szCs w:val="16"/>
    </w:rPr>
  </w:style>
  <w:style w:type="paragraph" w:styleId="CommentText">
    <w:name w:val="annotation text"/>
    <w:basedOn w:val="Normal"/>
    <w:link w:val="CommentTextChar"/>
    <w:uiPriority w:val="99"/>
    <w:semiHidden/>
    <w:unhideWhenUsed/>
    <w:rsid w:val="002219DC"/>
    <w:pPr>
      <w:spacing w:line="240" w:lineRule="auto"/>
    </w:pPr>
    <w:rPr>
      <w:sz w:val="20"/>
      <w:szCs w:val="20"/>
    </w:rPr>
  </w:style>
  <w:style w:type="character" w:customStyle="1" w:styleId="CommentTextChar">
    <w:name w:val="Comment Text Char"/>
    <w:basedOn w:val="DefaultParagraphFont"/>
    <w:link w:val="CommentText"/>
    <w:uiPriority w:val="99"/>
    <w:semiHidden/>
    <w:rsid w:val="002219DC"/>
    <w:rPr>
      <w:sz w:val="20"/>
      <w:szCs w:val="20"/>
    </w:rPr>
  </w:style>
  <w:style w:type="paragraph" w:styleId="CommentSubject">
    <w:name w:val="annotation subject"/>
    <w:basedOn w:val="CommentText"/>
    <w:next w:val="CommentText"/>
    <w:link w:val="CommentSubjectChar"/>
    <w:uiPriority w:val="99"/>
    <w:semiHidden/>
    <w:unhideWhenUsed/>
    <w:rsid w:val="002219DC"/>
    <w:rPr>
      <w:b/>
      <w:bCs/>
    </w:rPr>
  </w:style>
  <w:style w:type="character" w:customStyle="1" w:styleId="CommentSubjectChar">
    <w:name w:val="Comment Subject Char"/>
    <w:basedOn w:val="CommentTextChar"/>
    <w:link w:val="CommentSubject"/>
    <w:uiPriority w:val="99"/>
    <w:semiHidden/>
    <w:rsid w:val="002219DC"/>
    <w:rPr>
      <w:b/>
      <w:bCs/>
      <w:sz w:val="20"/>
      <w:szCs w:val="20"/>
    </w:rPr>
  </w:style>
  <w:style w:type="paragraph" w:styleId="Revision">
    <w:name w:val="Revision"/>
    <w:hidden/>
    <w:uiPriority w:val="99"/>
    <w:semiHidden/>
    <w:rsid w:val="00602E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9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eers.vic.gov.au/exploration/a-fair-workplace"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ZIRdST_Dc0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ZIRdST_Dc0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r.berkeley.edu/development/career-development/goal-setting/career-plan-vision"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B9F7A-2237-4044-8716-79185E141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WCER</Company>
  <LinksUpToDate>false</LinksUpToDate>
  <CharactersWithSpaces>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Rivera</dc:creator>
  <cp:lastModifiedBy>Chaudary, Tahira R.  DPI</cp:lastModifiedBy>
  <cp:revision>6</cp:revision>
  <cp:lastPrinted>2016-06-27T18:01:00Z</cp:lastPrinted>
  <dcterms:created xsi:type="dcterms:W3CDTF">2017-06-18T15:27:00Z</dcterms:created>
  <dcterms:modified xsi:type="dcterms:W3CDTF">2017-07-20T16:38:00Z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