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4B8D5" w14:textId="77777777" w:rsidR="003C696C" w:rsidRDefault="00D63660">
      <w:pPr>
        <w:pStyle w:val="Title"/>
        <w:pBdr>
          <w:top w:val="single" w:sz="4" w:space="1" w:color="000000"/>
          <w:left w:val="single" w:sz="4" w:space="4" w:color="000000"/>
          <w:bottom w:val="single" w:sz="4" w:space="1" w:color="000000"/>
          <w:right w:val="single" w:sz="4" w:space="4" w:color="000000"/>
        </w:pBdr>
        <w:shd w:val="clear" w:color="auto" w:fill="D9D9D9"/>
        <w:ind w:left="1" w:hanging="3"/>
        <w:rPr>
          <w:sz w:val="28"/>
          <w:szCs w:val="28"/>
        </w:rPr>
      </w:pPr>
      <w:bookmarkStart w:id="0" w:name="_GoBack"/>
      <w:bookmarkEnd w:id="0"/>
      <w:r>
        <w:rPr>
          <w:sz w:val="28"/>
          <w:szCs w:val="28"/>
        </w:rPr>
        <w:t xml:space="preserve">Course:  Personal Finance </w:t>
      </w:r>
      <w:r>
        <w:rPr>
          <w:i/>
          <w:sz w:val="28"/>
          <w:szCs w:val="28"/>
        </w:rPr>
        <w:t>OR</w:t>
      </w:r>
      <w:r>
        <w:rPr>
          <w:b w:val="0"/>
          <w:i/>
          <w:sz w:val="28"/>
          <w:szCs w:val="28"/>
        </w:rPr>
        <w:t xml:space="preserve"> </w:t>
      </w:r>
      <w:r>
        <w:rPr>
          <w:sz w:val="28"/>
          <w:szCs w:val="28"/>
        </w:rPr>
        <w:t>Independent Living Course</w:t>
      </w:r>
    </w:p>
    <w:p w14:paraId="7BD3B771" w14:textId="77777777" w:rsidR="003C696C" w:rsidRDefault="00D63660">
      <w:pPr>
        <w:pStyle w:val="Title"/>
        <w:pBdr>
          <w:top w:val="single" w:sz="4" w:space="1" w:color="000000"/>
          <w:left w:val="single" w:sz="4" w:space="4" w:color="000000"/>
          <w:bottom w:val="single" w:sz="4" w:space="1" w:color="000000"/>
          <w:right w:val="single" w:sz="4" w:space="4" w:color="000000"/>
        </w:pBdr>
        <w:shd w:val="clear" w:color="auto" w:fill="D9D9D9"/>
        <w:ind w:left="1" w:hanging="3"/>
        <w:rPr>
          <w:sz w:val="28"/>
          <w:szCs w:val="28"/>
        </w:rPr>
      </w:pPr>
      <w:r>
        <w:rPr>
          <w:sz w:val="28"/>
          <w:szCs w:val="28"/>
        </w:rPr>
        <w:t>Career Planning &amp; Budgeting Project (500 Points Possible)</w:t>
      </w:r>
    </w:p>
    <w:p w14:paraId="043151C1" w14:textId="77777777" w:rsidR="003C696C" w:rsidRDefault="003C696C">
      <w:pPr>
        <w:ind w:left="0" w:hanging="2"/>
      </w:pPr>
    </w:p>
    <w:p w14:paraId="731A1B92" w14:textId="77777777" w:rsidR="003C696C" w:rsidRDefault="00D63660">
      <w:pPr>
        <w:pBdr>
          <w:top w:val="single" w:sz="4" w:space="1" w:color="000000"/>
          <w:left w:val="single" w:sz="4" w:space="4" w:color="000000"/>
          <w:bottom w:val="single" w:sz="4" w:space="1" w:color="000000"/>
          <w:right w:val="single" w:sz="4" w:space="4" w:color="000000"/>
        </w:pBdr>
        <w:shd w:val="clear" w:color="auto" w:fill="D9D9D9"/>
        <w:ind w:left="1" w:hanging="3"/>
        <w:jc w:val="center"/>
        <w:rPr>
          <w:sz w:val="28"/>
          <w:szCs w:val="28"/>
        </w:rPr>
      </w:pPr>
      <w:r>
        <w:rPr>
          <w:b/>
          <w:sz w:val="28"/>
          <w:szCs w:val="28"/>
        </w:rPr>
        <w:t>Part I:  PowerPoint Slides</w:t>
      </w:r>
    </w:p>
    <w:p w14:paraId="4BA0B4A9" w14:textId="77777777" w:rsidR="003C696C" w:rsidRDefault="003C696C">
      <w:pPr>
        <w:ind w:left="0" w:hanging="2"/>
      </w:pPr>
    </w:p>
    <w:p w14:paraId="6F3FA4B6" w14:textId="77777777" w:rsidR="003C696C" w:rsidRDefault="00D63660">
      <w:pPr>
        <w:ind w:left="0" w:hanging="2"/>
        <w:jc w:val="both"/>
      </w:pPr>
      <w:r>
        <w:rPr>
          <w:b/>
        </w:rPr>
        <w:t>My Chosen Career: (50 points)</w:t>
      </w:r>
      <w:r>
        <w:t xml:space="preserve"> </w:t>
      </w:r>
      <w:r>
        <w:tab/>
      </w:r>
      <w:r>
        <w:tab/>
      </w:r>
      <w:r>
        <w:tab/>
        <w:t xml:space="preserve">  </w:t>
      </w:r>
      <w:r>
        <w:tab/>
      </w:r>
      <w:r>
        <w:tab/>
      </w:r>
      <w:r>
        <w:tab/>
      </w:r>
      <w:r>
        <w:tab/>
        <w:t xml:space="preserve">    </w:t>
      </w:r>
      <w:r>
        <w:rPr>
          <w:b/>
        </w:rPr>
        <w:t>_________ of 50</w:t>
      </w:r>
    </w:p>
    <w:p w14:paraId="779EDAD7" w14:textId="77777777" w:rsidR="003C696C" w:rsidRDefault="00D63660">
      <w:pPr>
        <w:numPr>
          <w:ilvl w:val="1"/>
          <w:numId w:val="13"/>
        </w:numPr>
        <w:ind w:left="0" w:hanging="2"/>
        <w:jc w:val="both"/>
      </w:pPr>
      <w:r>
        <w:rPr>
          <w:u w:val="single"/>
        </w:rPr>
        <w:t>Occupation</w:t>
      </w:r>
      <w:r>
        <w:t>:  Explain your chosen occupation and include all areas listed below in order to full credit for this section.</w:t>
      </w:r>
    </w:p>
    <w:p w14:paraId="243E6CB5" w14:textId="77777777" w:rsidR="003C696C" w:rsidRDefault="00D63660">
      <w:pPr>
        <w:numPr>
          <w:ilvl w:val="0"/>
          <w:numId w:val="15"/>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My Chosen Career</w:t>
      </w:r>
    </w:p>
    <w:p w14:paraId="09DD2650" w14:textId="77777777" w:rsidR="003C696C" w:rsidRDefault="00D63660">
      <w:pPr>
        <w:numPr>
          <w:ilvl w:val="1"/>
          <w:numId w:val="4"/>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 xml:space="preserve">What career cluster does your occupation fit into? (visit www.wicareerpathways.org) </w:t>
      </w:r>
    </w:p>
    <w:p w14:paraId="04137447" w14:textId="77777777" w:rsidR="003C696C" w:rsidRDefault="00D63660">
      <w:pPr>
        <w:numPr>
          <w:ilvl w:val="1"/>
          <w:numId w:val="4"/>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 xml:space="preserve">What is your chosen occupation and why did you pick this career?  </w:t>
      </w:r>
    </w:p>
    <w:p w14:paraId="79607785" w14:textId="77777777" w:rsidR="003C696C" w:rsidRDefault="00D63660">
      <w:pPr>
        <w:numPr>
          <w:ilvl w:val="1"/>
          <w:numId w:val="4"/>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 xml:space="preserve">How is your chosen career tied to the following </w:t>
      </w:r>
      <w:r>
        <w:rPr>
          <w:b/>
          <w:color w:val="000000"/>
          <w:u w:val="single"/>
        </w:rPr>
        <w:t>six</w:t>
      </w:r>
      <w:r>
        <w:rPr>
          <w:color w:val="000000"/>
        </w:rPr>
        <w:t xml:space="preserve"> areas as they pertain to YOU as an individual:  interests, values, personality characteristics, aptitude, skills, and learning style? </w:t>
      </w:r>
    </w:p>
    <w:p w14:paraId="04D61E35" w14:textId="77777777" w:rsidR="003C696C" w:rsidRDefault="00D63660">
      <w:p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 xml:space="preserve"> </w:t>
      </w:r>
    </w:p>
    <w:p w14:paraId="25519885" w14:textId="77777777" w:rsidR="003C696C" w:rsidRDefault="00D63660">
      <w:pPr>
        <w:numPr>
          <w:ilvl w:val="0"/>
          <w:numId w:val="15"/>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What This Job is All About</w:t>
      </w:r>
    </w:p>
    <w:p w14:paraId="4654E1CF" w14:textId="77777777" w:rsidR="003C696C" w:rsidRDefault="00D63660">
      <w:pPr>
        <w:numPr>
          <w:ilvl w:val="1"/>
          <w:numId w:val="8"/>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Explain the location for this line of work (big city, rural, etc.)</w:t>
      </w:r>
    </w:p>
    <w:p w14:paraId="4167A495" w14:textId="77777777" w:rsidR="003C696C" w:rsidRDefault="00D63660">
      <w:pPr>
        <w:numPr>
          <w:ilvl w:val="1"/>
          <w:numId w:val="8"/>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Explain in detail what this job is all about, including responsibilities of this job.</w:t>
      </w:r>
    </w:p>
    <w:p w14:paraId="4021AE90" w14:textId="77777777" w:rsidR="003C696C" w:rsidRDefault="00D63660">
      <w:pPr>
        <w:numPr>
          <w:ilvl w:val="1"/>
          <w:numId w:val="8"/>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 xml:space="preserve">What </w:t>
      </w:r>
      <w:r>
        <w:rPr>
          <w:i/>
          <w:color w:val="000000"/>
        </w:rPr>
        <w:t>specific</w:t>
      </w:r>
      <w:r>
        <w:rPr>
          <w:color w:val="000000"/>
        </w:rPr>
        <w:t xml:space="preserve"> skills are needed in order to be successful in this occupation?</w:t>
      </w:r>
    </w:p>
    <w:p w14:paraId="67329A42" w14:textId="77777777" w:rsidR="003C696C" w:rsidRDefault="00D63660">
      <w:pPr>
        <w:numPr>
          <w:ilvl w:val="1"/>
          <w:numId w:val="8"/>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What do you believe will be rewarding about this occupation?</w:t>
      </w:r>
    </w:p>
    <w:p w14:paraId="1B54CEEA" w14:textId="77777777" w:rsidR="003C696C" w:rsidRDefault="00D63660">
      <w:pPr>
        <w:numPr>
          <w:ilvl w:val="1"/>
          <w:numId w:val="8"/>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lastRenderedPageBreak/>
        <w:t>What may be some challenges or frustrations associated with this occupation?</w:t>
      </w:r>
    </w:p>
    <w:p w14:paraId="1F92A0EE" w14:textId="77777777" w:rsidR="003C696C" w:rsidRDefault="003C696C">
      <w:pPr>
        <w:pBdr>
          <w:top w:val="nil"/>
          <w:left w:val="nil"/>
          <w:bottom w:val="nil"/>
          <w:right w:val="nil"/>
          <w:between w:val="nil"/>
        </w:pBdr>
        <w:tabs>
          <w:tab w:val="center" w:pos="4320"/>
          <w:tab w:val="right" w:pos="8640"/>
        </w:tabs>
        <w:spacing w:line="240" w:lineRule="auto"/>
        <w:ind w:left="0" w:hanging="2"/>
        <w:jc w:val="both"/>
        <w:rPr>
          <w:color w:val="000000"/>
        </w:rPr>
      </w:pPr>
    </w:p>
    <w:p w14:paraId="57348D98" w14:textId="77777777" w:rsidR="003C696C" w:rsidRDefault="00D63660">
      <w:pPr>
        <w:numPr>
          <w:ilvl w:val="0"/>
          <w:numId w:val="15"/>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Working Conditions</w:t>
      </w:r>
    </w:p>
    <w:p w14:paraId="1628F6D5" w14:textId="77777777" w:rsidR="003C696C" w:rsidRDefault="00D63660">
      <w:pPr>
        <w:numPr>
          <w:ilvl w:val="1"/>
          <w:numId w:val="6"/>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 xml:space="preserve">What is the typical workday like for an individual who has chosen this career?  </w:t>
      </w:r>
    </w:p>
    <w:p w14:paraId="3C921176" w14:textId="77777777" w:rsidR="003C696C" w:rsidRDefault="00D63660">
      <w:pPr>
        <w:numPr>
          <w:ilvl w:val="1"/>
          <w:numId w:val="6"/>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 xml:space="preserve">Would the individual work inside or outside?  </w:t>
      </w:r>
    </w:p>
    <w:p w14:paraId="4AB4ABAA" w14:textId="77777777" w:rsidR="003C696C" w:rsidRDefault="00D63660">
      <w:pPr>
        <w:numPr>
          <w:ilvl w:val="1"/>
          <w:numId w:val="6"/>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Would the individual work during the day or varying work shifts?</w:t>
      </w:r>
    </w:p>
    <w:p w14:paraId="102A83C2" w14:textId="77777777" w:rsidR="003C696C" w:rsidRDefault="00D63660">
      <w:pPr>
        <w:numPr>
          <w:ilvl w:val="1"/>
          <w:numId w:val="6"/>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 xml:space="preserve">Would the individual work weekends or holidays?  </w:t>
      </w:r>
    </w:p>
    <w:p w14:paraId="4A0D6BA3" w14:textId="77777777" w:rsidR="003C696C" w:rsidRDefault="00D63660">
      <w:pPr>
        <w:numPr>
          <w:ilvl w:val="1"/>
          <w:numId w:val="6"/>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Would the individual work with any specialized equipment or machinery?</w:t>
      </w:r>
    </w:p>
    <w:p w14:paraId="7FE734F6" w14:textId="77777777" w:rsidR="003C696C" w:rsidRDefault="003C696C">
      <w:pPr>
        <w:pBdr>
          <w:top w:val="nil"/>
          <w:left w:val="nil"/>
          <w:bottom w:val="nil"/>
          <w:right w:val="nil"/>
          <w:between w:val="nil"/>
        </w:pBdr>
        <w:tabs>
          <w:tab w:val="center" w:pos="4320"/>
          <w:tab w:val="right" w:pos="8640"/>
        </w:tabs>
        <w:spacing w:line="240" w:lineRule="auto"/>
        <w:ind w:left="0" w:hanging="2"/>
        <w:jc w:val="both"/>
        <w:rPr>
          <w:color w:val="000000"/>
        </w:rPr>
      </w:pPr>
    </w:p>
    <w:p w14:paraId="63E7BF05" w14:textId="77777777" w:rsidR="003C696C" w:rsidRDefault="00D63660">
      <w:pPr>
        <w:numPr>
          <w:ilvl w:val="0"/>
          <w:numId w:val="15"/>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Outlook for This Career</w:t>
      </w:r>
    </w:p>
    <w:p w14:paraId="4C98142F" w14:textId="77777777" w:rsidR="003C696C" w:rsidRDefault="00D63660">
      <w:pPr>
        <w:numPr>
          <w:ilvl w:val="1"/>
          <w:numId w:val="5"/>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 xml:space="preserve">Does the future look bright for this career? </w:t>
      </w:r>
    </w:p>
    <w:p w14:paraId="014B2219" w14:textId="77777777" w:rsidR="003C696C" w:rsidRDefault="00D63660">
      <w:pPr>
        <w:numPr>
          <w:ilvl w:val="1"/>
          <w:numId w:val="5"/>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 xml:space="preserve">The chart showing specific percent of growth or decline </w:t>
      </w:r>
      <w:r>
        <w:rPr>
          <w:color w:val="000000"/>
          <w:u w:val="single"/>
        </w:rPr>
        <w:t>must</w:t>
      </w:r>
      <w:r>
        <w:rPr>
          <w:color w:val="000000"/>
        </w:rPr>
        <w:t xml:space="preserve"> be shown!</w:t>
      </w:r>
    </w:p>
    <w:p w14:paraId="3A67D673" w14:textId="77777777" w:rsidR="003C696C" w:rsidRDefault="003C696C">
      <w:pPr>
        <w:ind w:left="0" w:hanging="2"/>
        <w:jc w:val="both"/>
      </w:pPr>
    </w:p>
    <w:p w14:paraId="3C9ACA8D" w14:textId="77777777" w:rsidR="003C696C" w:rsidRDefault="00D63660">
      <w:pPr>
        <w:ind w:left="0" w:hanging="2"/>
        <w:jc w:val="both"/>
      </w:pPr>
      <w:r>
        <w:rPr>
          <w:b/>
        </w:rPr>
        <w:t>Skills, Training, and Education: (50 points)</w:t>
      </w:r>
      <w:r>
        <w:t xml:space="preserve"> </w:t>
      </w:r>
      <w:r>
        <w:tab/>
      </w:r>
      <w:r>
        <w:tab/>
      </w:r>
      <w:r>
        <w:tab/>
      </w:r>
      <w:r>
        <w:tab/>
      </w:r>
      <w:r>
        <w:tab/>
        <w:t xml:space="preserve">      </w:t>
      </w:r>
      <w:r>
        <w:rPr>
          <w:b/>
        </w:rPr>
        <w:t>_________ of 50</w:t>
      </w:r>
    </w:p>
    <w:p w14:paraId="1959612F" w14:textId="77777777" w:rsidR="003C696C" w:rsidRDefault="00D63660">
      <w:pPr>
        <w:numPr>
          <w:ilvl w:val="1"/>
          <w:numId w:val="13"/>
        </w:numPr>
        <w:ind w:left="0" w:hanging="2"/>
        <w:jc w:val="both"/>
      </w:pPr>
      <w:r>
        <w:rPr>
          <w:u w:val="single"/>
        </w:rPr>
        <w:t>Skills, Training, and Education</w:t>
      </w:r>
      <w:r>
        <w:t xml:space="preserve">:  List specific information about the technical college, university, military training, etc. including: </w:t>
      </w:r>
    </w:p>
    <w:p w14:paraId="14F21960" w14:textId="77777777" w:rsidR="003C696C" w:rsidRDefault="00D63660">
      <w:pPr>
        <w:numPr>
          <w:ilvl w:val="0"/>
          <w:numId w:val="15"/>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Training Facility</w:t>
      </w:r>
    </w:p>
    <w:p w14:paraId="26C42E6D" w14:textId="77777777" w:rsidR="003C696C" w:rsidRDefault="00D63660">
      <w:pPr>
        <w:numPr>
          <w:ilvl w:val="1"/>
          <w:numId w:val="2"/>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Where you went to school (or military training facility, etc.)</w:t>
      </w:r>
    </w:p>
    <w:p w14:paraId="4F35C810" w14:textId="77777777" w:rsidR="003C696C" w:rsidRDefault="00D63660">
      <w:pPr>
        <w:numPr>
          <w:ilvl w:val="1"/>
          <w:numId w:val="2"/>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lastRenderedPageBreak/>
        <w:t>Explain why you chose this particular technical college, university, or area of the military.</w:t>
      </w:r>
    </w:p>
    <w:p w14:paraId="5D48FE0E" w14:textId="77777777" w:rsidR="003C696C" w:rsidRDefault="00D63660">
      <w:pPr>
        <w:numPr>
          <w:ilvl w:val="1"/>
          <w:numId w:val="2"/>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List sample clubs or organizations you could join.</w:t>
      </w:r>
    </w:p>
    <w:p w14:paraId="54473CAC" w14:textId="77777777" w:rsidR="003C696C" w:rsidRDefault="00D63660">
      <w:pPr>
        <w:numPr>
          <w:ilvl w:val="1"/>
          <w:numId w:val="2"/>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Be sure to add pictures to receive full credit.</w:t>
      </w:r>
    </w:p>
    <w:p w14:paraId="4BEF674E" w14:textId="77777777" w:rsidR="003C696C" w:rsidRDefault="003C696C">
      <w:pPr>
        <w:pBdr>
          <w:top w:val="nil"/>
          <w:left w:val="nil"/>
          <w:bottom w:val="nil"/>
          <w:right w:val="nil"/>
          <w:between w:val="nil"/>
        </w:pBdr>
        <w:tabs>
          <w:tab w:val="center" w:pos="4320"/>
          <w:tab w:val="right" w:pos="8640"/>
        </w:tabs>
        <w:spacing w:line="240" w:lineRule="auto"/>
        <w:ind w:left="0" w:hanging="2"/>
        <w:jc w:val="both"/>
        <w:rPr>
          <w:color w:val="000000"/>
        </w:rPr>
      </w:pPr>
    </w:p>
    <w:p w14:paraId="3A5AE67D" w14:textId="77777777" w:rsidR="003C696C" w:rsidRDefault="00D63660">
      <w:pPr>
        <w:numPr>
          <w:ilvl w:val="0"/>
          <w:numId w:val="15"/>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Course of Study</w:t>
      </w:r>
    </w:p>
    <w:p w14:paraId="4C492A5E" w14:textId="77777777" w:rsidR="003C696C" w:rsidRDefault="00D63660">
      <w:pPr>
        <w:numPr>
          <w:ilvl w:val="1"/>
          <w:numId w:val="9"/>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What you majored in (or perhaps major and minor) or other information, such as military training or apprenticeship studies</w:t>
      </w:r>
    </w:p>
    <w:p w14:paraId="2DEB33A3" w14:textId="77777777" w:rsidR="003C696C" w:rsidRDefault="00D63660">
      <w:pPr>
        <w:numPr>
          <w:ilvl w:val="1"/>
          <w:numId w:val="9"/>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Specific course offerings (listed by semester with total credits if applicable)</w:t>
      </w:r>
    </w:p>
    <w:p w14:paraId="3328C5BD" w14:textId="77777777" w:rsidR="003C696C" w:rsidRDefault="00D63660">
      <w:pPr>
        <w:numPr>
          <w:ilvl w:val="1"/>
          <w:numId w:val="7"/>
        </w:numPr>
        <w:pBdr>
          <w:top w:val="nil"/>
          <w:left w:val="nil"/>
          <w:bottom w:val="nil"/>
          <w:right w:val="nil"/>
          <w:between w:val="nil"/>
        </w:pBdr>
        <w:tabs>
          <w:tab w:val="center" w:pos="4320"/>
          <w:tab w:val="right" w:pos="8640"/>
        </w:tabs>
        <w:spacing w:line="240" w:lineRule="auto"/>
        <w:ind w:left="0" w:hanging="2"/>
        <w:jc w:val="both"/>
        <w:rPr>
          <w:color w:val="000000"/>
        </w:rPr>
      </w:pPr>
      <w:r>
        <w:br w:type="page"/>
      </w:r>
      <w:r>
        <w:rPr>
          <w:color w:val="000000"/>
        </w:rPr>
        <w:lastRenderedPageBreak/>
        <w:t>Tuition and/or Training Fees</w:t>
      </w:r>
    </w:p>
    <w:p w14:paraId="3E36AF1D" w14:textId="77777777" w:rsidR="003C696C" w:rsidRDefault="00D63660">
      <w:pPr>
        <w:numPr>
          <w:ilvl w:val="1"/>
          <w:numId w:val="11"/>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 xml:space="preserve">What is the cost of training for this occupation, if applicable?  (Example:  Tuition if you are attending a technical school or university </w:t>
      </w:r>
      <w:r>
        <w:rPr>
          <w:i/>
          <w:color w:val="000000"/>
        </w:rPr>
        <w:t>or</w:t>
      </w:r>
      <w:r>
        <w:rPr>
          <w:color w:val="000000"/>
        </w:rPr>
        <w:t xml:space="preserve"> apprenticeship fees if you are going that route.)</w:t>
      </w:r>
    </w:p>
    <w:p w14:paraId="52E8C200" w14:textId="77777777" w:rsidR="003C696C" w:rsidRDefault="00D63660">
      <w:pPr>
        <w:numPr>
          <w:ilvl w:val="1"/>
          <w:numId w:val="11"/>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 xml:space="preserve">If you are pursuing a post-secondary degree, you must accurately show the total cost of tuition on a slide; this amount will </w:t>
      </w:r>
      <w:r>
        <w:rPr>
          <w:color w:val="000000"/>
          <w:u w:val="single"/>
        </w:rPr>
        <w:t>NOT</w:t>
      </w:r>
      <w:r>
        <w:rPr>
          <w:color w:val="000000"/>
        </w:rPr>
        <w:t xml:space="preserve"> include room and board.</w:t>
      </w:r>
    </w:p>
    <w:p w14:paraId="46676B5E" w14:textId="77777777" w:rsidR="003C696C" w:rsidRDefault="00D63660">
      <w:pPr>
        <w:numPr>
          <w:ilvl w:val="0"/>
          <w:numId w:val="12"/>
        </w:numPr>
        <w:pBdr>
          <w:top w:val="nil"/>
          <w:left w:val="nil"/>
          <w:bottom w:val="nil"/>
          <w:right w:val="nil"/>
          <w:between w:val="nil"/>
        </w:pBdr>
        <w:tabs>
          <w:tab w:val="center" w:pos="4320"/>
          <w:tab w:val="right" w:pos="8640"/>
        </w:tabs>
        <w:spacing w:line="240" w:lineRule="auto"/>
        <w:ind w:left="0" w:hanging="2"/>
        <w:jc w:val="both"/>
        <w:rPr>
          <w:color w:val="000000"/>
        </w:rPr>
      </w:pPr>
      <w:r>
        <w:rPr>
          <w:b/>
          <w:color w:val="FF0000"/>
          <w:highlight w:val="yellow"/>
        </w:rPr>
        <w:t>Attach</w:t>
      </w:r>
      <w:r>
        <w:rPr>
          <w:color w:val="000000"/>
        </w:rPr>
        <w:t xml:space="preserve"> information from the training facility (technical school, university, or military site) listing the specific courses or training you will need to reach your occupational goals.</w:t>
      </w:r>
    </w:p>
    <w:p w14:paraId="088EC82C" w14:textId="77777777" w:rsidR="003C696C" w:rsidRDefault="00D63660">
      <w:pPr>
        <w:numPr>
          <w:ilvl w:val="0"/>
          <w:numId w:val="12"/>
        </w:numPr>
        <w:ind w:left="0" w:hanging="2"/>
        <w:jc w:val="both"/>
      </w:pPr>
      <w:r>
        <w:rPr>
          <w:b/>
          <w:color w:val="FF0000"/>
          <w:highlight w:val="yellow"/>
        </w:rPr>
        <w:t>Attach</w:t>
      </w:r>
      <w:r>
        <w:t xml:space="preserve"> information regarding tuition and fees associated with the training if applicable.</w:t>
      </w:r>
    </w:p>
    <w:p w14:paraId="68A1FD59" w14:textId="77777777" w:rsidR="003C696C" w:rsidRDefault="003C696C">
      <w:pPr>
        <w:jc w:val="both"/>
        <w:rPr>
          <w:sz w:val="12"/>
          <w:szCs w:val="12"/>
        </w:rPr>
      </w:pPr>
    </w:p>
    <w:p w14:paraId="29813678" w14:textId="77777777" w:rsidR="003C696C" w:rsidRDefault="00D63660">
      <w:pPr>
        <w:ind w:left="0" w:hanging="2"/>
        <w:jc w:val="both"/>
      </w:pPr>
      <w:r>
        <w:rPr>
          <w:b/>
        </w:rPr>
        <w:t>Salary of this Occupation &amp; Calculating Net Pay: (50 points)</w:t>
      </w:r>
      <w:r>
        <w:t xml:space="preserve"> </w:t>
      </w:r>
      <w:r>
        <w:tab/>
      </w:r>
      <w:r>
        <w:tab/>
        <w:t xml:space="preserve">  </w:t>
      </w:r>
      <w:r>
        <w:tab/>
        <w:t xml:space="preserve">    _</w:t>
      </w:r>
      <w:r>
        <w:rPr>
          <w:b/>
        </w:rPr>
        <w:t>________ of 50</w:t>
      </w:r>
    </w:p>
    <w:p w14:paraId="5D136C17" w14:textId="77777777" w:rsidR="003C696C" w:rsidRDefault="00D63660">
      <w:pPr>
        <w:numPr>
          <w:ilvl w:val="1"/>
          <w:numId w:val="13"/>
        </w:numPr>
        <w:ind w:left="0" w:hanging="2"/>
        <w:jc w:val="both"/>
      </w:pPr>
      <w:r>
        <w:rPr>
          <w:u w:val="single"/>
        </w:rPr>
        <w:t>Occupational Salary</w:t>
      </w:r>
      <w:r>
        <w:t xml:space="preserve">: </w:t>
      </w:r>
    </w:p>
    <w:p w14:paraId="4D2687AB" w14:textId="77777777" w:rsidR="003C696C" w:rsidRDefault="00D63660">
      <w:pPr>
        <w:numPr>
          <w:ilvl w:val="0"/>
          <w:numId w:val="15"/>
        </w:numPr>
        <w:pBdr>
          <w:top w:val="nil"/>
          <w:left w:val="nil"/>
          <w:bottom w:val="nil"/>
          <w:right w:val="nil"/>
          <w:between w:val="nil"/>
        </w:pBdr>
        <w:tabs>
          <w:tab w:val="center" w:pos="4320"/>
          <w:tab w:val="right" w:pos="8640"/>
        </w:tabs>
        <w:spacing w:line="240" w:lineRule="auto"/>
        <w:ind w:left="0" w:hanging="2"/>
        <w:jc w:val="both"/>
        <w:rPr>
          <w:color w:val="000000"/>
        </w:rPr>
      </w:pPr>
      <w:bookmarkStart w:id="1" w:name="_heading=h.gjdgxs" w:colFirst="0" w:colLast="0"/>
      <w:bookmarkEnd w:id="1"/>
      <w:r>
        <w:rPr>
          <w:color w:val="000000"/>
        </w:rPr>
        <w:t xml:space="preserve">List </w:t>
      </w:r>
      <w:r>
        <w:rPr>
          <w:b/>
          <w:color w:val="000000"/>
        </w:rPr>
        <w:t>two</w:t>
      </w:r>
      <w:r>
        <w:rPr>
          <w:color w:val="000000"/>
        </w:rPr>
        <w:t xml:space="preserve"> sources on a PowerPoint slide to explain how you calculated the income for this job.  One source will be www.wicareerpathways.org and other suggested sites are www.salary.com, (which allows you to enter job title and zip code) or www.indeed.com.  Be </w:t>
      </w:r>
      <w:r>
        <w:rPr>
          <w:i/>
          <w:color w:val="000000"/>
        </w:rPr>
        <w:t>careful</w:t>
      </w:r>
      <w:r>
        <w:rPr>
          <w:color w:val="000000"/>
        </w:rPr>
        <w:t xml:space="preserve"> choosing the amount of pay and remember that you are </w:t>
      </w:r>
      <w:r>
        <w:rPr>
          <w:b/>
          <w:color w:val="000000"/>
        </w:rPr>
        <w:t>five years</w:t>
      </w:r>
      <w:r>
        <w:rPr>
          <w:color w:val="000000"/>
        </w:rPr>
        <w:t xml:space="preserve"> out of </w:t>
      </w:r>
      <w:r>
        <w:rPr>
          <w:color w:val="000000"/>
          <w:u w:val="single"/>
        </w:rPr>
        <w:t>high school</w:t>
      </w:r>
      <w:r>
        <w:rPr>
          <w:color w:val="000000"/>
        </w:rPr>
        <w:t>.</w:t>
      </w:r>
    </w:p>
    <w:p w14:paraId="5A2F98BD" w14:textId="77777777" w:rsidR="003C696C" w:rsidRDefault="00D63660">
      <w:pPr>
        <w:numPr>
          <w:ilvl w:val="1"/>
          <w:numId w:val="15"/>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u w:val="single"/>
        </w:rPr>
        <w:t>Workforce</w:t>
      </w:r>
      <w:r>
        <w:rPr>
          <w:color w:val="000000"/>
        </w:rPr>
        <w:t>—Factor in five years of occupational experience if you entered the workforce after graduating from high school.</w:t>
      </w:r>
    </w:p>
    <w:p w14:paraId="6F0380E5" w14:textId="77777777" w:rsidR="003C696C" w:rsidRDefault="00D63660">
      <w:pPr>
        <w:numPr>
          <w:ilvl w:val="1"/>
          <w:numId w:val="15"/>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u w:val="single"/>
        </w:rPr>
        <w:t>Military Training</w:t>
      </w:r>
      <w:r>
        <w:rPr>
          <w:color w:val="000000"/>
        </w:rPr>
        <w:t xml:space="preserve">—Five years experience and training and use www.todaysmilitary.com  </w:t>
      </w:r>
    </w:p>
    <w:p w14:paraId="7474C328" w14:textId="77777777" w:rsidR="003C696C" w:rsidRDefault="00D63660">
      <w:pPr>
        <w:numPr>
          <w:ilvl w:val="1"/>
          <w:numId w:val="15"/>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u w:val="single"/>
        </w:rPr>
        <w:lastRenderedPageBreak/>
        <w:t>Technical School or Associate Degree</w:t>
      </w:r>
      <w:r>
        <w:rPr>
          <w:color w:val="000000"/>
        </w:rPr>
        <w:t>—Factor in the number years you would have worked after receiving your degree.</w:t>
      </w:r>
    </w:p>
    <w:p w14:paraId="3E6FBA03" w14:textId="77777777" w:rsidR="003C696C" w:rsidRDefault="00D63660">
      <w:pPr>
        <w:numPr>
          <w:ilvl w:val="1"/>
          <w:numId w:val="15"/>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u w:val="single"/>
        </w:rPr>
        <w:t>Bachelor’s Degree</w:t>
      </w:r>
      <w:r>
        <w:rPr>
          <w:color w:val="000000"/>
        </w:rPr>
        <w:t>—Factor in one or fewer years of experience.</w:t>
      </w:r>
    </w:p>
    <w:p w14:paraId="5F3FCEE5" w14:textId="77777777" w:rsidR="003C696C" w:rsidRDefault="00D63660">
      <w:pPr>
        <w:numPr>
          <w:ilvl w:val="0"/>
          <w:numId w:val="12"/>
        </w:numPr>
        <w:pBdr>
          <w:top w:val="nil"/>
          <w:left w:val="nil"/>
          <w:bottom w:val="nil"/>
          <w:right w:val="nil"/>
          <w:between w:val="nil"/>
        </w:pBdr>
        <w:tabs>
          <w:tab w:val="center" w:pos="4320"/>
          <w:tab w:val="right" w:pos="8640"/>
        </w:tabs>
        <w:spacing w:line="240" w:lineRule="auto"/>
        <w:ind w:left="0" w:hanging="2"/>
        <w:jc w:val="both"/>
        <w:rPr>
          <w:color w:val="000000"/>
        </w:rPr>
      </w:pPr>
      <w:r>
        <w:rPr>
          <w:b/>
          <w:color w:val="FF0000"/>
          <w:highlight w:val="yellow"/>
        </w:rPr>
        <w:t>Attach</w:t>
      </w:r>
      <w:r>
        <w:rPr>
          <w:color w:val="000000"/>
        </w:rPr>
        <w:t xml:space="preserve"> the printout from www.wicareerpathways.org justifying your annual income.</w:t>
      </w:r>
    </w:p>
    <w:p w14:paraId="2DF0FDCF" w14:textId="77777777" w:rsidR="003C696C" w:rsidRDefault="00D63660">
      <w:pPr>
        <w:numPr>
          <w:ilvl w:val="0"/>
          <w:numId w:val="12"/>
        </w:numPr>
        <w:pBdr>
          <w:top w:val="nil"/>
          <w:left w:val="nil"/>
          <w:bottom w:val="nil"/>
          <w:right w:val="nil"/>
          <w:between w:val="nil"/>
        </w:pBdr>
        <w:tabs>
          <w:tab w:val="center" w:pos="4320"/>
          <w:tab w:val="right" w:pos="8640"/>
        </w:tabs>
        <w:spacing w:line="240" w:lineRule="auto"/>
        <w:ind w:left="0" w:hanging="2"/>
        <w:jc w:val="both"/>
        <w:rPr>
          <w:color w:val="000000"/>
        </w:rPr>
      </w:pPr>
      <w:r>
        <w:rPr>
          <w:b/>
          <w:color w:val="FF0000"/>
          <w:highlight w:val="yellow"/>
        </w:rPr>
        <w:t>Attach</w:t>
      </w:r>
      <w:r>
        <w:rPr>
          <w:color w:val="000000"/>
        </w:rPr>
        <w:t xml:space="preserve"> a printout from your second source showing the annual income for your chosen job.</w:t>
      </w:r>
    </w:p>
    <w:p w14:paraId="1145C724" w14:textId="77777777" w:rsidR="003C696C" w:rsidRDefault="00D63660">
      <w:pPr>
        <w:numPr>
          <w:ilvl w:val="0"/>
          <w:numId w:val="12"/>
        </w:numPr>
        <w:pBdr>
          <w:top w:val="nil"/>
          <w:left w:val="nil"/>
          <w:bottom w:val="nil"/>
          <w:right w:val="nil"/>
          <w:between w:val="nil"/>
        </w:pBdr>
        <w:tabs>
          <w:tab w:val="center" w:pos="4320"/>
          <w:tab w:val="right" w:pos="8640"/>
        </w:tabs>
        <w:spacing w:line="240" w:lineRule="auto"/>
        <w:ind w:left="0" w:hanging="2"/>
        <w:jc w:val="both"/>
        <w:rPr>
          <w:color w:val="000000"/>
        </w:rPr>
      </w:pPr>
      <w:r>
        <w:rPr>
          <w:b/>
          <w:color w:val="FF0000"/>
          <w:highlight w:val="yellow"/>
        </w:rPr>
        <w:t>Attach</w:t>
      </w:r>
      <w:r>
        <w:rPr>
          <w:color w:val="000000"/>
        </w:rPr>
        <w:t xml:space="preserve"> a printout indicating the growth or decline % for the job outlook.</w:t>
      </w:r>
    </w:p>
    <w:p w14:paraId="3CF57ADB" w14:textId="77777777" w:rsidR="003C696C" w:rsidRDefault="003C696C">
      <w:pPr>
        <w:pBdr>
          <w:top w:val="nil"/>
          <w:left w:val="nil"/>
          <w:bottom w:val="nil"/>
          <w:right w:val="nil"/>
          <w:between w:val="nil"/>
        </w:pBdr>
        <w:tabs>
          <w:tab w:val="center" w:pos="4320"/>
          <w:tab w:val="right" w:pos="8640"/>
        </w:tabs>
        <w:spacing w:line="240" w:lineRule="auto"/>
        <w:jc w:val="both"/>
        <w:rPr>
          <w:color w:val="000000"/>
          <w:sz w:val="12"/>
          <w:szCs w:val="12"/>
        </w:rPr>
      </w:pPr>
    </w:p>
    <w:p w14:paraId="3077080A" w14:textId="77777777" w:rsidR="003C696C" w:rsidRDefault="00D63660">
      <w:pPr>
        <w:numPr>
          <w:ilvl w:val="1"/>
          <w:numId w:val="13"/>
        </w:numPr>
        <w:ind w:left="0" w:hanging="2"/>
        <w:jc w:val="both"/>
      </w:pPr>
      <w:r>
        <w:rPr>
          <w:u w:val="single"/>
        </w:rPr>
        <w:t>Net Pay</w:t>
      </w:r>
      <w:r>
        <w:t>: (Refer to the next page for a print screen illustration of this site).</w:t>
      </w:r>
    </w:p>
    <w:p w14:paraId="617C315C" w14:textId="77777777" w:rsidR="003C696C" w:rsidRDefault="00D63660">
      <w:pPr>
        <w:numPr>
          <w:ilvl w:val="0"/>
          <w:numId w:val="15"/>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u w:val="single"/>
        </w:rPr>
        <w:t>Website</w:t>
      </w:r>
      <w:r>
        <w:rPr>
          <w:color w:val="000000"/>
        </w:rPr>
        <w:t>:  Log onto www.paycheckcity.com and select “Salary” link</w:t>
      </w:r>
    </w:p>
    <w:p w14:paraId="747E8C6E" w14:textId="77777777" w:rsidR="003C696C" w:rsidRDefault="00D63660">
      <w:pPr>
        <w:numPr>
          <w:ilvl w:val="0"/>
          <w:numId w:val="15"/>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u w:val="single"/>
        </w:rPr>
        <w:t>Tax Year</w:t>
      </w:r>
      <w:r>
        <w:rPr>
          <w:color w:val="000000"/>
        </w:rPr>
        <w:t>:  2019 and the state is Wisconsin (even if you’ll be residing in another state)</w:t>
      </w:r>
    </w:p>
    <w:p w14:paraId="35DE5B63" w14:textId="77777777" w:rsidR="003C696C" w:rsidRDefault="00D63660">
      <w:pPr>
        <w:numPr>
          <w:ilvl w:val="0"/>
          <w:numId w:val="15"/>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u w:val="single"/>
        </w:rPr>
        <w:t>Annual Income</w:t>
      </w:r>
      <w:r>
        <w:rPr>
          <w:color w:val="000000"/>
        </w:rPr>
        <w:t xml:space="preserve">:  (As determined </w:t>
      </w:r>
      <w:r>
        <w:rPr>
          <w:b/>
          <w:color w:val="000000"/>
          <w:u w:val="single"/>
        </w:rPr>
        <w:t>two sources</w:t>
      </w:r>
      <w:r>
        <w:rPr>
          <w:color w:val="000000"/>
        </w:rPr>
        <w:t xml:space="preserve"> &amp; previously agreed upon with instructor)</w:t>
      </w:r>
    </w:p>
    <w:p w14:paraId="2E64AF85" w14:textId="77777777" w:rsidR="003C696C" w:rsidRDefault="00D63660">
      <w:pPr>
        <w:numPr>
          <w:ilvl w:val="0"/>
          <w:numId w:val="15"/>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u w:val="single"/>
        </w:rPr>
        <w:t>Pay Frequency</w:t>
      </w:r>
      <w:r>
        <w:rPr>
          <w:color w:val="000000"/>
        </w:rPr>
        <w:t>: Monthly</w:t>
      </w:r>
    </w:p>
    <w:p w14:paraId="67AE50E3" w14:textId="77777777" w:rsidR="003C696C" w:rsidRDefault="00D63660">
      <w:pPr>
        <w:numPr>
          <w:ilvl w:val="0"/>
          <w:numId w:val="15"/>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u w:val="single"/>
        </w:rPr>
        <w:t>Filing Status</w:t>
      </w:r>
      <w:r>
        <w:rPr>
          <w:color w:val="000000"/>
        </w:rPr>
        <w:t>:  Single and one exemption for federal and state (do not round withholding)</w:t>
      </w:r>
    </w:p>
    <w:p w14:paraId="256210EC" w14:textId="77777777" w:rsidR="003C696C" w:rsidRDefault="00D63660">
      <w:pPr>
        <w:numPr>
          <w:ilvl w:val="0"/>
          <w:numId w:val="15"/>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u w:val="single"/>
        </w:rPr>
        <w:t>Voluntary Deductions</w:t>
      </w:r>
      <w:r>
        <w:rPr>
          <w:color w:val="000000"/>
        </w:rPr>
        <w:t xml:space="preserve">:  Each of the following deductions will be exempt from Federal, FICA, and State.  You </w:t>
      </w:r>
      <w:r>
        <w:rPr>
          <w:b/>
          <w:i/>
          <w:color w:val="000000"/>
        </w:rPr>
        <w:t>MUST</w:t>
      </w:r>
      <w:r>
        <w:rPr>
          <w:color w:val="000000"/>
        </w:rPr>
        <w:t xml:space="preserve"> select each of these boxes for the deductions!</w:t>
      </w:r>
    </w:p>
    <w:p w14:paraId="3E2FFC42" w14:textId="77777777" w:rsidR="003C696C" w:rsidRDefault="00D63660">
      <w:pPr>
        <w:numPr>
          <w:ilvl w:val="1"/>
          <w:numId w:val="15"/>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u w:val="single"/>
        </w:rPr>
        <w:t>Deduction #1</w:t>
      </w:r>
      <w:r>
        <w:rPr>
          <w:color w:val="000000"/>
        </w:rPr>
        <w:t>:  According to the benchmark 2016 Employer Health Benefits Survey released in 2016 by the Kaiser Family Foundation and the Health Research and Educational trust (HRET): T</w:t>
      </w:r>
      <w:r>
        <w:rPr>
          <w:rFonts w:ascii="Georgia" w:eastAsia="Georgia" w:hAnsi="Georgia" w:cs="Georgia"/>
          <w:color w:val="000000"/>
          <w:sz w:val="23"/>
          <w:szCs w:val="23"/>
          <w:highlight w:val="white"/>
        </w:rPr>
        <w:t xml:space="preserve">he average annual </w:t>
      </w:r>
      <w:r>
        <w:rPr>
          <w:rFonts w:ascii="Georgia" w:eastAsia="Georgia" w:hAnsi="Georgia" w:cs="Georgia"/>
          <w:color w:val="000000"/>
          <w:sz w:val="23"/>
          <w:szCs w:val="23"/>
          <w:highlight w:val="white"/>
        </w:rPr>
        <w:lastRenderedPageBreak/>
        <w:t>premiums for employer-sponsored health insurance are $6,435 for single coverage and $18,142 for family coverage.</w:t>
      </w:r>
      <w:r>
        <w:rPr>
          <w:color w:val="000000"/>
        </w:rPr>
        <w:t xml:space="preserve">  The report states that of this amount the worker contribution is $94 a month or $1,129 annually for single coverage.  (Family coverage is $440 per month or $5,277 annually.)  Using this data, you will be responsible for $94.00 per month for a single person. Be sure you </w:t>
      </w:r>
      <w:r>
        <w:rPr>
          <w:color w:val="000000"/>
          <w:u w:val="single"/>
        </w:rPr>
        <w:t xml:space="preserve">enter </w:t>
      </w:r>
      <w:r>
        <w:rPr>
          <w:b/>
          <w:color w:val="000000"/>
          <w:highlight w:val="yellow"/>
          <w:u w:val="single"/>
        </w:rPr>
        <w:t>$94.00</w:t>
      </w:r>
      <w:r>
        <w:rPr>
          <w:color w:val="000000"/>
          <w:highlight w:val="yellow"/>
          <w:u w:val="single"/>
        </w:rPr>
        <w:t xml:space="preserve"> </w:t>
      </w:r>
      <w:r>
        <w:rPr>
          <w:color w:val="000000"/>
          <w:u w:val="single"/>
        </w:rPr>
        <w:t xml:space="preserve">as a </w:t>
      </w:r>
      <w:r>
        <w:rPr>
          <w:b/>
          <w:color w:val="000000"/>
          <w:highlight w:val="yellow"/>
          <w:u w:val="single"/>
        </w:rPr>
        <w:t>fixed amount</w:t>
      </w:r>
      <w:r>
        <w:rPr>
          <w:color w:val="000000"/>
          <w:u w:val="single"/>
        </w:rPr>
        <w:t xml:space="preserve"> for your monthly health insurance deduction</w:t>
      </w:r>
      <w:r>
        <w:rPr>
          <w:color w:val="000000"/>
        </w:rPr>
        <w:t>.</w:t>
      </w:r>
    </w:p>
    <w:p w14:paraId="51ED579A" w14:textId="77777777" w:rsidR="003C696C" w:rsidRDefault="00D63660">
      <w:pPr>
        <w:numPr>
          <w:ilvl w:val="1"/>
          <w:numId w:val="15"/>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u w:val="single"/>
        </w:rPr>
        <w:t>Deduction #2</w:t>
      </w:r>
      <w:r>
        <w:rPr>
          <w:color w:val="000000"/>
        </w:rPr>
        <w:t xml:space="preserve">:  Based on current information (American Dental Association at www.ada.org), the average dental insurance premium for a single individual is $30 per month.  Assuming the employer will pay 50% of the premium, the coverage would cost $15 for the employee.  Be sure you </w:t>
      </w:r>
      <w:r>
        <w:rPr>
          <w:color w:val="000000"/>
          <w:u w:val="single"/>
        </w:rPr>
        <w:t xml:space="preserve">enter </w:t>
      </w:r>
      <w:r>
        <w:rPr>
          <w:b/>
          <w:color w:val="000000"/>
          <w:highlight w:val="yellow"/>
          <w:u w:val="single"/>
        </w:rPr>
        <w:t>$15.00</w:t>
      </w:r>
      <w:r>
        <w:rPr>
          <w:color w:val="000000"/>
          <w:u w:val="single"/>
        </w:rPr>
        <w:t xml:space="preserve"> as a </w:t>
      </w:r>
      <w:r>
        <w:rPr>
          <w:b/>
          <w:color w:val="000000"/>
          <w:highlight w:val="yellow"/>
          <w:u w:val="single"/>
        </w:rPr>
        <w:t>fixed amount</w:t>
      </w:r>
      <w:r>
        <w:rPr>
          <w:color w:val="000000"/>
          <w:u w:val="single"/>
        </w:rPr>
        <w:t xml:space="preserve"> for your monthly dental insurance deduction</w:t>
      </w:r>
      <w:r>
        <w:rPr>
          <w:color w:val="000000"/>
        </w:rPr>
        <w:t>.</w:t>
      </w:r>
    </w:p>
    <w:p w14:paraId="194690CE" w14:textId="77777777" w:rsidR="003C696C" w:rsidRDefault="00D63660">
      <w:pPr>
        <w:numPr>
          <w:ilvl w:val="1"/>
          <w:numId w:val="15"/>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u w:val="single"/>
        </w:rPr>
        <w:t>Deduction #3</w:t>
      </w:r>
      <w:r>
        <w:rPr>
          <w:color w:val="000000"/>
        </w:rPr>
        <w:t>:  401K Retirement ($75 - $200 suggested per pay month) and based on your annual income.  This deduction is strongly suggested, but not required.</w:t>
      </w:r>
    </w:p>
    <w:p w14:paraId="432DEADB" w14:textId="77777777" w:rsidR="003C696C" w:rsidRDefault="00D63660">
      <w:pPr>
        <w:numPr>
          <w:ilvl w:val="0"/>
          <w:numId w:val="12"/>
        </w:numPr>
        <w:pBdr>
          <w:top w:val="nil"/>
          <w:left w:val="nil"/>
          <w:bottom w:val="nil"/>
          <w:right w:val="nil"/>
          <w:between w:val="nil"/>
        </w:pBdr>
        <w:tabs>
          <w:tab w:val="center" w:pos="4320"/>
          <w:tab w:val="right" w:pos="8640"/>
        </w:tabs>
        <w:spacing w:line="240" w:lineRule="auto"/>
        <w:ind w:left="0" w:hanging="2"/>
        <w:jc w:val="both"/>
        <w:rPr>
          <w:color w:val="000000"/>
        </w:rPr>
      </w:pPr>
      <w:r>
        <w:rPr>
          <w:b/>
          <w:color w:val="FF0000"/>
          <w:highlight w:val="yellow"/>
        </w:rPr>
        <w:t>Attach</w:t>
      </w:r>
      <w:r>
        <w:rPr>
          <w:color w:val="000000"/>
        </w:rPr>
        <w:t xml:space="preserve"> the printout from the www.paycheckcity.com site.     </w:t>
      </w:r>
    </w:p>
    <w:p w14:paraId="539799FE" w14:textId="77777777" w:rsidR="003C696C" w:rsidRDefault="00D63660">
      <w:pPr>
        <w:tabs>
          <w:tab w:val="left" w:pos="1440"/>
        </w:tabs>
        <w:ind w:left="0" w:hanging="2"/>
      </w:pPr>
      <w:r>
        <w:lastRenderedPageBreak/>
        <w:t xml:space="preserve"> </w:t>
      </w:r>
      <w:r>
        <w:rPr>
          <w:noProof/>
        </w:rPr>
        <w:drawing>
          <wp:inline distT="0" distB="0" distL="114300" distR="114300" wp14:anchorId="021EC1AB" wp14:editId="70F875C4">
            <wp:extent cx="3858895" cy="3632835"/>
            <wp:effectExtent l="0" t="0" r="0" b="0"/>
            <wp:docPr id="10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858895" cy="3632835"/>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06CAC656" wp14:editId="2C278B77">
                <wp:simplePos x="0" y="0"/>
                <wp:positionH relativeFrom="column">
                  <wp:posOffset>4406900</wp:posOffset>
                </wp:positionH>
                <wp:positionV relativeFrom="paragraph">
                  <wp:posOffset>63500</wp:posOffset>
                </wp:positionV>
                <wp:extent cx="1681480" cy="2184400"/>
                <wp:effectExtent l="0" t="0" r="0" b="0"/>
                <wp:wrapNone/>
                <wp:docPr id="1029" name="Rectangle 1029"/>
                <wp:cNvGraphicFramePr/>
                <a:graphic xmlns:a="http://schemas.openxmlformats.org/drawingml/2006/main">
                  <a:graphicData uri="http://schemas.microsoft.com/office/word/2010/wordprocessingShape">
                    <wps:wsp>
                      <wps:cNvSpPr/>
                      <wps:spPr>
                        <a:xfrm>
                          <a:off x="4511610" y="2694150"/>
                          <a:ext cx="1668780" cy="217170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6D8096C7" w14:textId="77777777" w:rsidR="003C696C" w:rsidRDefault="00D63660">
                            <w:pPr>
                              <w:spacing w:line="240" w:lineRule="auto"/>
                              <w:ind w:left="2" w:hanging="4"/>
                              <w:jc w:val="center"/>
                            </w:pPr>
                            <w:r>
                              <w:rPr>
                                <w:rFonts w:ascii="Arial" w:eastAsia="Arial" w:hAnsi="Arial" w:cs="Arial"/>
                                <w:b/>
                                <w:color w:val="000000"/>
                                <w:sz w:val="40"/>
                              </w:rPr>
                              <w:t>Be sure you choose Wisconsin!</w:t>
                            </w:r>
                          </w:p>
                          <w:p w14:paraId="79254AF3" w14:textId="77777777" w:rsidR="003C696C" w:rsidRDefault="003C696C">
                            <w:pPr>
                              <w:spacing w:line="240" w:lineRule="auto"/>
                              <w:ind w:left="0" w:hanging="2"/>
                              <w:jc w:val="center"/>
                            </w:pPr>
                          </w:p>
                          <w:p w14:paraId="26B93375" w14:textId="77777777" w:rsidR="003C696C" w:rsidRDefault="003C696C">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anchor allowOverlap="1" behindDoc="0" distB="0" distT="0" distL="114300" distR="114300" hidden="0" layoutInCell="1" locked="0" relativeHeight="0" simplePos="0">
                <wp:simplePos x="0" y="0"/>
                <wp:positionH relativeFrom="column">
                  <wp:posOffset>4406900</wp:posOffset>
                </wp:positionH>
                <wp:positionV relativeFrom="paragraph">
                  <wp:posOffset>63500</wp:posOffset>
                </wp:positionV>
                <wp:extent cx="1681480" cy="2184400"/>
                <wp:effectExtent b="0" l="0" r="0" t="0"/>
                <wp:wrapNone/>
                <wp:docPr id="102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681480" cy="21844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041E0CE1" wp14:editId="0FE0D381">
                <wp:simplePos x="0" y="0"/>
                <wp:positionH relativeFrom="column">
                  <wp:posOffset>4057650</wp:posOffset>
                </wp:positionH>
                <wp:positionV relativeFrom="paragraph">
                  <wp:posOffset>2333625</wp:posOffset>
                </wp:positionV>
                <wp:extent cx="2711768" cy="2190750"/>
                <wp:effectExtent l="0" t="0" r="0" b="0"/>
                <wp:wrapNone/>
                <wp:docPr id="1028" name="Rectangle 1028"/>
                <wp:cNvGraphicFramePr/>
                <a:graphic xmlns:a="http://schemas.openxmlformats.org/drawingml/2006/main">
                  <a:graphicData uri="http://schemas.microsoft.com/office/word/2010/wordprocessingShape">
                    <wps:wsp>
                      <wps:cNvSpPr/>
                      <wps:spPr>
                        <a:xfrm>
                          <a:off x="4380800" y="2690975"/>
                          <a:ext cx="1930400" cy="2178050"/>
                        </a:xfrm>
                        <a:prstGeom prst="rect">
                          <a:avLst/>
                        </a:prstGeom>
                        <a:solidFill>
                          <a:srgbClr val="FFFFFF"/>
                        </a:solidFill>
                        <a:ln>
                          <a:noFill/>
                        </a:ln>
                      </wps:spPr>
                      <wps:txbx>
                        <w:txbxContent>
                          <w:p w14:paraId="21B220D7" w14:textId="77777777" w:rsidR="003C696C" w:rsidRDefault="00D63660">
                            <w:pPr>
                              <w:spacing w:line="240" w:lineRule="auto"/>
                              <w:ind w:left="8" w:hanging="10"/>
                              <w:jc w:val="center"/>
                            </w:pPr>
                            <w:r>
                              <w:rPr>
                                <w:rFonts w:ascii="Arial" w:eastAsia="Arial" w:hAnsi="Arial" w:cs="Arial"/>
                                <w:i/>
                                <w:color w:val="000000"/>
                                <w:sz w:val="96"/>
                              </w:rPr>
                              <w:t>$ $</w:t>
                            </w:r>
                          </w:p>
                          <w:p w14:paraId="49A2982B" w14:textId="77777777" w:rsidR="003C696C" w:rsidRDefault="00D63660">
                            <w:pPr>
                              <w:spacing w:line="240" w:lineRule="auto"/>
                              <w:ind w:left="4" w:hanging="6"/>
                              <w:jc w:val="center"/>
                            </w:pPr>
                            <w:r>
                              <w:rPr>
                                <w:rFonts w:ascii="Arial" w:eastAsia="Arial" w:hAnsi="Arial" w:cs="Arial"/>
                                <w:i/>
                                <w:color w:val="000000"/>
                                <w:sz w:val="64"/>
                              </w:rPr>
                              <w:t>What happened to my pay?</w:t>
                            </w:r>
                          </w:p>
                          <w:p w14:paraId="7DB48F12" w14:textId="77777777" w:rsidR="003C696C" w:rsidRDefault="003C696C">
                            <w:pPr>
                              <w:spacing w:line="240" w:lineRule="auto"/>
                              <w:ind w:left="0" w:hanging="2"/>
                            </w:pPr>
                          </w:p>
                          <w:p w14:paraId="12E1A37F" w14:textId="77777777" w:rsidR="003C696C" w:rsidRDefault="003C696C">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anchor allowOverlap="1" behindDoc="0" distB="0" distT="0" distL="114300" distR="114300" hidden="0" layoutInCell="1" locked="0" relativeHeight="0" simplePos="0">
                <wp:simplePos x="0" y="0"/>
                <wp:positionH relativeFrom="column">
                  <wp:posOffset>4057650</wp:posOffset>
                </wp:positionH>
                <wp:positionV relativeFrom="paragraph">
                  <wp:posOffset>2333625</wp:posOffset>
                </wp:positionV>
                <wp:extent cx="2711768" cy="2190750"/>
                <wp:effectExtent b="0" l="0" r="0" t="0"/>
                <wp:wrapNone/>
                <wp:docPr id="1028"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711768" cy="2190750"/>
                        </a:xfrm>
                        <a:prstGeom prst="rect"/>
                        <a:ln/>
                      </pic:spPr>
                    </pic:pic>
                  </a:graphicData>
                </a:graphic>
              </wp:anchor>
            </w:drawing>
          </mc:Fallback>
        </mc:AlternateContent>
      </w:r>
    </w:p>
    <w:p w14:paraId="79FB7538" w14:textId="77777777" w:rsidR="003C696C" w:rsidRDefault="00D63660">
      <w:pPr>
        <w:tabs>
          <w:tab w:val="left" w:pos="1440"/>
        </w:tabs>
        <w:ind w:left="0" w:hanging="2"/>
      </w:pPr>
      <w:r>
        <w:lastRenderedPageBreak/>
        <w:t xml:space="preserve"> </w:t>
      </w:r>
      <w:r>
        <w:rPr>
          <w:noProof/>
        </w:rPr>
        <w:drawing>
          <wp:inline distT="0" distB="0" distL="114300" distR="114300" wp14:anchorId="3F1EC571" wp14:editId="1A896821">
            <wp:extent cx="3912235" cy="2985770"/>
            <wp:effectExtent l="0" t="0" r="0" b="0"/>
            <wp:docPr id="103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3912235" cy="2985770"/>
                    </a:xfrm>
                    <a:prstGeom prst="rect">
                      <a:avLst/>
                    </a:prstGeom>
                    <a:ln/>
                  </pic:spPr>
                </pic:pic>
              </a:graphicData>
            </a:graphic>
          </wp:inline>
        </w:drawing>
      </w:r>
      <w:r>
        <w:t xml:space="preserve"> </w:t>
      </w:r>
      <w:r>
        <w:rPr>
          <w:noProof/>
        </w:rPr>
        <mc:AlternateContent>
          <mc:Choice Requires="wpg">
            <w:drawing>
              <wp:anchor distT="0" distB="0" distL="114300" distR="114300" simplePos="0" relativeHeight="251660288" behindDoc="0" locked="0" layoutInCell="1" hidden="0" allowOverlap="1" wp14:anchorId="246C78EE" wp14:editId="70680C1D">
                <wp:simplePos x="0" y="0"/>
                <wp:positionH relativeFrom="column">
                  <wp:posOffset>4635500</wp:posOffset>
                </wp:positionH>
                <wp:positionV relativeFrom="paragraph">
                  <wp:posOffset>1574800</wp:posOffset>
                </wp:positionV>
                <wp:extent cx="1271270" cy="1946275"/>
                <wp:effectExtent l="0" t="0" r="0" b="0"/>
                <wp:wrapNone/>
                <wp:docPr id="1031" name="Rectangle 1031"/>
                <wp:cNvGraphicFramePr/>
                <a:graphic xmlns:a="http://schemas.openxmlformats.org/drawingml/2006/main">
                  <a:graphicData uri="http://schemas.microsoft.com/office/word/2010/wordprocessingShape">
                    <wps:wsp>
                      <wps:cNvSpPr/>
                      <wps:spPr>
                        <a:xfrm>
                          <a:off x="4716715" y="2813213"/>
                          <a:ext cx="1258570" cy="19335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32E16C35" w14:textId="77777777" w:rsidR="003C696C" w:rsidRDefault="00D63660">
                            <w:pPr>
                              <w:spacing w:line="240" w:lineRule="auto"/>
                              <w:ind w:left="2" w:hanging="4"/>
                              <w:jc w:val="center"/>
                            </w:pPr>
                            <w:r>
                              <w:rPr>
                                <w:rFonts w:ascii="Arial" w:eastAsia="Arial" w:hAnsi="Arial" w:cs="Arial"/>
                                <w:b/>
                                <w:color w:val="000000"/>
                                <w:sz w:val="40"/>
                              </w:rPr>
                              <w:t xml:space="preserve">Example shows monthly net pay of </w:t>
                            </w:r>
                            <w:r>
                              <w:rPr>
                                <w:rFonts w:ascii="Arial" w:eastAsia="Arial" w:hAnsi="Arial" w:cs="Arial"/>
                                <w:b/>
                                <w:color w:val="008000"/>
                                <w:sz w:val="40"/>
                                <w:highlight w:val="yellow"/>
                              </w:rPr>
                              <w:t>$2,164.81</w:t>
                            </w:r>
                          </w:p>
                          <w:p w14:paraId="0D00EC1F" w14:textId="77777777" w:rsidR="003C696C" w:rsidRDefault="003C696C">
                            <w:pPr>
                              <w:spacing w:line="240" w:lineRule="auto"/>
                              <w:ind w:left="0" w:hanging="2"/>
                              <w:jc w:val="cente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anchor allowOverlap="1" behindDoc="0" distB="0" distT="0" distL="114300" distR="114300" hidden="0" layoutInCell="1" locked="0" relativeHeight="0" simplePos="0">
                <wp:simplePos x="0" y="0"/>
                <wp:positionH relativeFrom="column">
                  <wp:posOffset>4635500</wp:posOffset>
                </wp:positionH>
                <wp:positionV relativeFrom="paragraph">
                  <wp:posOffset>1574800</wp:posOffset>
                </wp:positionV>
                <wp:extent cx="1271270" cy="1946275"/>
                <wp:effectExtent b="0" l="0" r="0" t="0"/>
                <wp:wrapNone/>
                <wp:docPr id="1031"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271270" cy="1946275"/>
                        </a:xfrm>
                        <a:prstGeom prst="rect"/>
                        <a:ln/>
                      </pic:spPr>
                    </pic:pic>
                  </a:graphicData>
                </a:graphic>
              </wp:anchor>
            </w:drawing>
          </mc:Fallback>
        </mc:AlternateContent>
      </w:r>
    </w:p>
    <w:p w14:paraId="3ECCDE47" w14:textId="77777777" w:rsidR="003C696C" w:rsidRDefault="00D63660">
      <w:pPr>
        <w:ind w:left="0" w:hanging="2"/>
        <w:jc w:val="both"/>
      </w:pPr>
      <w:r>
        <w:rPr>
          <w:noProof/>
        </w:rPr>
        <w:lastRenderedPageBreak/>
        <w:drawing>
          <wp:inline distT="0" distB="0" distL="114300" distR="114300" wp14:anchorId="62A5A394" wp14:editId="0781461A">
            <wp:extent cx="4182110" cy="1898650"/>
            <wp:effectExtent l="0" t="0" r="0" b="0"/>
            <wp:docPr id="103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4182110" cy="1898650"/>
                    </a:xfrm>
                    <a:prstGeom prst="rect">
                      <a:avLst/>
                    </a:prstGeom>
                    <a:ln/>
                  </pic:spPr>
                </pic:pic>
              </a:graphicData>
            </a:graphic>
          </wp:inline>
        </w:drawing>
      </w:r>
      <w:r>
        <w:br w:type="page"/>
      </w:r>
      <w:r>
        <w:rPr>
          <w:b/>
        </w:rPr>
        <w:lastRenderedPageBreak/>
        <w:t>Pay Yourself First!  (35 points)</w:t>
      </w:r>
      <w:r>
        <w:rPr>
          <w:b/>
        </w:rPr>
        <w:tab/>
      </w:r>
      <w:r>
        <w:tab/>
        <w:t xml:space="preserve">      </w:t>
      </w:r>
      <w:r>
        <w:tab/>
      </w:r>
      <w:r>
        <w:tab/>
      </w:r>
      <w:r>
        <w:tab/>
        <w:t xml:space="preserve">               </w:t>
      </w:r>
      <w:r>
        <w:tab/>
        <w:t xml:space="preserve">       </w:t>
      </w:r>
      <w:r>
        <w:rPr>
          <w:b/>
        </w:rPr>
        <w:t>________ of 35</w:t>
      </w:r>
      <w:r>
        <w:rPr>
          <w:noProof/>
        </w:rPr>
        <mc:AlternateContent>
          <mc:Choice Requires="wpg">
            <w:drawing>
              <wp:anchor distT="0" distB="0" distL="114300" distR="114300" simplePos="0" relativeHeight="251661312" behindDoc="0" locked="0" layoutInCell="1" hidden="0" allowOverlap="1" wp14:anchorId="056B050D" wp14:editId="75AD80A3">
                <wp:simplePos x="0" y="0"/>
                <wp:positionH relativeFrom="column">
                  <wp:posOffset>3302000</wp:posOffset>
                </wp:positionH>
                <wp:positionV relativeFrom="paragraph">
                  <wp:posOffset>1587500</wp:posOffset>
                </wp:positionV>
                <wp:extent cx="998220" cy="295910"/>
                <wp:effectExtent l="0" t="0" r="0" b="0"/>
                <wp:wrapNone/>
                <wp:docPr id="1030" name="Oval 1030"/>
                <wp:cNvGraphicFramePr/>
                <a:graphic xmlns:a="http://schemas.openxmlformats.org/drawingml/2006/main">
                  <a:graphicData uri="http://schemas.microsoft.com/office/word/2010/wordprocessingShape">
                    <wps:wsp>
                      <wps:cNvSpPr/>
                      <wps:spPr>
                        <a:xfrm>
                          <a:off x="4859540" y="3644669"/>
                          <a:ext cx="972921" cy="270663"/>
                        </a:xfrm>
                        <a:prstGeom prst="ellipse">
                          <a:avLst/>
                        </a:prstGeom>
                        <a:noFill/>
                        <a:ln w="25400" cap="flat" cmpd="sng">
                          <a:solidFill>
                            <a:srgbClr val="FF0000"/>
                          </a:solidFill>
                          <a:prstDash val="solid"/>
                          <a:round/>
                          <a:headEnd type="none" w="sm" len="sm"/>
                          <a:tailEnd type="none" w="sm" len="sm"/>
                        </a:ln>
                      </wps:spPr>
                      <wps:txbx>
                        <w:txbxContent>
                          <w:p w14:paraId="7DC2EE13" w14:textId="77777777" w:rsidR="003C696C" w:rsidRDefault="003C696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anchor allowOverlap="1" behindDoc="0" distB="0" distT="0" distL="114300" distR="114300" hidden="0" layoutInCell="1" locked="0" relativeHeight="0" simplePos="0">
                <wp:simplePos x="0" y="0"/>
                <wp:positionH relativeFrom="column">
                  <wp:posOffset>3302000</wp:posOffset>
                </wp:positionH>
                <wp:positionV relativeFrom="paragraph">
                  <wp:posOffset>1587500</wp:posOffset>
                </wp:positionV>
                <wp:extent cx="998220" cy="295910"/>
                <wp:effectExtent b="0" l="0" r="0" t="0"/>
                <wp:wrapNone/>
                <wp:docPr id="1030"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998220" cy="295910"/>
                        </a:xfrm>
                        <a:prstGeom prst="rect"/>
                        <a:ln/>
                      </pic:spPr>
                    </pic:pic>
                  </a:graphicData>
                </a:graphic>
              </wp:anchor>
            </w:drawing>
          </mc:Fallback>
        </mc:AlternateContent>
      </w:r>
    </w:p>
    <w:p w14:paraId="54782A3A" w14:textId="77777777" w:rsidR="003C696C" w:rsidRDefault="00D63660">
      <w:pPr>
        <w:numPr>
          <w:ilvl w:val="1"/>
          <w:numId w:val="19"/>
        </w:numPr>
        <w:ind w:left="0" w:hanging="2"/>
        <w:jc w:val="both"/>
      </w:pPr>
      <w:r>
        <w:rPr>
          <w:u w:val="single"/>
        </w:rPr>
        <w:t>Importance of Saving</w:t>
      </w:r>
      <w:r>
        <w:t xml:space="preserve">:  Before budgeting for your fixed and flexible expenses, it is </w:t>
      </w:r>
      <w:r>
        <w:rPr>
          <w:b/>
          <w:i/>
        </w:rPr>
        <w:t>imperative</w:t>
      </w:r>
      <w:r>
        <w:t xml:space="preserve"> you </w:t>
      </w:r>
      <w:r>
        <w:rPr>
          <w:u w:val="single"/>
        </w:rPr>
        <w:t>PAY YOURSELF FIRST ☺</w:t>
      </w:r>
      <w:r>
        <w:t xml:space="preserve">!  </w:t>
      </w:r>
      <w:r>
        <w:rPr>
          <w:b/>
          <w:i/>
        </w:rPr>
        <w:t>Your goal should be 10% of your net income!</w:t>
      </w:r>
      <w:r>
        <w:rPr>
          <w:noProof/>
        </w:rPr>
        <w:drawing>
          <wp:anchor distT="0" distB="0" distL="114300" distR="114300" simplePos="0" relativeHeight="251662336" behindDoc="0" locked="0" layoutInCell="1" hidden="0" allowOverlap="1" wp14:anchorId="1C2CE0E8" wp14:editId="00BCE925">
            <wp:simplePos x="0" y="0"/>
            <wp:positionH relativeFrom="column">
              <wp:posOffset>5485130</wp:posOffset>
            </wp:positionH>
            <wp:positionV relativeFrom="paragraph">
              <wp:posOffset>281940</wp:posOffset>
            </wp:positionV>
            <wp:extent cx="801370" cy="772795"/>
            <wp:effectExtent l="0" t="0" r="0" b="0"/>
            <wp:wrapSquare wrapText="bothSides" distT="0" distB="0" distL="114300" distR="114300"/>
            <wp:docPr id="103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801370" cy="772795"/>
                    </a:xfrm>
                    <a:prstGeom prst="rect">
                      <a:avLst/>
                    </a:prstGeom>
                    <a:ln/>
                  </pic:spPr>
                </pic:pic>
              </a:graphicData>
            </a:graphic>
          </wp:anchor>
        </w:drawing>
      </w:r>
    </w:p>
    <w:p w14:paraId="20F8C425" w14:textId="77777777" w:rsidR="003C696C" w:rsidRDefault="00D63660">
      <w:pPr>
        <w:numPr>
          <w:ilvl w:val="1"/>
          <w:numId w:val="18"/>
        </w:numPr>
        <w:ind w:left="0" w:hanging="2"/>
        <w:jc w:val="both"/>
      </w:pPr>
      <w:r>
        <w:t>List the monthly contribution to your 401K retirement account if applicable.</w:t>
      </w:r>
    </w:p>
    <w:p w14:paraId="02898774" w14:textId="77777777" w:rsidR="003C696C" w:rsidRDefault="00D63660">
      <w:pPr>
        <w:numPr>
          <w:ilvl w:val="1"/>
          <w:numId w:val="18"/>
        </w:numPr>
        <w:ind w:left="0" w:hanging="2"/>
        <w:jc w:val="both"/>
      </w:pPr>
      <w:r>
        <w:t>Determine the amount you will place into savings on a monthly basis.</w:t>
      </w:r>
    </w:p>
    <w:p w14:paraId="711E0F9B" w14:textId="77777777" w:rsidR="003C696C" w:rsidRDefault="00D63660">
      <w:pPr>
        <w:numPr>
          <w:ilvl w:val="1"/>
          <w:numId w:val="18"/>
        </w:numPr>
        <w:ind w:left="0" w:hanging="2"/>
        <w:jc w:val="both"/>
      </w:pPr>
      <w:r>
        <w:t xml:space="preserve">Illustrate how your savings (or amount transferred annually to a certificate of deposit or other form of investment) will grow.  According to www.rcu.org site the current savings rate is .53% and the certificate of deposit rates are as follows: 6-month @ .85%, one-year @ 1.05%; 18-month @ 1.15%; 30-month @ 1.50%; and 4-year </w:t>
      </w:r>
      <w:r>
        <w:rPr>
          <w:i/>
        </w:rPr>
        <w:t>plus</w:t>
      </w:r>
      <w:r>
        <w:t xml:space="preserve"> CD is currently at @ 1.75% APY.</w:t>
      </w:r>
    </w:p>
    <w:p w14:paraId="29499C6E" w14:textId="77777777" w:rsidR="003C696C" w:rsidRDefault="00D63660">
      <w:pPr>
        <w:numPr>
          <w:ilvl w:val="1"/>
          <w:numId w:val="18"/>
        </w:numPr>
        <w:ind w:left="0" w:hanging="2"/>
        <w:jc w:val="both"/>
      </w:pPr>
      <w:r>
        <w:t>List any other investment strategies (such as purchasing land) in this section.</w:t>
      </w:r>
    </w:p>
    <w:p w14:paraId="080300C1" w14:textId="77777777" w:rsidR="003C696C" w:rsidRDefault="003C696C">
      <w:pPr>
        <w:tabs>
          <w:tab w:val="left" w:pos="7560"/>
        </w:tabs>
        <w:ind w:left="0" w:hanging="2"/>
        <w:jc w:val="both"/>
      </w:pPr>
    </w:p>
    <w:p w14:paraId="7640A8F4" w14:textId="77777777" w:rsidR="003C696C" w:rsidRDefault="00D63660">
      <w:pPr>
        <w:tabs>
          <w:tab w:val="left" w:pos="7560"/>
        </w:tabs>
        <w:ind w:left="0" w:hanging="2"/>
        <w:jc w:val="both"/>
      </w:pPr>
      <w:r>
        <w:rPr>
          <w:b/>
        </w:rPr>
        <w:t>Housing: (35 points)</w:t>
      </w:r>
      <w:r>
        <w:t xml:space="preserve"> </w:t>
      </w:r>
      <w:r>
        <w:tab/>
      </w:r>
      <w:r>
        <w:tab/>
        <w:t xml:space="preserve">      </w:t>
      </w:r>
      <w:r>
        <w:rPr>
          <w:b/>
        </w:rPr>
        <w:t>_________ of 35</w:t>
      </w:r>
    </w:p>
    <w:p w14:paraId="299E855D" w14:textId="77777777" w:rsidR="003C696C" w:rsidRDefault="00D63660">
      <w:pPr>
        <w:numPr>
          <w:ilvl w:val="1"/>
          <w:numId w:val="13"/>
        </w:numPr>
        <w:ind w:left="0" w:hanging="2"/>
        <w:jc w:val="both"/>
      </w:pPr>
      <w:r>
        <w:rPr>
          <w:u w:val="single"/>
        </w:rPr>
        <w:t>My Dream Home/Apartment</w:t>
      </w:r>
      <w:r>
        <w:t xml:space="preserve">: </w:t>
      </w:r>
    </w:p>
    <w:p w14:paraId="416F09D7" w14:textId="77777777" w:rsidR="003C696C" w:rsidRDefault="00D63660">
      <w:pPr>
        <w:numPr>
          <w:ilvl w:val="0"/>
          <w:numId w:val="15"/>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 xml:space="preserve">Explanation of the dwelling of your choice and how or </w:t>
      </w:r>
      <w:r>
        <w:rPr>
          <w:b/>
          <w:color w:val="000000"/>
        </w:rPr>
        <w:t>why</w:t>
      </w:r>
      <w:r>
        <w:rPr>
          <w:color w:val="000000"/>
        </w:rPr>
        <w:t xml:space="preserve"> you chose that particular home or apartment.  Give us a virtual tour of the dwelling if possible and/or use LOTS of pictures!  </w:t>
      </w:r>
    </w:p>
    <w:p w14:paraId="5BD95AC4" w14:textId="77777777" w:rsidR="003C696C" w:rsidRDefault="003C696C">
      <w:pPr>
        <w:pBdr>
          <w:top w:val="nil"/>
          <w:left w:val="nil"/>
          <w:bottom w:val="nil"/>
          <w:right w:val="nil"/>
          <w:between w:val="nil"/>
        </w:pBdr>
        <w:tabs>
          <w:tab w:val="center" w:pos="4320"/>
          <w:tab w:val="right" w:pos="8640"/>
        </w:tabs>
        <w:spacing w:line="240" w:lineRule="auto"/>
        <w:ind w:left="0" w:hanging="2"/>
        <w:jc w:val="both"/>
        <w:rPr>
          <w:color w:val="000000"/>
        </w:rPr>
      </w:pPr>
    </w:p>
    <w:p w14:paraId="3C7BECFE" w14:textId="77777777" w:rsidR="003C696C" w:rsidRDefault="00D63660">
      <w:pPr>
        <w:numPr>
          <w:ilvl w:val="0"/>
          <w:numId w:val="15"/>
        </w:numPr>
        <w:pBdr>
          <w:top w:val="nil"/>
          <w:left w:val="nil"/>
          <w:bottom w:val="nil"/>
          <w:right w:val="nil"/>
          <w:between w:val="nil"/>
        </w:pBdr>
        <w:tabs>
          <w:tab w:val="center" w:pos="4320"/>
          <w:tab w:val="right" w:pos="8640"/>
        </w:tabs>
        <w:spacing w:line="240" w:lineRule="auto"/>
        <w:ind w:left="0" w:hanging="2"/>
        <w:jc w:val="both"/>
        <w:rPr>
          <w:color w:val="000000"/>
          <w:u w:val="single"/>
        </w:rPr>
      </w:pPr>
      <w:r>
        <w:rPr>
          <w:color w:val="000000"/>
        </w:rPr>
        <w:t xml:space="preserve">You may want to show the location of your apartment (or home) in relation to your place of work or other points of interest near the dwelling (such as parks, theatres, sports and entertainment places, shopping centers, etc.)  </w:t>
      </w:r>
    </w:p>
    <w:p w14:paraId="793F934D" w14:textId="77777777" w:rsidR="003C696C" w:rsidRDefault="003C696C">
      <w:pPr>
        <w:pBdr>
          <w:top w:val="nil"/>
          <w:left w:val="nil"/>
          <w:bottom w:val="nil"/>
          <w:right w:val="nil"/>
          <w:between w:val="nil"/>
        </w:pBdr>
        <w:tabs>
          <w:tab w:val="center" w:pos="4320"/>
          <w:tab w:val="right" w:pos="8640"/>
        </w:tabs>
        <w:spacing w:line="240" w:lineRule="auto"/>
        <w:ind w:left="0" w:hanging="2"/>
        <w:jc w:val="both"/>
        <w:rPr>
          <w:color w:val="000000"/>
        </w:rPr>
      </w:pPr>
    </w:p>
    <w:p w14:paraId="1702F8AC" w14:textId="77777777" w:rsidR="003C696C" w:rsidRDefault="00D63660">
      <w:pPr>
        <w:numPr>
          <w:ilvl w:val="1"/>
          <w:numId w:val="13"/>
        </w:numPr>
        <w:ind w:left="0" w:hanging="2"/>
        <w:jc w:val="both"/>
      </w:pPr>
      <w:r>
        <w:rPr>
          <w:u w:val="single"/>
        </w:rPr>
        <w:lastRenderedPageBreak/>
        <w:t>Can I Afford My Apartment (or home)?</w:t>
      </w:r>
    </w:p>
    <w:p w14:paraId="680A9029" w14:textId="77777777" w:rsidR="003C696C" w:rsidRDefault="00D63660">
      <w:pPr>
        <w:numPr>
          <w:ilvl w:val="0"/>
          <w:numId w:val="15"/>
        </w:numPr>
        <w:pBdr>
          <w:top w:val="nil"/>
          <w:left w:val="nil"/>
          <w:bottom w:val="nil"/>
          <w:right w:val="nil"/>
          <w:between w:val="nil"/>
        </w:pBdr>
        <w:tabs>
          <w:tab w:val="center" w:pos="4320"/>
          <w:tab w:val="right" w:pos="8640"/>
        </w:tabs>
        <w:spacing w:line="240" w:lineRule="auto"/>
        <w:ind w:left="0" w:hanging="2"/>
        <w:jc w:val="both"/>
        <w:rPr>
          <w:color w:val="000000"/>
          <w:u w:val="single"/>
        </w:rPr>
      </w:pPr>
      <w:r>
        <w:rPr>
          <w:color w:val="000000"/>
          <w:u w:val="single"/>
        </w:rPr>
        <w:t>Renting</w:t>
      </w:r>
      <w:r>
        <w:rPr>
          <w:color w:val="000000"/>
        </w:rPr>
        <w:t xml:space="preserve">:  You </w:t>
      </w:r>
      <w:r>
        <w:rPr>
          <w:b/>
          <w:i/>
          <w:color w:val="000000"/>
        </w:rPr>
        <w:t>must</w:t>
      </w:r>
      <w:r>
        <w:rPr>
          <w:color w:val="000000"/>
        </w:rPr>
        <w:t xml:space="preserve"> show the amount of rent as a percent of your net pay, as it cannot exceed 30% as a general rule.  (Example:  $500 rent / $1,800 total net pay per month = .277 or 28%)</w:t>
      </w:r>
    </w:p>
    <w:p w14:paraId="78495F24" w14:textId="77777777" w:rsidR="003C696C" w:rsidRDefault="003C696C">
      <w:pPr>
        <w:pBdr>
          <w:top w:val="nil"/>
          <w:left w:val="nil"/>
          <w:bottom w:val="nil"/>
          <w:right w:val="nil"/>
          <w:between w:val="nil"/>
        </w:pBdr>
        <w:tabs>
          <w:tab w:val="center" w:pos="4320"/>
          <w:tab w:val="right" w:pos="8640"/>
        </w:tabs>
        <w:spacing w:line="240" w:lineRule="auto"/>
        <w:ind w:left="0" w:hanging="2"/>
        <w:jc w:val="both"/>
        <w:rPr>
          <w:color w:val="000000"/>
        </w:rPr>
      </w:pPr>
    </w:p>
    <w:p w14:paraId="31D3D7A6" w14:textId="77777777" w:rsidR="003C696C" w:rsidRDefault="00D63660">
      <w:pPr>
        <w:numPr>
          <w:ilvl w:val="0"/>
          <w:numId w:val="15"/>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u w:val="single"/>
        </w:rPr>
        <w:t>Amenities</w:t>
      </w:r>
      <w:r>
        <w:rPr>
          <w:color w:val="000000"/>
        </w:rPr>
        <w:t xml:space="preserve">:  Explain any amenities as well as any items are included in the rent (such as heat, sewer and water, garbage removal, etc. if anything applies.)  </w:t>
      </w:r>
    </w:p>
    <w:p w14:paraId="2704C09D" w14:textId="77777777" w:rsidR="003C696C" w:rsidRDefault="003C696C">
      <w:pPr>
        <w:pBdr>
          <w:top w:val="nil"/>
          <w:left w:val="nil"/>
          <w:bottom w:val="nil"/>
          <w:right w:val="nil"/>
          <w:between w:val="nil"/>
        </w:pBdr>
        <w:tabs>
          <w:tab w:val="center" w:pos="4320"/>
          <w:tab w:val="right" w:pos="8640"/>
        </w:tabs>
        <w:spacing w:line="240" w:lineRule="auto"/>
        <w:ind w:left="0" w:hanging="2"/>
        <w:jc w:val="both"/>
        <w:rPr>
          <w:color w:val="000000"/>
          <w:u w:val="single"/>
        </w:rPr>
      </w:pPr>
    </w:p>
    <w:p w14:paraId="7C5E218C" w14:textId="77777777" w:rsidR="003C696C" w:rsidRDefault="00D63660">
      <w:pPr>
        <w:numPr>
          <w:ilvl w:val="0"/>
          <w:numId w:val="15"/>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u w:val="single"/>
        </w:rPr>
        <w:t>Purchasing a Home</w:t>
      </w:r>
      <w:r>
        <w:rPr>
          <w:color w:val="000000"/>
        </w:rPr>
        <w:t>:  If you choose to purchase a home, you will receive extra credit if you accurately illustrate the total cost of your mortgage (including interest).  When purchasing a home, the general rule (as outlined in Chapter 13 of our text) is the cost of the home should not exceed 2.5 times the amount of your gross income.  This calculation needs to be shown in the PowerPoint, as well as the amount of your mortgage as a percent of your net pay.</w:t>
      </w:r>
    </w:p>
    <w:p w14:paraId="4239E1E2" w14:textId="77777777" w:rsidR="003C696C" w:rsidRDefault="003C696C">
      <w:pPr>
        <w:pBdr>
          <w:top w:val="nil"/>
          <w:left w:val="nil"/>
          <w:bottom w:val="nil"/>
          <w:right w:val="nil"/>
          <w:between w:val="nil"/>
        </w:pBdr>
        <w:tabs>
          <w:tab w:val="center" w:pos="4320"/>
          <w:tab w:val="right" w:pos="8640"/>
        </w:tabs>
        <w:spacing w:line="240" w:lineRule="auto"/>
        <w:ind w:left="0" w:hanging="2"/>
        <w:jc w:val="both"/>
        <w:rPr>
          <w:color w:val="000000"/>
        </w:rPr>
      </w:pPr>
    </w:p>
    <w:p w14:paraId="419B75D7" w14:textId="77777777" w:rsidR="003C696C" w:rsidRDefault="00D63660">
      <w:pPr>
        <w:numPr>
          <w:ilvl w:val="0"/>
          <w:numId w:val="15"/>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u w:val="single"/>
        </w:rPr>
        <w:t>Property Taxes</w:t>
      </w:r>
      <w:r>
        <w:rPr>
          <w:color w:val="000000"/>
        </w:rPr>
        <w:t>:  If you are purchasing a home, you are required to budget for property taxes.  In many cases the amount of property taxes will be listed on the website where you located the home.  If not, please speak to me for further assistance in determining an estimated amount based on your residential area.</w:t>
      </w:r>
    </w:p>
    <w:p w14:paraId="040491AD" w14:textId="77777777" w:rsidR="003C696C" w:rsidRDefault="003C696C">
      <w:pPr>
        <w:pBdr>
          <w:top w:val="nil"/>
          <w:left w:val="nil"/>
          <w:bottom w:val="nil"/>
          <w:right w:val="nil"/>
          <w:between w:val="nil"/>
        </w:pBdr>
        <w:tabs>
          <w:tab w:val="center" w:pos="4320"/>
          <w:tab w:val="right" w:pos="8640"/>
        </w:tabs>
        <w:spacing w:line="240" w:lineRule="auto"/>
        <w:ind w:left="0" w:hanging="2"/>
        <w:jc w:val="both"/>
        <w:rPr>
          <w:color w:val="000000"/>
        </w:rPr>
      </w:pPr>
    </w:p>
    <w:p w14:paraId="3E5541C9" w14:textId="77777777" w:rsidR="003C696C" w:rsidRDefault="00D63660">
      <w:pPr>
        <w:numPr>
          <w:ilvl w:val="0"/>
          <w:numId w:val="12"/>
        </w:numPr>
        <w:pBdr>
          <w:top w:val="nil"/>
          <w:left w:val="nil"/>
          <w:bottom w:val="nil"/>
          <w:right w:val="nil"/>
          <w:between w:val="nil"/>
        </w:pBdr>
        <w:tabs>
          <w:tab w:val="center" w:pos="4320"/>
          <w:tab w:val="right" w:pos="8640"/>
        </w:tabs>
        <w:spacing w:line="240" w:lineRule="auto"/>
        <w:ind w:left="0" w:hanging="2"/>
        <w:jc w:val="both"/>
        <w:rPr>
          <w:color w:val="000000"/>
        </w:rPr>
      </w:pPr>
      <w:r>
        <w:rPr>
          <w:b/>
          <w:color w:val="FF0000"/>
          <w:highlight w:val="yellow"/>
        </w:rPr>
        <w:t>Attach</w:t>
      </w:r>
      <w:r>
        <w:rPr>
          <w:color w:val="000000"/>
        </w:rPr>
        <w:t xml:space="preserve"> information regarding your apartment or home.</w:t>
      </w:r>
    </w:p>
    <w:p w14:paraId="67C98EBD" w14:textId="77777777" w:rsidR="003C696C" w:rsidRDefault="003C696C">
      <w:pPr>
        <w:pBdr>
          <w:top w:val="nil"/>
          <w:left w:val="nil"/>
          <w:bottom w:val="nil"/>
          <w:right w:val="nil"/>
          <w:between w:val="nil"/>
        </w:pBdr>
        <w:tabs>
          <w:tab w:val="center" w:pos="4320"/>
          <w:tab w:val="right" w:pos="8640"/>
        </w:tabs>
        <w:spacing w:line="240" w:lineRule="auto"/>
        <w:ind w:left="0" w:hanging="2"/>
        <w:jc w:val="both"/>
        <w:rPr>
          <w:color w:val="000000"/>
        </w:rPr>
      </w:pPr>
    </w:p>
    <w:p w14:paraId="3A75D6E1" w14:textId="77777777" w:rsidR="003C696C" w:rsidRDefault="00D63660">
      <w:pPr>
        <w:tabs>
          <w:tab w:val="left" w:pos="7560"/>
        </w:tabs>
        <w:ind w:left="0" w:hanging="2"/>
        <w:jc w:val="both"/>
      </w:pPr>
      <w:r>
        <w:rPr>
          <w:b/>
        </w:rPr>
        <w:t>Insuring my Dream Home or Apartment: (5 points)</w:t>
      </w:r>
      <w:r>
        <w:t xml:space="preserve"> </w:t>
      </w:r>
      <w:r>
        <w:tab/>
      </w:r>
      <w:r>
        <w:tab/>
        <w:t xml:space="preserve">      </w:t>
      </w:r>
      <w:r>
        <w:rPr>
          <w:b/>
        </w:rPr>
        <w:t>_________ of 5</w:t>
      </w:r>
    </w:p>
    <w:p w14:paraId="55C156FF" w14:textId="77777777" w:rsidR="003C696C" w:rsidRDefault="00D63660">
      <w:pPr>
        <w:numPr>
          <w:ilvl w:val="1"/>
          <w:numId w:val="1"/>
        </w:numPr>
        <w:ind w:left="0" w:hanging="2"/>
        <w:jc w:val="both"/>
      </w:pPr>
      <w:bookmarkStart w:id="2" w:name="_heading=h.30j0zll" w:colFirst="0" w:colLast="0"/>
      <w:bookmarkEnd w:id="2"/>
      <w:r>
        <w:rPr>
          <w:u w:val="single"/>
        </w:rPr>
        <w:lastRenderedPageBreak/>
        <w:t>Renter’s Insurance</w:t>
      </w:r>
      <w:r>
        <w:t>: According to the National Association of Insurance Commissioners (</w:t>
      </w:r>
      <w:hyperlink r:id="rId16">
        <w:r>
          <w:rPr>
            <w:color w:val="0000FF"/>
            <w:u w:val="single"/>
          </w:rPr>
          <w:t>www.naic.org</w:t>
        </w:r>
      </w:hyperlink>
      <w:r>
        <w:t xml:space="preserve"> 2016) the average cost for annual renter’s insurance policy is between $15 and $30 per month.  Therefore, we will use $22.50 per month (which is the median amount in this range).</w:t>
      </w:r>
    </w:p>
    <w:p w14:paraId="753345A2" w14:textId="77777777" w:rsidR="003C696C" w:rsidRDefault="003C696C">
      <w:pPr>
        <w:ind w:left="0" w:hanging="2"/>
        <w:jc w:val="both"/>
      </w:pPr>
    </w:p>
    <w:p w14:paraId="4B033F41" w14:textId="77777777" w:rsidR="003C696C" w:rsidRDefault="00D63660">
      <w:pPr>
        <w:numPr>
          <w:ilvl w:val="1"/>
          <w:numId w:val="13"/>
        </w:numPr>
        <w:ind w:left="0" w:hanging="2"/>
        <w:jc w:val="both"/>
      </w:pPr>
      <w:r>
        <w:rPr>
          <w:u w:val="single"/>
        </w:rPr>
        <w:t>Homeowner’s Insurance</w:t>
      </w:r>
      <w:r>
        <w:t xml:space="preserve">: Based on current information from a local insurance company, please estimate property insurance coverage of .25 cents per square foot for a </w:t>
      </w:r>
      <w:r>
        <w:rPr>
          <w:b/>
          <w:u w:val="single"/>
        </w:rPr>
        <w:t>yearly</w:t>
      </w:r>
      <w:r>
        <w:t xml:space="preserve"> premium.  </w:t>
      </w:r>
    </w:p>
    <w:p w14:paraId="569E6D90" w14:textId="77777777" w:rsidR="003C696C" w:rsidRDefault="00D63660">
      <w:pPr>
        <w:tabs>
          <w:tab w:val="left" w:pos="7560"/>
        </w:tabs>
        <w:ind w:left="0" w:hanging="2"/>
        <w:jc w:val="both"/>
      </w:pPr>
      <w:r>
        <w:br w:type="page"/>
      </w:r>
      <w:r>
        <w:rPr>
          <w:b/>
        </w:rPr>
        <w:lastRenderedPageBreak/>
        <w:t>Transportation: (35 points)</w:t>
      </w:r>
      <w:r>
        <w:t xml:space="preserve"> </w:t>
      </w:r>
      <w:r>
        <w:tab/>
      </w:r>
      <w:r>
        <w:tab/>
        <w:t xml:space="preserve">      </w:t>
      </w:r>
      <w:r>
        <w:rPr>
          <w:b/>
        </w:rPr>
        <w:t>_________ of 35</w:t>
      </w:r>
    </w:p>
    <w:p w14:paraId="16DE1C0F" w14:textId="77777777" w:rsidR="003C696C" w:rsidRDefault="00D63660">
      <w:pPr>
        <w:numPr>
          <w:ilvl w:val="1"/>
          <w:numId w:val="13"/>
        </w:numPr>
        <w:ind w:left="0" w:hanging="2"/>
        <w:jc w:val="both"/>
      </w:pPr>
      <w:r>
        <w:rPr>
          <w:u w:val="single"/>
        </w:rPr>
        <w:t>Vehicle Specifics</w:t>
      </w:r>
      <w:r>
        <w:t xml:space="preserve">: </w:t>
      </w:r>
    </w:p>
    <w:p w14:paraId="61E730C2" w14:textId="77777777" w:rsidR="003C696C" w:rsidRDefault="00D63660">
      <w:pPr>
        <w:numPr>
          <w:ilvl w:val="0"/>
          <w:numId w:val="15"/>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Explain the automobile of your choice and why you chose that particular auto (include pictures)</w:t>
      </w:r>
    </w:p>
    <w:p w14:paraId="7D465CFD" w14:textId="77777777" w:rsidR="003C696C" w:rsidRDefault="00D63660">
      <w:pPr>
        <w:numPr>
          <w:ilvl w:val="0"/>
          <w:numId w:val="15"/>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List the following:  year, make, model, mileage, special features and miles per gallon.</w:t>
      </w:r>
    </w:p>
    <w:p w14:paraId="0F6A3FF0" w14:textId="77777777" w:rsidR="003C696C" w:rsidRDefault="00D63660">
      <w:pPr>
        <w:numPr>
          <w:ilvl w:val="0"/>
          <w:numId w:val="3"/>
        </w:numPr>
        <w:pBdr>
          <w:top w:val="nil"/>
          <w:left w:val="nil"/>
          <w:bottom w:val="nil"/>
          <w:right w:val="nil"/>
          <w:between w:val="nil"/>
        </w:pBdr>
        <w:tabs>
          <w:tab w:val="center" w:pos="4320"/>
          <w:tab w:val="right" w:pos="8640"/>
        </w:tabs>
        <w:spacing w:line="240" w:lineRule="auto"/>
        <w:ind w:left="0" w:hanging="2"/>
        <w:jc w:val="both"/>
        <w:rPr>
          <w:color w:val="000000"/>
        </w:rPr>
      </w:pPr>
      <w:r>
        <w:rPr>
          <w:b/>
          <w:color w:val="FF0000"/>
          <w:highlight w:val="yellow"/>
        </w:rPr>
        <w:t>Attach</w:t>
      </w:r>
      <w:r>
        <w:rPr>
          <w:color w:val="000000"/>
        </w:rPr>
        <w:t xml:space="preserve"> detailed information about your auto.  </w:t>
      </w:r>
    </w:p>
    <w:p w14:paraId="7A238E8F" w14:textId="77777777" w:rsidR="003C696C" w:rsidRDefault="003C696C">
      <w:pPr>
        <w:tabs>
          <w:tab w:val="left" w:pos="7560"/>
        </w:tabs>
        <w:ind w:left="0" w:hanging="2"/>
        <w:jc w:val="both"/>
        <w:rPr>
          <w:sz w:val="16"/>
          <w:szCs w:val="16"/>
        </w:rPr>
      </w:pPr>
    </w:p>
    <w:p w14:paraId="412102E1" w14:textId="77777777" w:rsidR="003C696C" w:rsidRDefault="00D63660">
      <w:pPr>
        <w:numPr>
          <w:ilvl w:val="1"/>
          <w:numId w:val="13"/>
        </w:numPr>
        <w:ind w:left="0" w:hanging="2"/>
        <w:jc w:val="both"/>
      </w:pPr>
      <w:r>
        <w:rPr>
          <w:u w:val="single"/>
        </w:rPr>
        <w:t>Vehicle Payment</w:t>
      </w:r>
      <w:r>
        <w:t>: (Based on fall 2016 interest rates from Royal Credit Union website)</w:t>
      </w:r>
    </w:p>
    <w:p w14:paraId="2A784031" w14:textId="77777777" w:rsidR="003C696C" w:rsidRDefault="00D63660">
      <w:pPr>
        <w:numPr>
          <w:ilvl w:val="0"/>
          <w:numId w:val="15"/>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2012 or newer model vehicles are:  36-month @ 1.98%; 48-month @ 2.50%; 60-month @  2.50%; 72-month loan ($10,0000 minimum) @ 3.99%; 2008-2011 model vehicles are:  36-month @ 1.98%; 48-month @ 2.50%; 60-month @ 2.50%; 72-month ($10,000 minimum) @ 3.99% and the vehicles year 2011 and older are 24-month @ 1.98%; 36-month @ 1.98%; 48-month @ 2.98%; 60-month @ 2.98%</w:t>
      </w:r>
    </w:p>
    <w:p w14:paraId="62435218" w14:textId="77777777" w:rsidR="003C696C" w:rsidRDefault="00D63660">
      <w:pPr>
        <w:numPr>
          <w:ilvl w:val="0"/>
          <w:numId w:val="15"/>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 xml:space="preserve">Illustrate your monthly payment in the PowerPoint, which will be based on the principal borrowed, interest rate and terms of the loan.  The information on the slide must also include the </w:t>
      </w:r>
      <w:r>
        <w:rPr>
          <w:b/>
          <w:i/>
          <w:color w:val="000000"/>
        </w:rPr>
        <w:t xml:space="preserve">total </w:t>
      </w:r>
      <w:r>
        <w:rPr>
          <w:b/>
          <w:color w:val="000000"/>
        </w:rPr>
        <w:t>cost of the auto loan</w:t>
      </w:r>
      <w:r>
        <w:rPr>
          <w:color w:val="000000"/>
        </w:rPr>
        <w:t xml:space="preserve"> after paying off your vehicle.  </w:t>
      </w:r>
    </w:p>
    <w:p w14:paraId="4BB148B2" w14:textId="77777777" w:rsidR="003C696C" w:rsidRDefault="00D63660">
      <w:pPr>
        <w:numPr>
          <w:ilvl w:val="0"/>
          <w:numId w:val="12"/>
        </w:numPr>
        <w:pBdr>
          <w:top w:val="nil"/>
          <w:left w:val="nil"/>
          <w:bottom w:val="nil"/>
          <w:right w:val="nil"/>
          <w:between w:val="nil"/>
        </w:pBdr>
        <w:tabs>
          <w:tab w:val="center" w:pos="4320"/>
          <w:tab w:val="right" w:pos="8640"/>
        </w:tabs>
        <w:spacing w:line="240" w:lineRule="auto"/>
        <w:ind w:left="0" w:hanging="2"/>
        <w:jc w:val="both"/>
        <w:rPr>
          <w:color w:val="000000"/>
        </w:rPr>
      </w:pPr>
      <w:r>
        <w:rPr>
          <w:b/>
          <w:color w:val="FF0000"/>
          <w:highlight w:val="yellow"/>
        </w:rPr>
        <w:t>Attach</w:t>
      </w:r>
      <w:r>
        <w:rPr>
          <w:color w:val="000000"/>
        </w:rPr>
        <w:t xml:space="preserve"> information from a lending institution calculating your monthly vehicle loan amount.</w:t>
      </w:r>
    </w:p>
    <w:p w14:paraId="6B3EB6AB" w14:textId="77777777" w:rsidR="003C696C" w:rsidRDefault="003C696C">
      <w:pPr>
        <w:pBdr>
          <w:top w:val="nil"/>
          <w:left w:val="nil"/>
          <w:bottom w:val="nil"/>
          <w:right w:val="nil"/>
          <w:between w:val="nil"/>
        </w:pBdr>
        <w:tabs>
          <w:tab w:val="center" w:pos="4320"/>
          <w:tab w:val="right" w:pos="8640"/>
        </w:tabs>
        <w:spacing w:line="240" w:lineRule="auto"/>
        <w:ind w:left="0" w:hanging="2"/>
        <w:jc w:val="both"/>
        <w:rPr>
          <w:color w:val="000000"/>
          <w:sz w:val="16"/>
          <w:szCs w:val="16"/>
        </w:rPr>
      </w:pPr>
    </w:p>
    <w:p w14:paraId="5FF2AE70" w14:textId="77777777" w:rsidR="003C696C" w:rsidRDefault="00D63660">
      <w:pPr>
        <w:tabs>
          <w:tab w:val="left" w:pos="7560"/>
        </w:tabs>
        <w:ind w:left="0" w:hanging="2"/>
        <w:jc w:val="both"/>
      </w:pPr>
      <w:r>
        <w:rPr>
          <w:b/>
        </w:rPr>
        <w:t>Vehicle Insurance: (20 points)</w:t>
      </w:r>
      <w:r>
        <w:t xml:space="preserve"> </w:t>
      </w:r>
      <w:r>
        <w:tab/>
      </w:r>
      <w:r>
        <w:tab/>
        <w:t xml:space="preserve">      _</w:t>
      </w:r>
      <w:r>
        <w:rPr>
          <w:b/>
        </w:rPr>
        <w:t>________ of 20</w:t>
      </w:r>
    </w:p>
    <w:p w14:paraId="7C1AE350" w14:textId="77777777" w:rsidR="003C696C" w:rsidRDefault="00D63660">
      <w:pPr>
        <w:numPr>
          <w:ilvl w:val="1"/>
          <w:numId w:val="13"/>
        </w:numPr>
        <w:ind w:left="0" w:hanging="2"/>
        <w:jc w:val="both"/>
      </w:pPr>
      <w:r>
        <w:rPr>
          <w:u w:val="single"/>
        </w:rPr>
        <w:t>Vehicle Insurance</w:t>
      </w:r>
      <w:r>
        <w:t xml:space="preserve">: </w:t>
      </w:r>
    </w:p>
    <w:p w14:paraId="2E8F7218" w14:textId="77777777" w:rsidR="003C696C" w:rsidRDefault="00D63660">
      <w:pPr>
        <w:numPr>
          <w:ilvl w:val="0"/>
          <w:numId w:val="15"/>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lastRenderedPageBreak/>
        <w:t xml:space="preserve">Vehicle insurance </w:t>
      </w:r>
      <w:r>
        <w:rPr>
          <w:color w:val="000000"/>
          <w:u w:val="single"/>
        </w:rPr>
        <w:t>and</w:t>
      </w:r>
      <w:r>
        <w:rPr>
          <w:color w:val="000000"/>
        </w:rPr>
        <w:t xml:space="preserve"> coverage amounts need to be listed, including liability, comprehensive, collision, and the deductible amount you chose.  Of course, don’t forget to list the monthly premium.  Research and compare automobile insurance rates.  Two common insurance sites are www.progressive.com and www.geico.com   </w:t>
      </w:r>
    </w:p>
    <w:p w14:paraId="5018CA46" w14:textId="77777777" w:rsidR="003C696C" w:rsidRDefault="00D63660">
      <w:pPr>
        <w:numPr>
          <w:ilvl w:val="1"/>
          <w:numId w:val="16"/>
        </w:numPr>
        <w:ind w:left="0" w:hanging="2"/>
        <w:jc w:val="both"/>
      </w:pPr>
      <w:r>
        <w:t xml:space="preserve">Do </w:t>
      </w:r>
      <w:r>
        <w:rPr>
          <w:u w:val="single"/>
        </w:rPr>
        <w:t>NOT</w:t>
      </w:r>
      <w:r>
        <w:t xml:space="preserve"> use your real name, Social Security number, etc.</w:t>
      </w:r>
    </w:p>
    <w:p w14:paraId="6214CB2D" w14:textId="77777777" w:rsidR="003C696C" w:rsidRDefault="00D63660">
      <w:pPr>
        <w:numPr>
          <w:ilvl w:val="1"/>
          <w:numId w:val="16"/>
        </w:numPr>
        <w:ind w:left="0" w:hanging="2"/>
        <w:jc w:val="both"/>
        <w:rPr>
          <w:u w:val="single"/>
        </w:rPr>
      </w:pPr>
      <w:r>
        <w:rPr>
          <w:u w:val="single"/>
        </w:rPr>
        <w:t>DO</w:t>
      </w:r>
      <w:r>
        <w:t xml:space="preserve"> change your date of birth so that you are five years older than you are right now.</w:t>
      </w:r>
    </w:p>
    <w:p w14:paraId="52C35ED4" w14:textId="77777777" w:rsidR="003C696C" w:rsidRDefault="00D63660">
      <w:pPr>
        <w:numPr>
          <w:ilvl w:val="1"/>
          <w:numId w:val="16"/>
        </w:numPr>
        <w:ind w:left="0" w:hanging="2"/>
        <w:jc w:val="both"/>
        <w:rPr>
          <w:u w:val="single"/>
        </w:rPr>
      </w:pPr>
      <w:r>
        <w:rPr>
          <w:u w:val="single"/>
        </w:rPr>
        <w:t>DO</w:t>
      </w:r>
      <w:r>
        <w:t xml:space="preserve"> use the city and state in which you intend to reside in for this project.</w:t>
      </w:r>
    </w:p>
    <w:p w14:paraId="2C19D0EB" w14:textId="77777777" w:rsidR="003C696C" w:rsidRDefault="00D63660">
      <w:pPr>
        <w:numPr>
          <w:ilvl w:val="1"/>
          <w:numId w:val="16"/>
        </w:numPr>
        <w:ind w:left="0" w:hanging="2"/>
        <w:jc w:val="both"/>
        <w:rPr>
          <w:u w:val="single"/>
        </w:rPr>
      </w:pPr>
      <w:r>
        <w:rPr>
          <w:u w:val="single"/>
        </w:rPr>
        <w:t>DO NOT</w:t>
      </w:r>
      <w:r>
        <w:t xml:space="preserve"> use a </w:t>
      </w:r>
      <w:r>
        <w:rPr>
          <w:b/>
          <w:i/>
        </w:rPr>
        <w:t>minimum</w:t>
      </w:r>
      <w:r>
        <w:t xml:space="preserve"> insurance coverage we discussed in class; have </w:t>
      </w:r>
      <w:r>
        <w:rPr>
          <w:i/>
        </w:rPr>
        <w:t>adequate</w:t>
      </w:r>
      <w:r>
        <w:t xml:space="preserve"> liability.</w:t>
      </w:r>
    </w:p>
    <w:p w14:paraId="7570A268" w14:textId="77777777" w:rsidR="003C696C" w:rsidRDefault="00D63660">
      <w:pPr>
        <w:numPr>
          <w:ilvl w:val="0"/>
          <w:numId w:val="12"/>
        </w:numPr>
        <w:pBdr>
          <w:top w:val="nil"/>
          <w:left w:val="nil"/>
          <w:bottom w:val="nil"/>
          <w:right w:val="nil"/>
          <w:between w:val="nil"/>
        </w:pBdr>
        <w:tabs>
          <w:tab w:val="center" w:pos="4320"/>
          <w:tab w:val="right" w:pos="8640"/>
        </w:tabs>
        <w:spacing w:line="240" w:lineRule="auto"/>
        <w:ind w:left="0" w:hanging="2"/>
        <w:jc w:val="both"/>
        <w:rPr>
          <w:color w:val="000000"/>
        </w:rPr>
      </w:pPr>
      <w:r>
        <w:rPr>
          <w:b/>
          <w:color w:val="FF0000"/>
          <w:highlight w:val="yellow"/>
        </w:rPr>
        <w:t>Attach</w:t>
      </w:r>
      <w:r>
        <w:rPr>
          <w:color w:val="000000"/>
        </w:rPr>
        <w:t xml:space="preserve"> information regarding the automobile insurance coverage quoted by a company.</w:t>
      </w:r>
    </w:p>
    <w:p w14:paraId="7D136437" w14:textId="77777777" w:rsidR="003C696C" w:rsidRDefault="00D63660">
      <w:pPr>
        <w:pBdr>
          <w:top w:val="nil"/>
          <w:left w:val="nil"/>
          <w:bottom w:val="nil"/>
          <w:right w:val="nil"/>
          <w:between w:val="nil"/>
        </w:pBdr>
        <w:tabs>
          <w:tab w:val="center" w:pos="4320"/>
          <w:tab w:val="right" w:pos="8640"/>
        </w:tabs>
        <w:spacing w:line="240" w:lineRule="auto"/>
        <w:ind w:left="0" w:hanging="2"/>
        <w:jc w:val="both"/>
        <w:rPr>
          <w:color w:val="000000"/>
          <w:sz w:val="16"/>
          <w:szCs w:val="16"/>
        </w:rPr>
      </w:pPr>
      <w:r>
        <w:rPr>
          <w:b/>
          <w:color w:val="000000"/>
          <w:sz w:val="16"/>
          <w:szCs w:val="16"/>
        </w:rPr>
        <w:t xml:space="preserve"> </w:t>
      </w:r>
    </w:p>
    <w:p w14:paraId="6BF89CAC" w14:textId="77777777" w:rsidR="003C696C" w:rsidRDefault="00D63660">
      <w:pPr>
        <w:ind w:left="0" w:hanging="2"/>
        <w:jc w:val="both"/>
      </w:pPr>
      <w:r>
        <w:rPr>
          <w:b/>
        </w:rPr>
        <w:t>All Other Expenses (100 points)</w:t>
      </w:r>
      <w:r>
        <w:t xml:space="preserve">               </w:t>
      </w:r>
      <w:r>
        <w:tab/>
      </w:r>
      <w:r>
        <w:tab/>
      </w:r>
      <w:r>
        <w:tab/>
      </w:r>
      <w:r>
        <w:tab/>
      </w:r>
      <w:r>
        <w:tab/>
      </w:r>
      <w:r>
        <w:tab/>
        <w:t xml:space="preserve">  </w:t>
      </w:r>
      <w:r>
        <w:rPr>
          <w:b/>
        </w:rPr>
        <w:t>________ of 100</w:t>
      </w:r>
    </w:p>
    <w:p w14:paraId="3B9F54B7" w14:textId="77777777" w:rsidR="003C696C" w:rsidRDefault="00D63660">
      <w:pPr>
        <w:numPr>
          <w:ilvl w:val="1"/>
          <w:numId w:val="13"/>
        </w:numPr>
        <w:ind w:left="0" w:hanging="2"/>
        <w:jc w:val="both"/>
      </w:pPr>
      <w:r>
        <w:rPr>
          <w:u w:val="single"/>
        </w:rPr>
        <w:t>Include ALL expenses and organize the expenses in the PowerPoint as the budget spreadsheet is organized (by category) with a total for each section</w:t>
      </w:r>
      <w:r>
        <w:t>.  This will allow the audience to follow your presentation.  Refer to the budget spreadsheet sample for specific categories.  Example:  The “food expense” must be divided into separate categories (groceries, lunches, snacks, dining out, etc.)</w:t>
      </w:r>
    </w:p>
    <w:p w14:paraId="6A81CF6A" w14:textId="77777777" w:rsidR="003C696C" w:rsidRDefault="003C696C">
      <w:pPr>
        <w:ind w:left="0" w:hanging="2"/>
        <w:jc w:val="both"/>
        <w:rPr>
          <w:sz w:val="16"/>
          <w:szCs w:val="16"/>
        </w:rPr>
      </w:pPr>
    </w:p>
    <w:p w14:paraId="10FEF4AC" w14:textId="77777777" w:rsidR="003C696C" w:rsidRDefault="00D63660">
      <w:pPr>
        <w:numPr>
          <w:ilvl w:val="1"/>
          <w:numId w:val="13"/>
        </w:numPr>
        <w:ind w:left="0" w:hanging="2"/>
        <w:jc w:val="both"/>
      </w:pPr>
      <w:r>
        <w:rPr>
          <w:u w:val="single"/>
        </w:rPr>
        <w:t>Student Loan</w:t>
      </w:r>
      <w:r>
        <w:t xml:space="preserve">:   If you are continuing your post-secondary education, you must list student loan as a line item—even if you are fortunate enough to pay for it all in advance or have it covered for you and that amount is zero.  If you anticipate borrowing money for post-secondary education, you MUST list a monthly student loan payment.  The Federal Stafford Loan has a fixed </w:t>
      </w:r>
      <w:r>
        <w:lastRenderedPageBreak/>
        <w:t>interest rate of 6.8% and the Federal PLUS loan has a fixed rate of 8.5%. Refer to the student loan article we discussed in class for additional information.</w:t>
      </w:r>
    </w:p>
    <w:p w14:paraId="1FFD11D3" w14:textId="77777777" w:rsidR="003C696C" w:rsidRDefault="003C696C">
      <w:pPr>
        <w:ind w:left="0" w:hanging="2"/>
        <w:jc w:val="both"/>
        <w:rPr>
          <w:sz w:val="16"/>
          <w:szCs w:val="16"/>
        </w:rPr>
      </w:pPr>
    </w:p>
    <w:p w14:paraId="4AA18CFD" w14:textId="77777777" w:rsidR="003C696C" w:rsidRDefault="00D63660">
      <w:pPr>
        <w:numPr>
          <w:ilvl w:val="1"/>
          <w:numId w:val="13"/>
        </w:numPr>
        <w:ind w:left="0" w:hanging="2"/>
        <w:jc w:val="both"/>
      </w:pPr>
      <w:r>
        <w:rPr>
          <w:u w:val="single"/>
        </w:rPr>
        <w:t>Medical Expenses</w:t>
      </w:r>
      <w:r>
        <w:t xml:space="preserve">:  According to the Health Research and Educational Trust (HRET) report, forty-nine percent (58%) of covered workers with a single plan </w:t>
      </w:r>
      <w:r>
        <w:rPr>
          <w:b/>
        </w:rPr>
        <w:t xml:space="preserve">paid at least $1,000 out-of-pocket </w:t>
      </w:r>
      <w:r>
        <w:t xml:space="preserve">annually for the </w:t>
      </w:r>
      <w:r>
        <w:rPr>
          <w:b/>
          <w:i/>
        </w:rPr>
        <w:t>deductible</w:t>
      </w:r>
      <w:r>
        <w:t xml:space="preserve"> before their insurance coverage plan paid toward their health care bills.  Factor in both your anticipated health insurance deductible </w:t>
      </w:r>
      <w:r>
        <w:rPr>
          <w:u w:val="single"/>
        </w:rPr>
        <w:t>and</w:t>
      </w:r>
      <w:r>
        <w:t xml:space="preserve"> what you may pay annually based on your current medical conditions in order to accurately budget for medical expenses.</w:t>
      </w:r>
    </w:p>
    <w:p w14:paraId="32AAAEBC" w14:textId="77777777" w:rsidR="003C696C" w:rsidRDefault="003C696C">
      <w:pPr>
        <w:ind w:left="0" w:hanging="2"/>
        <w:jc w:val="both"/>
        <w:rPr>
          <w:sz w:val="16"/>
          <w:szCs w:val="16"/>
        </w:rPr>
      </w:pPr>
    </w:p>
    <w:p w14:paraId="58FE408E" w14:textId="77777777" w:rsidR="003C696C" w:rsidRDefault="00D63660">
      <w:pPr>
        <w:numPr>
          <w:ilvl w:val="1"/>
          <w:numId w:val="15"/>
        </w:numPr>
        <w:ind w:left="0" w:hanging="2"/>
        <w:jc w:val="both"/>
      </w:pPr>
      <w:r>
        <w:rPr>
          <w:u w:val="single"/>
        </w:rPr>
        <w:t>Summary Slides</w:t>
      </w:r>
      <w:r>
        <w:t xml:space="preserve">:   Include final slides listing totals </w:t>
      </w:r>
      <w:r>
        <w:rPr>
          <w:b/>
          <w:u w:val="single"/>
        </w:rPr>
        <w:t>per category</w:t>
      </w:r>
      <w:r>
        <w:t xml:space="preserve"> as listed on the spreadsheet.  You must </w:t>
      </w:r>
      <w:r>
        <w:rPr>
          <w:u w:val="single"/>
        </w:rPr>
        <w:t>also</w:t>
      </w:r>
      <w:r>
        <w:t xml:space="preserve"> show:   “Monthly Net Income </w:t>
      </w:r>
      <w:r>
        <w:rPr>
          <w:b/>
          <w:i/>
        </w:rPr>
        <w:t>LESS</w:t>
      </w:r>
      <w:r>
        <w:t xml:space="preserve"> Total Monthly Expenses” = __________________.</w:t>
      </w:r>
    </w:p>
    <w:p w14:paraId="2CFF74C2" w14:textId="77777777" w:rsidR="003C696C" w:rsidRDefault="00D63660">
      <w:pPr>
        <w:pBdr>
          <w:top w:val="single" w:sz="4" w:space="1" w:color="000000"/>
          <w:left w:val="single" w:sz="4" w:space="4" w:color="000000"/>
          <w:bottom w:val="single" w:sz="4" w:space="1" w:color="000000"/>
          <w:right w:val="single" w:sz="4" w:space="4" w:color="000000"/>
        </w:pBdr>
        <w:shd w:val="clear" w:color="auto" w:fill="D9D9D9"/>
        <w:ind w:left="1" w:hanging="3"/>
        <w:jc w:val="center"/>
        <w:rPr>
          <w:sz w:val="28"/>
          <w:szCs w:val="28"/>
        </w:rPr>
      </w:pPr>
      <w:r>
        <w:rPr>
          <w:b/>
          <w:sz w:val="28"/>
          <w:szCs w:val="28"/>
        </w:rPr>
        <w:t>Part II:  Summary and Spreadsheets</w:t>
      </w:r>
    </w:p>
    <w:p w14:paraId="5F2F02E7" w14:textId="77777777" w:rsidR="003C696C" w:rsidRDefault="003C696C">
      <w:pPr>
        <w:ind w:left="0" w:hanging="2"/>
      </w:pPr>
    </w:p>
    <w:p w14:paraId="298F3C40" w14:textId="77777777" w:rsidR="003C696C" w:rsidRDefault="00D63660">
      <w:pPr>
        <w:ind w:left="0" w:hanging="2"/>
        <w:jc w:val="both"/>
      </w:pPr>
      <w:r>
        <w:rPr>
          <w:b/>
        </w:rPr>
        <w:t>Project Summary: (25 points)</w:t>
      </w:r>
      <w:r>
        <w:rPr>
          <w:b/>
        </w:rPr>
        <w:tab/>
      </w:r>
      <w:r>
        <w:rPr>
          <w:b/>
        </w:rPr>
        <w:tab/>
      </w:r>
      <w:r>
        <w:rPr>
          <w:b/>
        </w:rPr>
        <w:tab/>
      </w:r>
      <w:r>
        <w:t xml:space="preserve"> </w:t>
      </w:r>
      <w:r>
        <w:tab/>
        <w:t xml:space="preserve">    </w:t>
      </w:r>
      <w:r>
        <w:tab/>
      </w:r>
      <w:r>
        <w:tab/>
      </w:r>
      <w:r>
        <w:tab/>
        <w:t xml:space="preserve">      </w:t>
      </w:r>
      <w:r>
        <w:rPr>
          <w:b/>
        </w:rPr>
        <w:t>_________ of 25</w:t>
      </w:r>
    </w:p>
    <w:p w14:paraId="77071F0A" w14:textId="77777777" w:rsidR="003C696C" w:rsidRDefault="00D63660">
      <w:pPr>
        <w:numPr>
          <w:ilvl w:val="1"/>
          <w:numId w:val="13"/>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Complete a typewritten summary and reflection of what you learned by completing this career and budgeting project.  Be sure to include what obstacles you overcame along the way and what you gained from completing this project.  This should be a thorough summary of this project!</w:t>
      </w:r>
    </w:p>
    <w:p w14:paraId="673EC0E3" w14:textId="77777777" w:rsidR="003C696C" w:rsidRDefault="003C696C">
      <w:pPr>
        <w:ind w:left="0" w:hanging="2"/>
        <w:jc w:val="both"/>
        <w:rPr>
          <w:sz w:val="16"/>
          <w:szCs w:val="16"/>
        </w:rPr>
      </w:pPr>
    </w:p>
    <w:p w14:paraId="6D7AA0D9" w14:textId="77777777" w:rsidR="003C696C" w:rsidRDefault="00D63660">
      <w:pPr>
        <w:ind w:left="0" w:hanging="2"/>
        <w:jc w:val="both"/>
      </w:pPr>
      <w:r>
        <w:rPr>
          <w:b/>
        </w:rPr>
        <w:t>Budget Spreadsheet: (25 points)</w:t>
      </w:r>
      <w:r>
        <w:rPr>
          <w:b/>
        </w:rPr>
        <w:tab/>
      </w:r>
      <w:r>
        <w:rPr>
          <w:b/>
        </w:rPr>
        <w:tab/>
      </w:r>
      <w:r>
        <w:rPr>
          <w:b/>
        </w:rPr>
        <w:tab/>
      </w:r>
      <w:r>
        <w:t xml:space="preserve"> </w:t>
      </w:r>
      <w:r>
        <w:tab/>
        <w:t xml:space="preserve">     </w:t>
      </w:r>
      <w:r>
        <w:tab/>
      </w:r>
      <w:r>
        <w:tab/>
      </w:r>
      <w:r>
        <w:tab/>
        <w:t xml:space="preserve">      </w:t>
      </w:r>
      <w:r>
        <w:rPr>
          <w:b/>
        </w:rPr>
        <w:t>_________ of 25</w:t>
      </w:r>
    </w:p>
    <w:p w14:paraId="1479A39D" w14:textId="77777777" w:rsidR="003C696C" w:rsidRDefault="00D63660">
      <w:pPr>
        <w:numPr>
          <w:ilvl w:val="1"/>
          <w:numId w:val="13"/>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 xml:space="preserve">Attach the final budget spreadsheet (listing monthly net income, fixed expenses, and variable expenses) to the summary.  This spreadsheet </w:t>
      </w:r>
      <w:r>
        <w:rPr>
          <w:color w:val="000000"/>
          <w:u w:val="single"/>
        </w:rPr>
        <w:t>must be signed by a parent or guardian</w:t>
      </w:r>
      <w:r>
        <w:rPr>
          <w:color w:val="000000"/>
        </w:rPr>
        <w:t xml:space="preserve"> to receive full credit with the intent </w:t>
      </w:r>
      <w:r>
        <w:rPr>
          <w:color w:val="000000"/>
        </w:rPr>
        <w:lastRenderedPageBreak/>
        <w:t>it is signed after you have discussed the individual amounts with the adult.  Of course, all expenses listed on the spreadsheet must be listed on the corresponding PowerPoint and vice versa.</w:t>
      </w:r>
    </w:p>
    <w:p w14:paraId="19867E67" w14:textId="77777777" w:rsidR="003C696C" w:rsidRDefault="003C696C">
      <w:pPr>
        <w:ind w:left="0" w:hanging="2"/>
        <w:jc w:val="both"/>
        <w:rPr>
          <w:sz w:val="16"/>
          <w:szCs w:val="16"/>
        </w:rPr>
      </w:pPr>
    </w:p>
    <w:p w14:paraId="57ABEA04" w14:textId="77777777" w:rsidR="003C696C" w:rsidRDefault="00D63660">
      <w:pPr>
        <w:ind w:left="0" w:hanging="2"/>
        <w:jc w:val="both"/>
      </w:pPr>
      <w:r>
        <w:rPr>
          <w:b/>
        </w:rPr>
        <w:t>Debt-to-Income Spreadsheet: (20 points)</w:t>
      </w:r>
      <w:r>
        <w:rPr>
          <w:b/>
        </w:rPr>
        <w:tab/>
      </w:r>
      <w:r>
        <w:rPr>
          <w:b/>
        </w:rPr>
        <w:tab/>
      </w:r>
      <w:r>
        <w:rPr>
          <w:b/>
        </w:rPr>
        <w:tab/>
      </w:r>
      <w:r>
        <w:t xml:space="preserve">  </w:t>
      </w:r>
      <w:r>
        <w:tab/>
      </w:r>
      <w:r>
        <w:tab/>
      </w:r>
      <w:r>
        <w:tab/>
        <w:t xml:space="preserve">      </w:t>
      </w:r>
      <w:r>
        <w:rPr>
          <w:b/>
        </w:rPr>
        <w:t>_________ of 20</w:t>
      </w:r>
    </w:p>
    <w:p w14:paraId="793D88EC" w14:textId="77777777" w:rsidR="003C696C" w:rsidRDefault="00D63660">
      <w:pPr>
        <w:numPr>
          <w:ilvl w:val="1"/>
          <w:numId w:val="10"/>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Complete the debt-to-income spreadsheet.  According to www.saygoodcredit.com and other sites, the total of an individual’s debt should NOT exceed 36% of gross income.</w:t>
      </w:r>
    </w:p>
    <w:p w14:paraId="48BAAE09" w14:textId="77777777" w:rsidR="003C696C" w:rsidRDefault="003C696C">
      <w:pPr>
        <w:pBdr>
          <w:top w:val="nil"/>
          <w:left w:val="nil"/>
          <w:bottom w:val="nil"/>
          <w:right w:val="nil"/>
          <w:between w:val="nil"/>
        </w:pBdr>
        <w:tabs>
          <w:tab w:val="center" w:pos="4320"/>
          <w:tab w:val="right" w:pos="8640"/>
        </w:tabs>
        <w:spacing w:line="240" w:lineRule="auto"/>
        <w:ind w:left="0" w:hanging="2"/>
        <w:jc w:val="both"/>
        <w:rPr>
          <w:color w:val="000000"/>
        </w:rPr>
      </w:pPr>
    </w:p>
    <w:p w14:paraId="3CB3631D" w14:textId="77777777" w:rsidR="003C696C" w:rsidRDefault="00D63660">
      <w:pPr>
        <w:pBdr>
          <w:top w:val="single" w:sz="4" w:space="1" w:color="000000"/>
          <w:left w:val="single" w:sz="4" w:space="4" w:color="000000"/>
          <w:bottom w:val="single" w:sz="4" w:space="1" w:color="000000"/>
          <w:right w:val="single" w:sz="4" w:space="4" w:color="000000"/>
        </w:pBdr>
        <w:shd w:val="clear" w:color="auto" w:fill="D9D9D9"/>
        <w:ind w:left="1" w:hanging="3"/>
        <w:jc w:val="center"/>
        <w:rPr>
          <w:sz w:val="28"/>
          <w:szCs w:val="28"/>
        </w:rPr>
      </w:pPr>
      <w:r>
        <w:rPr>
          <w:b/>
          <w:sz w:val="28"/>
          <w:szCs w:val="28"/>
        </w:rPr>
        <w:t>Part III:  Professionalism &amp; Documented Sources</w:t>
      </w:r>
    </w:p>
    <w:p w14:paraId="48EE3331" w14:textId="77777777" w:rsidR="003C696C" w:rsidRDefault="003C696C">
      <w:pPr>
        <w:ind w:left="0" w:hanging="2"/>
      </w:pPr>
    </w:p>
    <w:p w14:paraId="752EA89A" w14:textId="77777777" w:rsidR="003C696C" w:rsidRDefault="00D63660">
      <w:pPr>
        <w:pBdr>
          <w:top w:val="nil"/>
          <w:left w:val="nil"/>
          <w:bottom w:val="nil"/>
          <w:right w:val="nil"/>
          <w:between w:val="nil"/>
        </w:pBdr>
        <w:tabs>
          <w:tab w:val="center" w:pos="4320"/>
          <w:tab w:val="right" w:pos="8640"/>
        </w:tabs>
        <w:spacing w:line="240" w:lineRule="auto"/>
        <w:ind w:left="0" w:hanging="2"/>
        <w:jc w:val="both"/>
        <w:rPr>
          <w:color w:val="000000"/>
        </w:rPr>
      </w:pPr>
      <w:r>
        <w:rPr>
          <w:b/>
          <w:color w:val="000000"/>
        </w:rPr>
        <w:t>Overall Professionalism: (20 points)</w:t>
      </w:r>
      <w:r>
        <w:rPr>
          <w:b/>
          <w:color w:val="000000"/>
        </w:rPr>
        <w:tab/>
      </w:r>
      <w:r>
        <w:rPr>
          <w:b/>
          <w:color w:val="000000"/>
        </w:rPr>
        <w:tab/>
      </w:r>
      <w:r>
        <w:rPr>
          <w:b/>
          <w:color w:val="000000"/>
        </w:rPr>
        <w:tab/>
        <w:t xml:space="preserve">     </w:t>
      </w:r>
      <w:r>
        <w:rPr>
          <w:color w:val="000000"/>
        </w:rPr>
        <w:tab/>
      </w:r>
      <w:r>
        <w:rPr>
          <w:color w:val="000000"/>
        </w:rPr>
        <w:tab/>
      </w:r>
      <w:r>
        <w:rPr>
          <w:color w:val="000000"/>
        </w:rPr>
        <w:tab/>
        <w:t xml:space="preserve">      </w:t>
      </w:r>
      <w:r>
        <w:rPr>
          <w:b/>
          <w:color w:val="000000"/>
        </w:rPr>
        <w:t>_________ of 20</w:t>
      </w:r>
    </w:p>
    <w:p w14:paraId="1A0718EE" w14:textId="77777777" w:rsidR="003C696C" w:rsidRDefault="00D63660">
      <w:pPr>
        <w:numPr>
          <w:ilvl w:val="1"/>
          <w:numId w:val="14"/>
        </w:numPr>
        <w:ind w:left="0" w:hanging="2"/>
        <w:jc w:val="both"/>
      </w:pPr>
      <w:r>
        <w:t>PowerPoint was free of grammatical and spelling errors.</w:t>
      </w:r>
    </w:p>
    <w:p w14:paraId="1D54150A" w14:textId="77777777" w:rsidR="003C696C" w:rsidRDefault="003C696C">
      <w:pPr>
        <w:ind w:left="0" w:hanging="2"/>
        <w:jc w:val="both"/>
        <w:rPr>
          <w:sz w:val="16"/>
          <w:szCs w:val="16"/>
        </w:rPr>
      </w:pPr>
    </w:p>
    <w:p w14:paraId="3DB7EB69" w14:textId="77777777" w:rsidR="003C696C" w:rsidRDefault="00D63660">
      <w:pPr>
        <w:numPr>
          <w:ilvl w:val="1"/>
          <w:numId w:val="14"/>
        </w:numPr>
        <w:ind w:left="0" w:hanging="2"/>
        <w:jc w:val="both"/>
      </w:pPr>
      <w:r>
        <w:t>PowerPoint was professional (i.e. consistency within slides, slides were not cluttered with information, and graphics were used appropriately).</w:t>
      </w:r>
    </w:p>
    <w:p w14:paraId="53CEFF9F" w14:textId="77777777" w:rsidR="003C696C" w:rsidRDefault="003C696C">
      <w:pPr>
        <w:ind w:left="0" w:hanging="2"/>
        <w:jc w:val="both"/>
        <w:rPr>
          <w:sz w:val="16"/>
          <w:szCs w:val="16"/>
        </w:rPr>
      </w:pPr>
    </w:p>
    <w:p w14:paraId="473166DB" w14:textId="77777777" w:rsidR="003C696C" w:rsidRDefault="00D63660">
      <w:pPr>
        <w:numPr>
          <w:ilvl w:val="1"/>
          <w:numId w:val="14"/>
        </w:numPr>
        <w:ind w:left="0" w:hanging="2"/>
        <w:jc w:val="both"/>
      </w:pPr>
      <w:r>
        <w:t>Sources were listed at the end of the PowerPoint.</w:t>
      </w:r>
    </w:p>
    <w:p w14:paraId="4D43AF35" w14:textId="77777777" w:rsidR="003C696C" w:rsidRDefault="003C696C">
      <w:pPr>
        <w:ind w:left="0" w:hanging="2"/>
        <w:jc w:val="both"/>
        <w:rPr>
          <w:sz w:val="16"/>
          <w:szCs w:val="16"/>
        </w:rPr>
      </w:pPr>
    </w:p>
    <w:p w14:paraId="38A56151" w14:textId="77777777" w:rsidR="003C696C" w:rsidRDefault="00D63660">
      <w:pPr>
        <w:numPr>
          <w:ilvl w:val="1"/>
          <w:numId w:val="14"/>
        </w:numPr>
        <w:ind w:left="0" w:hanging="2"/>
        <w:jc w:val="both"/>
      </w:pPr>
      <w:r>
        <w:t>Student presented to the audience in a professional manner.</w:t>
      </w:r>
    </w:p>
    <w:p w14:paraId="3B932AD5" w14:textId="77777777" w:rsidR="003C696C" w:rsidRDefault="003C696C">
      <w:pPr>
        <w:ind w:left="0" w:hanging="2"/>
        <w:jc w:val="both"/>
      </w:pPr>
    </w:p>
    <w:p w14:paraId="17DEEF05" w14:textId="77777777" w:rsidR="003C696C" w:rsidRDefault="00D63660">
      <w:pPr>
        <w:ind w:left="0" w:hanging="2"/>
        <w:jc w:val="both"/>
      </w:pPr>
      <w:r>
        <w:rPr>
          <w:b/>
        </w:rPr>
        <w:lastRenderedPageBreak/>
        <w:t>Appendix of Sources: (30 points)</w:t>
      </w:r>
      <w:r>
        <w:rPr>
          <w:b/>
        </w:rPr>
        <w:tab/>
      </w:r>
      <w:r>
        <w:rPr>
          <w:b/>
        </w:rPr>
        <w:tab/>
      </w:r>
      <w:r>
        <w:rPr>
          <w:b/>
        </w:rPr>
        <w:tab/>
      </w:r>
      <w:r>
        <w:rPr>
          <w:b/>
        </w:rPr>
        <w:tab/>
      </w:r>
      <w:r>
        <w:t xml:space="preserve">    </w:t>
      </w:r>
      <w:r>
        <w:tab/>
      </w:r>
      <w:r>
        <w:tab/>
      </w:r>
      <w:r>
        <w:tab/>
        <w:t xml:space="preserve">      </w:t>
      </w:r>
      <w:r>
        <w:rPr>
          <w:b/>
        </w:rPr>
        <w:t>_________ of 30</w:t>
      </w:r>
    </w:p>
    <w:p w14:paraId="5E844AC9" w14:textId="77777777" w:rsidR="003C696C" w:rsidRDefault="00D63660">
      <w:pPr>
        <w:ind w:left="0" w:hanging="2"/>
        <w:jc w:val="both"/>
      </w:pPr>
      <w:r>
        <w:rPr>
          <w:u w:val="single"/>
        </w:rPr>
        <w:t>Attach the following sources IN ORDER to receive full credit</w:t>
      </w:r>
      <w:r>
        <w:t>:</w:t>
      </w:r>
    </w:p>
    <w:p w14:paraId="1435F529" w14:textId="77777777" w:rsidR="003C696C" w:rsidRDefault="00D63660">
      <w:pPr>
        <w:numPr>
          <w:ilvl w:val="0"/>
          <w:numId w:val="17"/>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Attach information from the training facility (technical school, university, or military site) listing the specific courses or training you will need to reach your occupational goals.</w:t>
      </w:r>
    </w:p>
    <w:p w14:paraId="750AEE33" w14:textId="77777777" w:rsidR="003C696C" w:rsidRDefault="003C696C">
      <w:pPr>
        <w:pBdr>
          <w:top w:val="nil"/>
          <w:left w:val="nil"/>
          <w:bottom w:val="nil"/>
          <w:right w:val="nil"/>
          <w:between w:val="nil"/>
        </w:pBdr>
        <w:tabs>
          <w:tab w:val="center" w:pos="4320"/>
          <w:tab w:val="right" w:pos="8640"/>
        </w:tabs>
        <w:spacing w:line="240" w:lineRule="auto"/>
        <w:ind w:left="0" w:hanging="2"/>
        <w:jc w:val="both"/>
        <w:rPr>
          <w:color w:val="000000"/>
          <w:sz w:val="16"/>
          <w:szCs w:val="16"/>
        </w:rPr>
      </w:pPr>
    </w:p>
    <w:p w14:paraId="3F60FF3B" w14:textId="77777777" w:rsidR="003C696C" w:rsidRDefault="00D63660">
      <w:pPr>
        <w:numPr>
          <w:ilvl w:val="0"/>
          <w:numId w:val="17"/>
        </w:numPr>
        <w:ind w:left="0" w:hanging="2"/>
        <w:jc w:val="both"/>
      </w:pPr>
      <w:r>
        <w:t>Attach information regarding tuition and fees associated with the training if applicable.</w:t>
      </w:r>
    </w:p>
    <w:p w14:paraId="072C5912" w14:textId="77777777" w:rsidR="003C696C" w:rsidRDefault="003C696C">
      <w:pPr>
        <w:ind w:left="0" w:hanging="2"/>
        <w:jc w:val="both"/>
        <w:rPr>
          <w:sz w:val="16"/>
          <w:szCs w:val="16"/>
        </w:rPr>
      </w:pPr>
    </w:p>
    <w:p w14:paraId="4B61CAD3" w14:textId="77777777" w:rsidR="003C696C" w:rsidRDefault="00D63660">
      <w:pPr>
        <w:numPr>
          <w:ilvl w:val="0"/>
          <w:numId w:val="17"/>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Attach the printout from www.wicareerpathways.org justifying the amount of your annual income.</w:t>
      </w:r>
    </w:p>
    <w:p w14:paraId="01AEDED7" w14:textId="77777777" w:rsidR="003C696C" w:rsidRDefault="003C696C">
      <w:pPr>
        <w:pBdr>
          <w:top w:val="nil"/>
          <w:left w:val="nil"/>
          <w:bottom w:val="nil"/>
          <w:right w:val="nil"/>
          <w:between w:val="nil"/>
        </w:pBdr>
        <w:tabs>
          <w:tab w:val="center" w:pos="4320"/>
          <w:tab w:val="right" w:pos="8640"/>
        </w:tabs>
        <w:spacing w:line="240" w:lineRule="auto"/>
        <w:ind w:left="0" w:hanging="2"/>
        <w:jc w:val="both"/>
        <w:rPr>
          <w:color w:val="000000"/>
          <w:sz w:val="16"/>
          <w:szCs w:val="16"/>
        </w:rPr>
      </w:pPr>
    </w:p>
    <w:p w14:paraId="2CA79DF2" w14:textId="77777777" w:rsidR="003C696C" w:rsidRDefault="00D63660">
      <w:pPr>
        <w:numPr>
          <w:ilvl w:val="0"/>
          <w:numId w:val="17"/>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Attach a printout from your second source showing the annual income for your chosen job.</w:t>
      </w:r>
    </w:p>
    <w:p w14:paraId="35631D77" w14:textId="77777777" w:rsidR="003C696C" w:rsidRDefault="003C696C">
      <w:pPr>
        <w:pBdr>
          <w:top w:val="nil"/>
          <w:left w:val="nil"/>
          <w:bottom w:val="nil"/>
          <w:right w:val="nil"/>
          <w:between w:val="nil"/>
        </w:pBdr>
        <w:tabs>
          <w:tab w:val="center" w:pos="4320"/>
          <w:tab w:val="right" w:pos="8640"/>
        </w:tabs>
        <w:spacing w:line="240" w:lineRule="auto"/>
        <w:ind w:left="0" w:hanging="2"/>
        <w:jc w:val="both"/>
        <w:rPr>
          <w:color w:val="000000"/>
          <w:sz w:val="16"/>
          <w:szCs w:val="16"/>
        </w:rPr>
      </w:pPr>
    </w:p>
    <w:p w14:paraId="366E32D3" w14:textId="77777777" w:rsidR="003C696C" w:rsidRDefault="00D63660">
      <w:pPr>
        <w:numPr>
          <w:ilvl w:val="0"/>
          <w:numId w:val="17"/>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Attach a printout indicating the growth or decline % for the job outlook.</w:t>
      </w:r>
    </w:p>
    <w:p w14:paraId="3CA0A544" w14:textId="77777777" w:rsidR="003C696C" w:rsidRDefault="003C696C">
      <w:pPr>
        <w:pBdr>
          <w:top w:val="nil"/>
          <w:left w:val="nil"/>
          <w:bottom w:val="nil"/>
          <w:right w:val="nil"/>
          <w:between w:val="nil"/>
        </w:pBdr>
        <w:tabs>
          <w:tab w:val="center" w:pos="4320"/>
          <w:tab w:val="right" w:pos="8640"/>
        </w:tabs>
        <w:spacing w:line="240" w:lineRule="auto"/>
        <w:ind w:left="0" w:hanging="2"/>
        <w:jc w:val="both"/>
        <w:rPr>
          <w:color w:val="000000"/>
          <w:sz w:val="16"/>
          <w:szCs w:val="16"/>
        </w:rPr>
      </w:pPr>
    </w:p>
    <w:p w14:paraId="79F0E8A8" w14:textId="77777777" w:rsidR="003C696C" w:rsidRDefault="00D63660">
      <w:pPr>
        <w:numPr>
          <w:ilvl w:val="0"/>
          <w:numId w:val="17"/>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 xml:space="preserve">Attach the printout from the www.paycheckcity.com site.     </w:t>
      </w:r>
    </w:p>
    <w:p w14:paraId="2A1A75C2" w14:textId="77777777" w:rsidR="003C696C" w:rsidRDefault="003C696C">
      <w:pPr>
        <w:pBdr>
          <w:top w:val="nil"/>
          <w:left w:val="nil"/>
          <w:bottom w:val="nil"/>
          <w:right w:val="nil"/>
          <w:between w:val="nil"/>
        </w:pBdr>
        <w:tabs>
          <w:tab w:val="center" w:pos="4320"/>
          <w:tab w:val="right" w:pos="8640"/>
        </w:tabs>
        <w:spacing w:line="240" w:lineRule="auto"/>
        <w:ind w:left="0" w:hanging="2"/>
        <w:jc w:val="both"/>
        <w:rPr>
          <w:color w:val="000000"/>
          <w:sz w:val="16"/>
          <w:szCs w:val="16"/>
        </w:rPr>
      </w:pPr>
    </w:p>
    <w:p w14:paraId="54246FB6" w14:textId="77777777" w:rsidR="003C696C" w:rsidRDefault="00D63660">
      <w:pPr>
        <w:numPr>
          <w:ilvl w:val="0"/>
          <w:numId w:val="17"/>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Attach information regarding your apartment or home.</w:t>
      </w:r>
    </w:p>
    <w:p w14:paraId="14DE89F6" w14:textId="77777777" w:rsidR="003C696C" w:rsidRDefault="003C696C">
      <w:pPr>
        <w:pBdr>
          <w:top w:val="nil"/>
          <w:left w:val="nil"/>
          <w:bottom w:val="nil"/>
          <w:right w:val="nil"/>
          <w:between w:val="nil"/>
        </w:pBdr>
        <w:tabs>
          <w:tab w:val="center" w:pos="4320"/>
          <w:tab w:val="right" w:pos="8640"/>
        </w:tabs>
        <w:spacing w:line="240" w:lineRule="auto"/>
        <w:ind w:left="0" w:hanging="2"/>
        <w:jc w:val="both"/>
        <w:rPr>
          <w:color w:val="000000"/>
          <w:sz w:val="16"/>
          <w:szCs w:val="16"/>
        </w:rPr>
      </w:pPr>
    </w:p>
    <w:p w14:paraId="385F6AF9" w14:textId="77777777" w:rsidR="003C696C" w:rsidRDefault="00D63660">
      <w:pPr>
        <w:numPr>
          <w:ilvl w:val="0"/>
          <w:numId w:val="17"/>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 xml:space="preserve">Attach detailed information about your auto.  </w:t>
      </w:r>
    </w:p>
    <w:p w14:paraId="3F97ACAC" w14:textId="77777777" w:rsidR="003C696C" w:rsidRDefault="003C696C">
      <w:pPr>
        <w:pBdr>
          <w:top w:val="nil"/>
          <w:left w:val="nil"/>
          <w:bottom w:val="nil"/>
          <w:right w:val="nil"/>
          <w:between w:val="nil"/>
        </w:pBdr>
        <w:tabs>
          <w:tab w:val="center" w:pos="4320"/>
          <w:tab w:val="right" w:pos="8640"/>
        </w:tabs>
        <w:spacing w:line="240" w:lineRule="auto"/>
        <w:ind w:left="0" w:hanging="2"/>
        <w:jc w:val="both"/>
        <w:rPr>
          <w:color w:val="000000"/>
          <w:sz w:val="16"/>
          <w:szCs w:val="16"/>
        </w:rPr>
      </w:pPr>
    </w:p>
    <w:p w14:paraId="38C810A3" w14:textId="77777777" w:rsidR="003C696C" w:rsidRDefault="00D63660">
      <w:pPr>
        <w:numPr>
          <w:ilvl w:val="0"/>
          <w:numId w:val="17"/>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lastRenderedPageBreak/>
        <w:t>Attach information from a lending institution calculating your monthly vehicle loan amount.</w:t>
      </w:r>
    </w:p>
    <w:p w14:paraId="6E3301FF" w14:textId="77777777" w:rsidR="003C696C" w:rsidRDefault="003C696C">
      <w:pPr>
        <w:pBdr>
          <w:top w:val="nil"/>
          <w:left w:val="nil"/>
          <w:bottom w:val="nil"/>
          <w:right w:val="nil"/>
          <w:between w:val="nil"/>
        </w:pBdr>
        <w:spacing w:line="240" w:lineRule="auto"/>
        <w:ind w:left="0" w:hanging="2"/>
        <w:rPr>
          <w:color w:val="000000"/>
          <w:sz w:val="16"/>
          <w:szCs w:val="16"/>
        </w:rPr>
      </w:pPr>
    </w:p>
    <w:p w14:paraId="35E08A19" w14:textId="77777777" w:rsidR="003C696C" w:rsidRDefault="00D63660">
      <w:pPr>
        <w:numPr>
          <w:ilvl w:val="0"/>
          <w:numId w:val="17"/>
        </w:num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Attach information regarding the automobile insurance coverage quoted by a company.</w:t>
      </w:r>
    </w:p>
    <w:sectPr w:rsidR="003C696C">
      <w:footerReference w:type="default" r:id="rId17"/>
      <w:pgSz w:w="12240" w:h="15840"/>
      <w:pgMar w:top="1008" w:right="1152"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F0322" w14:textId="77777777" w:rsidR="00D63660" w:rsidRDefault="00D63660">
      <w:pPr>
        <w:spacing w:line="240" w:lineRule="auto"/>
        <w:ind w:left="0" w:hanging="2"/>
      </w:pPr>
      <w:r>
        <w:separator/>
      </w:r>
    </w:p>
  </w:endnote>
  <w:endnote w:type="continuationSeparator" w:id="0">
    <w:p w14:paraId="5A02C8EA" w14:textId="77777777" w:rsidR="00D63660" w:rsidRDefault="00D6366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D0455" w14:textId="2200F6B1" w:rsidR="003C696C" w:rsidRDefault="00D63660">
    <w:pPr>
      <w:pBdr>
        <w:top w:val="nil"/>
        <w:left w:val="nil"/>
        <w:bottom w:val="nil"/>
        <w:right w:val="nil"/>
        <w:between w:val="nil"/>
      </w:pBdr>
      <w:tabs>
        <w:tab w:val="center" w:pos="4320"/>
        <w:tab w:val="right" w:pos="8640"/>
        <w:tab w:val="center" w:pos="5040"/>
        <w:tab w:val="right" w:pos="9900"/>
      </w:tabs>
      <w:spacing w:line="240" w:lineRule="auto"/>
      <w:ind w:left="0" w:hanging="2"/>
      <w:rPr>
        <w:color w:val="000000"/>
      </w:rPr>
    </w:pPr>
    <w:r>
      <w:rPr>
        <w:b/>
        <w:i/>
        <w:color w:val="FF0000"/>
      </w:rPr>
      <w:t>SAMPLE</w:t>
    </w:r>
    <w:r>
      <w:rPr>
        <w:color w:val="000000"/>
      </w:rPr>
      <w:t xml:space="preserve"> Career &amp; Budgeting Project</w:t>
    </w:r>
    <w:r>
      <w:rPr>
        <w:color w:val="000000"/>
      </w:rPr>
      <w:tab/>
      <w:t xml:space="preserve">Page </w:t>
    </w:r>
    <w:r>
      <w:rPr>
        <w:color w:val="000000"/>
      </w:rPr>
      <w:fldChar w:fldCharType="begin"/>
    </w:r>
    <w:r>
      <w:rPr>
        <w:color w:val="000000"/>
      </w:rPr>
      <w:instrText>PAGE</w:instrText>
    </w:r>
    <w:r>
      <w:rPr>
        <w:color w:val="000000"/>
      </w:rPr>
      <w:fldChar w:fldCharType="separate"/>
    </w:r>
    <w:r w:rsidR="00940284">
      <w:rPr>
        <w:noProof/>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940284">
      <w:rPr>
        <w:noProof/>
        <w:color w:val="000000"/>
      </w:rPr>
      <w:t>10</w:t>
    </w:r>
    <w:r>
      <w:rPr>
        <w:color w:val="000000"/>
      </w:rPr>
      <w:fldChar w:fldCharType="end"/>
    </w:r>
    <w:r>
      <w:rPr>
        <w:color w:val="000000"/>
      </w:rPr>
      <w:tab/>
      <w:t>DFI – PFL Day – July 2019</w:t>
    </w:r>
  </w:p>
  <w:p w14:paraId="16FBF212" w14:textId="77777777" w:rsidR="003C696C" w:rsidRDefault="00D63660">
    <w:pPr>
      <w:pBdr>
        <w:top w:val="nil"/>
        <w:left w:val="nil"/>
        <w:bottom w:val="nil"/>
        <w:right w:val="nil"/>
        <w:between w:val="nil"/>
      </w:pBdr>
      <w:tabs>
        <w:tab w:val="center" w:pos="4320"/>
        <w:tab w:val="right" w:pos="8640"/>
        <w:tab w:val="center" w:pos="4680"/>
        <w:tab w:val="right" w:pos="9900"/>
      </w:tabs>
      <w:spacing w:line="240" w:lineRule="auto"/>
      <w:ind w:left="0" w:hanging="2"/>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FC8AB" w14:textId="77777777" w:rsidR="00D63660" w:rsidRDefault="00D63660">
      <w:pPr>
        <w:spacing w:line="240" w:lineRule="auto"/>
        <w:ind w:left="0" w:hanging="2"/>
      </w:pPr>
      <w:r>
        <w:separator/>
      </w:r>
    </w:p>
  </w:footnote>
  <w:footnote w:type="continuationSeparator" w:id="0">
    <w:p w14:paraId="6B365C34" w14:textId="77777777" w:rsidR="00D63660" w:rsidRDefault="00D63660">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253A"/>
    <w:multiLevelType w:val="multilevel"/>
    <w:tmpl w:val="A55058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69B1463"/>
    <w:multiLevelType w:val="multilevel"/>
    <w:tmpl w:val="B4A4896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7C968A8"/>
    <w:multiLevelType w:val="multilevel"/>
    <w:tmpl w:val="6A081B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E877B75"/>
    <w:multiLevelType w:val="multilevel"/>
    <w:tmpl w:val="F992F5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FE8600F"/>
    <w:multiLevelType w:val="multilevel"/>
    <w:tmpl w:val="D2AE0512"/>
    <w:lvl w:ilvl="0">
      <w:start w:val="1"/>
      <w:numFmt w:val="bullet"/>
      <w:lvlText w:val="●"/>
      <w:lvlJc w:val="left"/>
      <w:pPr>
        <w:ind w:left="108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color w:val="000000"/>
        <w:vertAlign w:val="baseline"/>
      </w:rPr>
    </w:lvl>
    <w:lvl w:ilvl="2">
      <w:start w:val="1"/>
      <w:numFmt w:val="bullet"/>
      <w:lvlText w:val="●"/>
      <w:lvlJc w:val="left"/>
      <w:pPr>
        <w:ind w:left="2520" w:hanging="360"/>
      </w:pPr>
      <w:rPr>
        <w:rFonts w:ascii="Noto Sans Symbols" w:eastAsia="Noto Sans Symbols" w:hAnsi="Noto Sans Symbols" w:cs="Noto Sans Symbols"/>
        <w:color w:val="000000"/>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15:restartNumberingAfterBreak="0">
    <w:nsid w:val="118B3CA2"/>
    <w:multiLevelType w:val="multilevel"/>
    <w:tmpl w:val="BF0A90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07011D9"/>
    <w:multiLevelType w:val="multilevel"/>
    <w:tmpl w:val="AB86CC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3B84DD0"/>
    <w:multiLevelType w:val="multilevel"/>
    <w:tmpl w:val="E41EE6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8F136A2"/>
    <w:multiLevelType w:val="multilevel"/>
    <w:tmpl w:val="5CACB4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7DB57F4"/>
    <w:multiLevelType w:val="multilevel"/>
    <w:tmpl w:val="0B7E3F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BCB70FF"/>
    <w:multiLevelType w:val="multilevel"/>
    <w:tmpl w:val="5CC2E9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EE32506"/>
    <w:multiLevelType w:val="multilevel"/>
    <w:tmpl w:val="2EBAFC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53C7537D"/>
    <w:multiLevelType w:val="multilevel"/>
    <w:tmpl w:val="5B2AEE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3E671E8"/>
    <w:multiLevelType w:val="multilevel"/>
    <w:tmpl w:val="595690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5DF428B2"/>
    <w:multiLevelType w:val="multilevel"/>
    <w:tmpl w:val="C6A8BED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5" w15:restartNumberingAfterBreak="0">
    <w:nsid w:val="60F90EDF"/>
    <w:multiLevelType w:val="multilevel"/>
    <w:tmpl w:val="7736F4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7C7B4EFD"/>
    <w:multiLevelType w:val="multilevel"/>
    <w:tmpl w:val="22C0991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7" w15:restartNumberingAfterBreak="0">
    <w:nsid w:val="7EAA05F8"/>
    <w:multiLevelType w:val="multilevel"/>
    <w:tmpl w:val="3C7015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7F1B0C1F"/>
    <w:multiLevelType w:val="multilevel"/>
    <w:tmpl w:val="6468826C"/>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6"/>
  </w:num>
  <w:num w:numId="3">
    <w:abstractNumId w:val="10"/>
  </w:num>
  <w:num w:numId="4">
    <w:abstractNumId w:val="3"/>
  </w:num>
  <w:num w:numId="5">
    <w:abstractNumId w:val="5"/>
  </w:num>
  <w:num w:numId="6">
    <w:abstractNumId w:val="9"/>
  </w:num>
  <w:num w:numId="7">
    <w:abstractNumId w:val="12"/>
  </w:num>
  <w:num w:numId="8">
    <w:abstractNumId w:val="15"/>
  </w:num>
  <w:num w:numId="9">
    <w:abstractNumId w:val="13"/>
  </w:num>
  <w:num w:numId="10">
    <w:abstractNumId w:val="8"/>
  </w:num>
  <w:num w:numId="11">
    <w:abstractNumId w:val="11"/>
  </w:num>
  <w:num w:numId="12">
    <w:abstractNumId w:val="2"/>
  </w:num>
  <w:num w:numId="13">
    <w:abstractNumId w:val="7"/>
  </w:num>
  <w:num w:numId="14">
    <w:abstractNumId w:val="0"/>
  </w:num>
  <w:num w:numId="15">
    <w:abstractNumId w:val="17"/>
  </w:num>
  <w:num w:numId="16">
    <w:abstractNumId w:val="4"/>
  </w:num>
  <w:num w:numId="17">
    <w:abstractNumId w:val="18"/>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6C"/>
    <w:rsid w:val="003C696C"/>
    <w:rsid w:val="004A7B9F"/>
    <w:rsid w:val="00940284"/>
    <w:rsid w:val="00D63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BC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Header">
    <w:name w:val="header"/>
    <w:basedOn w:val="Normal"/>
    <w:pPr>
      <w:tabs>
        <w:tab w:val="center" w:pos="4320"/>
        <w:tab w:val="right" w:pos="8640"/>
      </w:tabs>
    </w:pPr>
  </w:style>
  <w:style w:type="paragraph" w:styleId="BodyTextIndent">
    <w:name w:val="Body Text Indent"/>
    <w:basedOn w:val="Normal"/>
    <w:pPr>
      <w:ind w:left="360"/>
    </w:pPr>
  </w:style>
  <w:style w:type="paragraph" w:styleId="BodyText">
    <w:name w:val="Body Text"/>
    <w:basedOn w:val="Normal"/>
    <w:rPr>
      <w:b/>
      <w:bCs/>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NormalWeb">
    <w:name w:val="Normal (Web)"/>
    <w:basedOn w:val="Normal"/>
    <w:pPr>
      <w:spacing w:before="100" w:beforeAutospacing="1" w:after="100" w:afterAutospacing="1"/>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ai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0.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zb+LY0+pbZRHYTc9j/GPC71WIA==">AMUW2mWv7Sgu6E6gA+u7TM/r8sjhmn4w9efpma//+W/RZOg5rt6YZF9MlIvJw8XmyiodmUg58DdcF3we2XHtIsLgZRjxt35fzFmVNWJ1eGV3uFpu9OTCZsoJF2cJnCk7nkkIj6ue9wuW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2240</Words>
  <Characters>12769</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Gskoyen</dc:creator>
  <cp:lastModifiedBy>Hutchison, Carol S.   DPI</cp:lastModifiedBy>
  <cp:revision>2</cp:revision>
  <dcterms:created xsi:type="dcterms:W3CDTF">2020-11-16T18:50:00Z</dcterms:created>
  <dcterms:modified xsi:type="dcterms:W3CDTF">2020-11-16T18:50:00Z</dcterms:modified>
</cp:coreProperties>
</file>