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8658C5" w:rsidR="007B1A64" w:rsidRDefault="00A9640D">
      <w:pPr>
        <w:spacing w:before="240" w:after="240"/>
        <w:ind w:left="0" w:right="0"/>
        <w:rPr>
          <w:rFonts w:ascii="Lato" w:eastAsia="Lato" w:hAnsi="Lato" w:cs="Lato"/>
          <w:sz w:val="22"/>
          <w:szCs w:val="22"/>
        </w:rPr>
      </w:pPr>
      <w:r>
        <w:rPr>
          <w:rFonts w:ascii="Lato" w:eastAsia="Lato" w:hAnsi="Lato" w:cs="Lato"/>
          <w:sz w:val="22"/>
          <w:szCs w:val="22"/>
        </w:rPr>
        <w:t>Dear Parent/Guardian:</w:t>
      </w:r>
    </w:p>
    <w:p w14:paraId="35FEF55B" w14:textId="524B3458" w:rsidR="008E59DC" w:rsidRDefault="008E59DC" w:rsidP="008E59DC">
      <w:pPr>
        <w:pStyle w:val="NormalWeb"/>
        <w:spacing w:before="240" w:beforeAutospacing="0" w:after="240" w:afterAutospacing="0"/>
      </w:pPr>
      <w:r>
        <w:rPr>
          <w:rFonts w:ascii="Lato" w:hAnsi="Lato"/>
          <w:color w:val="000000"/>
          <w:sz w:val="22"/>
          <w:szCs w:val="22"/>
        </w:rPr>
        <w:t>Wisconsin students in grade 11 will be participating in the ACT with writing assessment between March 9 and April 22.  State assessments, including the ACT with writing, are required by both State (Wisconsin State Statute s. 118.30) and Federal (Every Student Succeeds Act) Law. Participation in State assessments can help determine the impact the pandemic has had on academic achievement and equity. Equitable testing is important because clearly knowing the performance of all students is the first step in closing achievement gaps. We must know exactly which gaps exist, the size of the gaps, and the persistence of the gaps. Our school is schedul</w:t>
      </w:r>
      <w:r>
        <w:rPr>
          <w:rFonts w:ascii="Lato" w:hAnsi="Lato"/>
          <w:color w:val="000000"/>
          <w:sz w:val="22"/>
          <w:szCs w:val="22"/>
        </w:rPr>
        <w:t>ed to take the ACT with writing</w:t>
      </w:r>
      <w:r>
        <w:rPr>
          <w:rFonts w:ascii="Lato" w:hAnsi="Lato"/>
          <w:color w:val="000000"/>
          <w:sz w:val="22"/>
          <w:szCs w:val="22"/>
        </w:rPr>
        <w:t xml:space="preserve"> _______________.  </w:t>
      </w:r>
    </w:p>
    <w:p w14:paraId="11176874" w14:textId="77777777" w:rsidR="008E59DC" w:rsidRDefault="008E59DC" w:rsidP="008E59DC">
      <w:pPr>
        <w:pStyle w:val="NormalWeb"/>
        <w:spacing w:before="240" w:beforeAutospacing="0" w:after="240" w:afterAutospacing="0"/>
      </w:pPr>
      <w:r>
        <w:rPr>
          <w:rFonts w:ascii="Lato" w:hAnsi="Lato"/>
          <w:color w:val="000000"/>
          <w:sz w:val="22"/>
          <w:szCs w:val="22"/>
        </w:rPr>
        <w:t>In-person assessment is the only viable method for the state assessments. The company who produces the test has no remote (virtual) testing option available. Proctored, on-site testing ensures standardized administration that includes equitable access to technology and optimal testing environments, test security, and validity.</w:t>
      </w:r>
    </w:p>
    <w:p w14:paraId="4A0EDF44" w14:textId="77777777" w:rsidR="008E59DC" w:rsidRDefault="008E59DC" w:rsidP="008E59DC">
      <w:pPr>
        <w:pStyle w:val="NormalWeb"/>
        <w:spacing w:before="240" w:beforeAutospacing="0" w:after="240" w:afterAutospacing="0"/>
      </w:pPr>
      <w:r>
        <w:rPr>
          <w:rFonts w:ascii="Lato" w:hAnsi="Lato"/>
          <w:color w:val="000000"/>
          <w:sz w:val="22"/>
          <w:szCs w:val="22"/>
        </w:rPr>
        <w:t xml:space="preserve">We are taking every precaution to ensure a safe testing environment. We are following procedures recommended by the Center for Disease Control (CDC) and Department of Health Services (DHS) including social distancing, flexible schedules and the frequent sanitization of student spaces and equipment. </w:t>
      </w:r>
      <w:r>
        <w:rPr>
          <w:rFonts w:ascii="Lato" w:hAnsi="Lato"/>
          <w:i/>
          <w:iCs/>
          <w:color w:val="000000"/>
          <w:sz w:val="22"/>
          <w:szCs w:val="22"/>
        </w:rPr>
        <w:t>[Please customize to fit your school’s plans and/or include a local planning document.] </w:t>
      </w:r>
    </w:p>
    <w:p w14:paraId="3798053A" w14:textId="77777777" w:rsidR="008E59DC" w:rsidRDefault="008E59DC" w:rsidP="008E59DC">
      <w:pPr>
        <w:pStyle w:val="NormalWeb"/>
        <w:spacing w:before="240" w:beforeAutospacing="0" w:after="240" w:afterAutospacing="0"/>
      </w:pPr>
      <w:r>
        <w:rPr>
          <w:rFonts w:ascii="Lato" w:hAnsi="Lato"/>
          <w:color w:val="000000"/>
          <w:sz w:val="22"/>
          <w:szCs w:val="22"/>
        </w:rPr>
        <w:t>The ACT with writing tests students in the areas of English, Reading, Math, Science, and Writing. The entire test will be administered in one day during our selected time frame. Please make sure students are healthy before sending them to school. Please keep students home who are ill or have been exposed to COVID-19. Students not in school on testing days will be scheduled for a make-up test prior to the close of the testing window.</w:t>
      </w:r>
    </w:p>
    <w:p w14:paraId="5E0D4D86" w14:textId="48FE9166" w:rsidR="008E59DC" w:rsidRDefault="008E59DC" w:rsidP="008E59DC">
      <w:pPr>
        <w:pStyle w:val="NormalWeb"/>
        <w:spacing w:before="240" w:beforeAutospacing="0" w:after="240" w:afterAutospacing="0"/>
      </w:pPr>
      <w:r>
        <w:rPr>
          <w:rFonts w:ascii="Lato" w:hAnsi="Lato"/>
          <w:color w:val="000000"/>
          <w:sz w:val="22"/>
          <w:szCs w:val="22"/>
        </w:rPr>
        <w:t>Enclosed is a</w:t>
      </w:r>
      <w:r w:rsidR="008851BA">
        <w:rPr>
          <w:rFonts w:ascii="Lato" w:hAnsi="Lato"/>
          <w:color w:val="000000"/>
          <w:sz w:val="22"/>
          <w:szCs w:val="22"/>
        </w:rPr>
        <w:t>n</w:t>
      </w:r>
      <w:r>
        <w:rPr>
          <w:rFonts w:ascii="Lato" w:hAnsi="Lato"/>
          <w:color w:val="000000"/>
          <w:sz w:val="22"/>
          <w:szCs w:val="22"/>
        </w:rPr>
        <w:t xml:space="preserve"> </w:t>
      </w:r>
      <w:r>
        <w:rPr>
          <w:rFonts w:ascii="Lato" w:hAnsi="Lato"/>
          <w:i/>
          <w:iCs/>
          <w:color w:val="000000"/>
          <w:sz w:val="22"/>
          <w:szCs w:val="22"/>
        </w:rPr>
        <w:t xml:space="preserve">ACT High School Assessments Information for Families </w:t>
      </w:r>
      <w:r>
        <w:rPr>
          <w:rFonts w:ascii="Lato" w:hAnsi="Lato"/>
          <w:color w:val="000000"/>
          <w:sz w:val="22"/>
          <w:szCs w:val="22"/>
        </w:rPr>
        <w:t xml:space="preserve">brochure </w:t>
      </w:r>
      <w:r w:rsidR="008851BA">
        <w:rPr>
          <w:rFonts w:ascii="Lato" w:hAnsi="Lato"/>
          <w:color w:val="000000"/>
          <w:sz w:val="22"/>
          <w:szCs w:val="22"/>
        </w:rPr>
        <w:t>that</w:t>
      </w:r>
      <w:r>
        <w:rPr>
          <w:rFonts w:ascii="Lato" w:hAnsi="Lato"/>
          <w:color w:val="000000"/>
          <w:sz w:val="22"/>
          <w:szCs w:val="22"/>
        </w:rPr>
        <w:t xml:space="preserve"> gives more information about the assessment including </w:t>
      </w:r>
      <w:r>
        <w:rPr>
          <w:rFonts w:ascii="Lato" w:hAnsi="Lato"/>
          <w:color w:val="000000"/>
          <w:sz w:val="22"/>
          <w:szCs w:val="22"/>
          <w:shd w:val="clear" w:color="auto" w:fill="FFFFFF"/>
        </w:rPr>
        <w:t>its purpose, what scores will be provided, and how the scores will be us</w:t>
      </w:r>
      <w:bookmarkStart w:id="0" w:name="_GoBack"/>
      <w:bookmarkEnd w:id="0"/>
      <w:r>
        <w:rPr>
          <w:rFonts w:ascii="Lato" w:hAnsi="Lato"/>
          <w:color w:val="000000"/>
          <w:sz w:val="22"/>
          <w:szCs w:val="22"/>
          <w:shd w:val="clear" w:color="auto" w:fill="FFFFFF"/>
        </w:rPr>
        <w:t xml:space="preserve">ed. </w:t>
      </w:r>
      <w:r>
        <w:rPr>
          <w:rFonts w:ascii="Lato" w:hAnsi="Lato"/>
          <w:color w:val="000000"/>
          <w:sz w:val="22"/>
          <w:szCs w:val="22"/>
        </w:rPr>
        <w:t>The ACT with writing measures the knowledge and skills students should have for their grade-level and helps students understand what they need to learn next so they can build rigorous high school course plans and identify career areas that align with their interests. Their performance on the assessment will not affect their grades. Please encourage students to take the test seriously and do the best they can. The results of these tests will be used to help school staff make determinations regarding curriculum, placement, and services to best support students.</w:t>
      </w:r>
    </w:p>
    <w:p w14:paraId="3F63E426" w14:textId="77777777" w:rsidR="008E59DC" w:rsidRDefault="008E59DC" w:rsidP="008E59DC">
      <w:pPr>
        <w:pStyle w:val="NormalWeb"/>
        <w:spacing w:before="0" w:beforeAutospacing="0" w:after="0" w:afterAutospacing="0"/>
      </w:pPr>
      <w:r>
        <w:rPr>
          <w:rFonts w:ascii="Lato" w:hAnsi="Lato"/>
          <w:i/>
          <w:iCs/>
          <w:color w:val="000000"/>
          <w:sz w:val="22"/>
          <w:szCs w:val="22"/>
        </w:rPr>
        <w:t>[Include information about materials students will bring on testing day (e.g. Device, headset, charging cable, mouse, mousepad).] </w:t>
      </w:r>
    </w:p>
    <w:p w14:paraId="763450CE" w14:textId="77777777" w:rsidR="008E59DC" w:rsidRDefault="008E59DC" w:rsidP="008E59DC">
      <w:pPr>
        <w:pStyle w:val="NormalWeb"/>
        <w:spacing w:before="240" w:beforeAutospacing="0" w:after="240" w:afterAutospacing="0"/>
      </w:pPr>
      <w:r>
        <w:rPr>
          <w:rFonts w:ascii="Lato" w:hAnsi="Lato"/>
          <w:color w:val="000000"/>
          <w:sz w:val="22"/>
          <w:szCs w:val="22"/>
        </w:rPr>
        <w:t>If you have any questions, please contact __________ at ______________.</w:t>
      </w:r>
    </w:p>
    <w:p w14:paraId="500CE838" w14:textId="77777777" w:rsidR="008E59DC" w:rsidRDefault="008E59DC" w:rsidP="008E59DC">
      <w:pPr>
        <w:pStyle w:val="NormalWeb"/>
        <w:spacing w:before="240" w:beforeAutospacing="0" w:after="240" w:afterAutospacing="0"/>
      </w:pPr>
      <w:r>
        <w:rPr>
          <w:rFonts w:ascii="Lato" w:hAnsi="Lato"/>
          <w:color w:val="000000"/>
          <w:sz w:val="22"/>
          <w:szCs w:val="22"/>
        </w:rPr>
        <w:t>Thank you,</w:t>
      </w:r>
    </w:p>
    <w:p w14:paraId="51835162" w14:textId="77777777" w:rsidR="00EC4411" w:rsidRDefault="00EC4411">
      <w:pPr>
        <w:spacing w:before="240" w:after="240"/>
        <w:ind w:left="0" w:right="0"/>
        <w:rPr>
          <w:rFonts w:ascii="Lato" w:eastAsia="Lato" w:hAnsi="Lato" w:cs="Lato"/>
          <w:sz w:val="22"/>
          <w:szCs w:val="22"/>
        </w:rPr>
      </w:pPr>
    </w:p>
    <w:p w14:paraId="0000000C" w14:textId="37ACC510" w:rsidR="007B1A64" w:rsidRDefault="00C24F90">
      <w:pPr>
        <w:spacing w:before="240" w:after="240"/>
        <w:ind w:left="0" w:right="0"/>
        <w:rPr>
          <w:rFonts w:ascii="Lato" w:eastAsia="Lato" w:hAnsi="Lato" w:cs="Lato"/>
          <w:sz w:val="22"/>
          <w:szCs w:val="22"/>
        </w:rPr>
      </w:pPr>
      <w:r w:rsidRPr="00C24F90">
        <w:rPr>
          <w:rFonts w:ascii="Lato" w:eastAsia="Lato" w:hAnsi="Lato" w:cs="Lato"/>
          <w:i/>
          <w:sz w:val="22"/>
          <w:szCs w:val="22"/>
        </w:rPr>
        <w:t>[Name]</w:t>
      </w:r>
      <w:r>
        <w:rPr>
          <w:rFonts w:ascii="Lato" w:eastAsia="Lato" w:hAnsi="Lato" w:cs="Lato"/>
          <w:sz w:val="22"/>
          <w:szCs w:val="22"/>
        </w:rPr>
        <w:t xml:space="preserve">, </w:t>
      </w:r>
      <w:r w:rsidR="00A9640D">
        <w:rPr>
          <w:rFonts w:ascii="Lato" w:eastAsia="Lato" w:hAnsi="Lato" w:cs="Lato"/>
          <w:sz w:val="22"/>
          <w:szCs w:val="22"/>
        </w:rPr>
        <w:t xml:space="preserve">Principal </w:t>
      </w:r>
    </w:p>
    <w:sectPr w:rsidR="007B1A64"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55EE" w14:textId="77777777" w:rsidR="009C32A1" w:rsidRDefault="009C32A1" w:rsidP="006F7488">
      <w:pPr>
        <w:spacing w:after="0"/>
      </w:pPr>
      <w:r>
        <w:separator/>
      </w:r>
    </w:p>
  </w:endnote>
  <w:endnote w:type="continuationSeparator" w:id="0">
    <w:p w14:paraId="05FACB69" w14:textId="77777777" w:rsidR="009C32A1" w:rsidRDefault="009C32A1"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80883" w14:textId="77777777" w:rsidR="009C32A1" w:rsidRDefault="009C32A1" w:rsidP="006F7488">
      <w:pPr>
        <w:spacing w:after="0"/>
      </w:pPr>
      <w:r>
        <w:separator/>
      </w:r>
    </w:p>
  </w:footnote>
  <w:footnote w:type="continuationSeparator" w:id="0">
    <w:p w14:paraId="5C3299E7" w14:textId="77777777" w:rsidR="009C32A1" w:rsidRDefault="009C32A1"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3015" w14:textId="77777777" w:rsidR="000D5D8A" w:rsidRDefault="000D5D8A" w:rsidP="000D5D8A">
    <w:pPr>
      <w:pStyle w:val="Default"/>
      <w:rPr>
        <w:b/>
      </w:rPr>
    </w:pPr>
    <w:r>
      <w:rPr>
        <w:noProof/>
      </w:rPr>
      <w:drawing>
        <wp:anchor distT="0" distB="0" distL="114300" distR="114300" simplePos="0" relativeHeight="251659264" behindDoc="0" locked="0" layoutInCell="1" allowOverlap="1" wp14:anchorId="64448F9D" wp14:editId="35466422">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Template School</w:t>
    </w:r>
  </w:p>
  <w:p w14:paraId="009085E0" w14:textId="77777777" w:rsidR="000D5D8A" w:rsidRDefault="000D5D8A" w:rsidP="000D5D8A">
    <w:pPr>
      <w:pStyle w:val="Default"/>
      <w:rPr>
        <w:b/>
      </w:rPr>
    </w:pPr>
    <w:r>
      <w:rPr>
        <w:b/>
      </w:rPr>
      <w:t>Template School District</w:t>
    </w:r>
  </w:p>
  <w:p w14:paraId="436C99BF" w14:textId="77777777" w:rsidR="000D5D8A" w:rsidRDefault="000D5D8A" w:rsidP="000D5D8A">
    <w:pPr>
      <w:pStyle w:val="Default"/>
      <w:rPr>
        <w:b/>
      </w:rPr>
    </w:pPr>
    <w:r>
      <w:rPr>
        <w:b/>
      </w:rPr>
      <w:t>1234 Address Road</w:t>
    </w:r>
  </w:p>
  <w:p w14:paraId="38531725" w14:textId="77777777" w:rsidR="000D5D8A" w:rsidRDefault="000D5D8A" w:rsidP="000D5D8A">
    <w:pPr>
      <w:pStyle w:val="Default"/>
      <w:rPr>
        <w:b/>
      </w:rPr>
    </w:pPr>
    <w:r>
      <w:rPr>
        <w:b/>
      </w:rPr>
      <w:t>City, State Zip</w:t>
    </w:r>
  </w:p>
  <w:p w14:paraId="5AB2D11C" w14:textId="74D477A4" w:rsidR="006F7488" w:rsidRPr="000D5D8A" w:rsidRDefault="000D5D8A" w:rsidP="000D5D8A">
    <w:pPr>
      <w:pStyle w:val="Default"/>
      <w:rPr>
        <w:b/>
      </w:rPr>
    </w:pPr>
    <w:r>
      <w:rPr>
        <w:b/>
        <w:noProof/>
      </w:rPr>
      <mc:AlternateContent>
        <mc:Choice Requires="wps">
          <w:drawing>
            <wp:anchor distT="0" distB="0" distL="114300" distR="114300" simplePos="0" relativeHeight="251660288" behindDoc="0" locked="0" layoutInCell="1" allowOverlap="1" wp14:anchorId="687C4DFB" wp14:editId="03C88A07">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4019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4"/>
    <w:rsid w:val="00082792"/>
    <w:rsid w:val="000D5D8A"/>
    <w:rsid w:val="006F7488"/>
    <w:rsid w:val="007B1A64"/>
    <w:rsid w:val="008402CD"/>
    <w:rsid w:val="008851BA"/>
    <w:rsid w:val="008E59DC"/>
    <w:rsid w:val="009C32A1"/>
    <w:rsid w:val="00A9640D"/>
    <w:rsid w:val="00C24F90"/>
    <w:rsid w:val="00D5154A"/>
    <w:rsid w:val="00EA6CEC"/>
    <w:rsid w:val="00E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 w:eastAsia="en-US" w:bidi="ar-SA"/>
      </w:rPr>
    </w:rPrDefault>
    <w:pPrDefault>
      <w:pPr>
        <w:keepLines/>
        <w:widowControl w:val="0"/>
        <w:spacing w:after="120"/>
        <w:ind w:left="120" w:right="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lang w:val="en-US"/>
    </w:rPr>
  </w:style>
  <w:style w:type="paragraph" w:styleId="NormalWeb">
    <w:name w:val="Normal (Web)"/>
    <w:basedOn w:val="Normal"/>
    <w:uiPriority w:val="99"/>
    <w:semiHidden/>
    <w:unhideWhenUsed/>
    <w:rsid w:val="00082792"/>
    <w:pPr>
      <w:keepLines w:val="0"/>
      <w:widowControl/>
      <w:spacing w:before="100" w:beforeAutospacing="1" w:after="100" w:afterAutospacing="1"/>
      <w:ind w:left="0" w:right="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089279037">
      <w:bodyDiv w:val="1"/>
      <w:marLeft w:val="0"/>
      <w:marRight w:val="0"/>
      <w:marTop w:val="0"/>
      <w:marBottom w:val="0"/>
      <w:divBdr>
        <w:top w:val="none" w:sz="0" w:space="0" w:color="auto"/>
        <w:left w:val="none" w:sz="0" w:space="0" w:color="auto"/>
        <w:bottom w:val="none" w:sz="0" w:space="0" w:color="auto"/>
        <w:right w:val="none" w:sz="0" w:space="0" w:color="auto"/>
      </w:divBdr>
    </w:div>
    <w:div w:id="142056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2467</Characters>
  <Application>Microsoft Office Word</Application>
  <DocSecurity>0</DocSecurity>
  <Lines>85</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4</cp:revision>
  <dcterms:created xsi:type="dcterms:W3CDTF">2020-12-02T21:54:00Z</dcterms:created>
  <dcterms:modified xsi:type="dcterms:W3CDTF">2020-12-02T21:56:00Z</dcterms:modified>
</cp:coreProperties>
</file>