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Pr="00E54F41" w:rsidRDefault="00A9640D" w:rsidP="00E54F41">
      <w:pPr>
        <w:spacing w:after="240"/>
        <w:ind w:left="0" w:right="0"/>
        <w:rPr>
          <w:rFonts w:ascii="Lato" w:eastAsia="Lato" w:hAnsi="Lato" w:cs="Lato"/>
          <w:sz w:val="22"/>
          <w:szCs w:val="22"/>
        </w:rPr>
      </w:pPr>
      <w:r w:rsidRPr="00E54F41">
        <w:rPr>
          <w:rFonts w:ascii="Lato" w:hAnsi="Lato"/>
          <w:sz w:val="22"/>
          <w:szCs w:val="22"/>
        </w:rPr>
        <w:t>Estimados padres y tutores:</w:t>
      </w:r>
    </w:p>
    <w:p w14:paraId="749B27D3" w14:textId="029FEDC2" w:rsidR="00082792" w:rsidRPr="00E54F41" w:rsidRDefault="00082792" w:rsidP="00082792">
      <w:pPr>
        <w:keepLines w:val="0"/>
        <w:widowControl/>
        <w:spacing w:before="240" w:after="240"/>
        <w:ind w:left="0" w:right="0"/>
        <w:rPr>
          <w:rFonts w:ascii="Times New Roman" w:eastAsia="Times New Roman" w:hAnsi="Times New Roman" w:cs="Times New Roman"/>
        </w:rPr>
      </w:pPr>
      <w:r w:rsidRPr="00E54F41">
        <w:rPr>
          <w:rFonts w:ascii="Lato" w:hAnsi="Lato"/>
          <w:color w:val="000000"/>
          <w:sz w:val="22"/>
          <w:szCs w:val="22"/>
        </w:rPr>
        <w:t xml:space="preserve">Los estudiantes de Wisconsin de </w:t>
      </w:r>
      <w:proofErr w:type="gramStart"/>
      <w:r w:rsidRPr="00E54F41">
        <w:rPr>
          <w:rFonts w:ascii="Lato" w:hAnsi="Lato"/>
          <w:color w:val="000000"/>
          <w:sz w:val="22"/>
          <w:szCs w:val="22"/>
        </w:rPr>
        <w:t>9.°</w:t>
      </w:r>
      <w:proofErr w:type="gramEnd"/>
      <w:r w:rsidRPr="00E54F41">
        <w:rPr>
          <w:rFonts w:ascii="Lato" w:hAnsi="Lato"/>
          <w:color w:val="000000"/>
          <w:sz w:val="22"/>
          <w:szCs w:val="22"/>
        </w:rPr>
        <w:t xml:space="preserve"> y 10.° grado participarán de la evaluación ACT Aspire durante el perío</w:t>
      </w:r>
      <w:r w:rsidR="000B241D">
        <w:rPr>
          <w:rFonts w:ascii="Lato" w:hAnsi="Lato"/>
          <w:color w:val="000000"/>
          <w:sz w:val="22"/>
          <w:szCs w:val="22"/>
        </w:rPr>
        <w:t>do de prueba del 5 de abril al 19</w:t>
      </w:r>
      <w:bookmarkStart w:id="0" w:name="_GoBack"/>
      <w:bookmarkEnd w:id="0"/>
      <w:r w:rsidRPr="00E54F41">
        <w:rPr>
          <w:rFonts w:ascii="Lato" w:hAnsi="Lato"/>
          <w:color w:val="000000"/>
          <w:sz w:val="22"/>
          <w:szCs w:val="22"/>
        </w:rPr>
        <w:t xml:space="preserve"> de mayo.  Las evaluaciones estatales, incluida Aspire, son requeridas tanto por las leyes estatales (Estatuto del Estado de Wisconsin s. 118.30) como federales (Ley Cada Estudiante Triunfa). La participación en las evaluaciones estatales puede ayudar a determinar el impacto que ha tenido la pandemia en el desempeño académico y la equidad. Una evaluación equitativa es importante porque el primer paso para cerrar las brechas de rendimiento es conocer el desempeño de todos los estudiantes. Debemos conocer con exactitud las brechas que existen, sus dimensiones y su persistencia. Nuestra escuela tiene programada la evaluación Aspire para el _______________.  </w:t>
      </w:r>
    </w:p>
    <w:p w14:paraId="7F53B060" w14:textId="77777777" w:rsidR="00082792" w:rsidRPr="00E54F41" w:rsidRDefault="00082792" w:rsidP="00082792">
      <w:pPr>
        <w:keepLines w:val="0"/>
        <w:widowControl/>
        <w:spacing w:before="240" w:after="240"/>
        <w:ind w:left="0" w:right="0"/>
        <w:rPr>
          <w:rFonts w:ascii="Times New Roman" w:eastAsia="Times New Roman" w:hAnsi="Times New Roman" w:cs="Times New Roman"/>
        </w:rPr>
      </w:pPr>
      <w:r w:rsidRPr="00E54F41">
        <w:rPr>
          <w:rFonts w:ascii="Lato" w:hAnsi="Lato"/>
          <w:color w:val="000000"/>
          <w:sz w:val="22"/>
          <w:szCs w:val="22"/>
        </w:rPr>
        <w:t>La evaluación presencial es el único método viable para realizar las evaluaciones estatales. La empresa que elabora la evaluación no tiene una modalidad remota (virtual) disponible. La evaluación con supervisión en el lugar garantiza una administración estandarizada que incluye un acceso equitativo a la tecnología, entornos de prueba óptimos, seguridad de la prueba y validez.</w:t>
      </w:r>
    </w:p>
    <w:p w14:paraId="48A25447" w14:textId="77777777" w:rsidR="00082792" w:rsidRPr="00E54F41" w:rsidRDefault="00082792" w:rsidP="00082792">
      <w:pPr>
        <w:keepLines w:val="0"/>
        <w:widowControl/>
        <w:spacing w:before="240" w:after="240"/>
        <w:ind w:left="0" w:right="0"/>
        <w:rPr>
          <w:rFonts w:ascii="Times New Roman" w:eastAsia="Times New Roman" w:hAnsi="Times New Roman" w:cs="Times New Roman"/>
        </w:rPr>
      </w:pPr>
      <w:r w:rsidRPr="00E54F41">
        <w:rPr>
          <w:rFonts w:ascii="Lato" w:hAnsi="Lato"/>
          <w:color w:val="000000"/>
          <w:sz w:val="22"/>
          <w:szCs w:val="22"/>
        </w:rPr>
        <w:t xml:space="preserve">Tomamos todas las precauciones para garantizar un entorno de prueba seguro a los participantes. Seguimos los procedimientos recomendados por el Centro para el Control y la Prevención de Enfermedades (CDC) y el Departamento de Servicios de Salud (DHS), que incluyen distanciamiento social, horarios flexibles y desinfección frecuente de los espacios y los equipos de los estudiantes. </w:t>
      </w:r>
      <w:r w:rsidRPr="00E54F41">
        <w:rPr>
          <w:rFonts w:ascii="Lato" w:hAnsi="Lato"/>
          <w:i/>
          <w:iCs/>
          <w:color w:val="000000"/>
          <w:sz w:val="22"/>
          <w:szCs w:val="22"/>
        </w:rPr>
        <w:t>[</w:t>
      </w:r>
      <w:proofErr w:type="spellStart"/>
      <w:r w:rsidRPr="00E54F41">
        <w:rPr>
          <w:rFonts w:ascii="Lato" w:hAnsi="Lato"/>
          <w:i/>
          <w:iCs/>
          <w:color w:val="000000"/>
          <w:sz w:val="22"/>
          <w:szCs w:val="22"/>
        </w:rPr>
        <w:t>Please</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customize</w:t>
      </w:r>
      <w:proofErr w:type="spellEnd"/>
      <w:r w:rsidRPr="00E54F41">
        <w:rPr>
          <w:rFonts w:ascii="Lato" w:hAnsi="Lato"/>
          <w:i/>
          <w:iCs/>
          <w:color w:val="000000"/>
          <w:sz w:val="22"/>
          <w:szCs w:val="22"/>
        </w:rPr>
        <w:t xml:space="preserve"> to </w:t>
      </w:r>
      <w:proofErr w:type="spellStart"/>
      <w:r w:rsidRPr="00E54F41">
        <w:rPr>
          <w:rFonts w:ascii="Lato" w:hAnsi="Lato"/>
          <w:i/>
          <w:iCs/>
          <w:color w:val="000000"/>
          <w:sz w:val="22"/>
          <w:szCs w:val="22"/>
        </w:rPr>
        <w:t>fit</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your</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school’s</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plans</w:t>
      </w:r>
      <w:proofErr w:type="spellEnd"/>
      <w:r w:rsidRPr="00E54F41">
        <w:rPr>
          <w:rFonts w:ascii="Lato" w:hAnsi="Lato"/>
          <w:i/>
          <w:iCs/>
          <w:color w:val="000000"/>
          <w:sz w:val="22"/>
          <w:szCs w:val="22"/>
        </w:rPr>
        <w:t xml:space="preserve"> and/</w:t>
      </w:r>
      <w:proofErr w:type="spellStart"/>
      <w:r w:rsidRPr="00E54F41">
        <w:rPr>
          <w:rFonts w:ascii="Lato" w:hAnsi="Lato"/>
          <w:i/>
          <w:iCs/>
          <w:color w:val="000000"/>
          <w:sz w:val="22"/>
          <w:szCs w:val="22"/>
        </w:rPr>
        <w:t>or</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include</w:t>
      </w:r>
      <w:proofErr w:type="spellEnd"/>
      <w:r w:rsidRPr="00E54F41">
        <w:rPr>
          <w:rFonts w:ascii="Lato" w:hAnsi="Lato"/>
          <w:i/>
          <w:iCs/>
          <w:color w:val="000000"/>
          <w:sz w:val="22"/>
          <w:szCs w:val="22"/>
        </w:rPr>
        <w:t xml:space="preserve"> a local </w:t>
      </w:r>
      <w:proofErr w:type="spellStart"/>
      <w:r w:rsidRPr="00E54F41">
        <w:rPr>
          <w:rFonts w:ascii="Lato" w:hAnsi="Lato"/>
          <w:i/>
          <w:iCs/>
          <w:color w:val="000000"/>
          <w:sz w:val="22"/>
          <w:szCs w:val="22"/>
        </w:rPr>
        <w:t>planning</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document</w:t>
      </w:r>
      <w:proofErr w:type="spellEnd"/>
      <w:r w:rsidRPr="00E54F41">
        <w:rPr>
          <w:rFonts w:ascii="Lato" w:hAnsi="Lato"/>
          <w:i/>
          <w:iCs/>
          <w:color w:val="000000"/>
          <w:sz w:val="22"/>
          <w:szCs w:val="22"/>
        </w:rPr>
        <w:t>.] </w:t>
      </w:r>
    </w:p>
    <w:p w14:paraId="1687F5F2" w14:textId="77777777" w:rsidR="00082792" w:rsidRPr="00E54F41" w:rsidRDefault="00082792" w:rsidP="00082792">
      <w:pPr>
        <w:keepLines w:val="0"/>
        <w:widowControl/>
        <w:spacing w:before="240" w:after="240"/>
        <w:ind w:left="0" w:right="0"/>
        <w:rPr>
          <w:rFonts w:ascii="Times New Roman" w:eastAsia="Times New Roman" w:hAnsi="Times New Roman" w:cs="Times New Roman"/>
        </w:rPr>
      </w:pPr>
      <w:r w:rsidRPr="00E54F41">
        <w:rPr>
          <w:rFonts w:ascii="Lato" w:hAnsi="Lato"/>
          <w:color w:val="000000"/>
          <w:sz w:val="22"/>
          <w:szCs w:val="22"/>
        </w:rPr>
        <w:t xml:space="preserve">La evaluación Aspire evalúa a los estudiantes en las áreas de inglés, lectura, matemática, ciencia y escritura.  Se pueden realizar una o más </w:t>
      </w:r>
      <w:proofErr w:type="spellStart"/>
      <w:r w:rsidRPr="00E54F41">
        <w:rPr>
          <w:rFonts w:ascii="Lato" w:hAnsi="Lato"/>
          <w:color w:val="000000"/>
          <w:sz w:val="22"/>
          <w:szCs w:val="22"/>
        </w:rPr>
        <w:t>subevaluaciones</w:t>
      </w:r>
      <w:proofErr w:type="spellEnd"/>
      <w:r w:rsidRPr="00E54F41">
        <w:rPr>
          <w:rFonts w:ascii="Lato" w:hAnsi="Lato"/>
          <w:color w:val="000000"/>
          <w:sz w:val="22"/>
          <w:szCs w:val="22"/>
        </w:rPr>
        <w:t xml:space="preserve"> diarias durante el período seleccionado. Asegúrese de que los estudiantes estén saludables antes de enviarlos a la escuela. No permita que los estudiantes enfermos o que estuvieron expuestos a la enfermedad COVID-19 asistan a la escuela. Para los estudiantes que no estén en la escuela los días de la evaluación se programarán </w:t>
      </w:r>
      <w:proofErr w:type="spellStart"/>
      <w:r w:rsidRPr="00E54F41">
        <w:rPr>
          <w:rFonts w:ascii="Lato" w:hAnsi="Lato"/>
          <w:color w:val="000000"/>
          <w:sz w:val="22"/>
          <w:szCs w:val="22"/>
        </w:rPr>
        <w:t>recuperatorios</w:t>
      </w:r>
      <w:proofErr w:type="spellEnd"/>
      <w:r w:rsidRPr="00E54F41">
        <w:rPr>
          <w:rFonts w:ascii="Lato" w:hAnsi="Lato"/>
          <w:color w:val="000000"/>
          <w:sz w:val="22"/>
          <w:szCs w:val="22"/>
        </w:rPr>
        <w:t xml:space="preserve"> antes del cierre del período de evaluación.</w:t>
      </w:r>
    </w:p>
    <w:p w14:paraId="78F309B2" w14:textId="5AD4AA4A" w:rsidR="00082792" w:rsidRPr="00E54F41" w:rsidRDefault="00082792" w:rsidP="00082792">
      <w:pPr>
        <w:keepLines w:val="0"/>
        <w:widowControl/>
        <w:spacing w:before="240" w:after="240"/>
        <w:ind w:left="0" w:right="0"/>
        <w:rPr>
          <w:rFonts w:ascii="Times New Roman" w:eastAsia="Times New Roman" w:hAnsi="Times New Roman" w:cs="Times New Roman"/>
        </w:rPr>
      </w:pPr>
      <w:r w:rsidRPr="00E54F41">
        <w:rPr>
          <w:rFonts w:ascii="Lato" w:hAnsi="Lato"/>
          <w:color w:val="000000"/>
          <w:sz w:val="22"/>
          <w:szCs w:val="22"/>
        </w:rPr>
        <w:t xml:space="preserve">Se adjunta un folleto con Información para las Familias sobre </w:t>
      </w:r>
      <w:r w:rsidRPr="00E54F41">
        <w:rPr>
          <w:rFonts w:ascii="Lato" w:hAnsi="Lato"/>
          <w:i/>
          <w:iCs/>
          <w:color w:val="000000"/>
          <w:sz w:val="22"/>
          <w:szCs w:val="22"/>
        </w:rPr>
        <w:t xml:space="preserve">ACT High School </w:t>
      </w:r>
      <w:proofErr w:type="spellStart"/>
      <w:r w:rsidRPr="00E54F41">
        <w:rPr>
          <w:rFonts w:ascii="Lato" w:hAnsi="Lato"/>
          <w:i/>
          <w:iCs/>
          <w:color w:val="000000"/>
          <w:sz w:val="22"/>
          <w:szCs w:val="22"/>
        </w:rPr>
        <w:t>Assessments</w:t>
      </w:r>
      <w:proofErr w:type="spellEnd"/>
      <w:r w:rsidRPr="00E54F41">
        <w:rPr>
          <w:rFonts w:ascii="Lato" w:hAnsi="Lato"/>
          <w:i/>
          <w:iCs/>
          <w:color w:val="000000"/>
          <w:sz w:val="22"/>
          <w:szCs w:val="22"/>
        </w:rPr>
        <w:t xml:space="preserve"> </w:t>
      </w:r>
      <w:r w:rsidRPr="00E54F41">
        <w:rPr>
          <w:rFonts w:ascii="Lato" w:hAnsi="Lato"/>
          <w:color w:val="000000"/>
          <w:sz w:val="22"/>
          <w:szCs w:val="22"/>
        </w:rPr>
        <w:t xml:space="preserve">que ofrece más información sobre la evaluación e incluye </w:t>
      </w:r>
      <w:r w:rsidRPr="00E54F41">
        <w:rPr>
          <w:rFonts w:ascii="Lato" w:hAnsi="Lato"/>
          <w:color w:val="000000"/>
          <w:sz w:val="22"/>
          <w:szCs w:val="22"/>
          <w:shd w:val="clear" w:color="auto" w:fill="FFFFFF"/>
        </w:rPr>
        <w:t xml:space="preserve">su propósito, los puntajes que se proporcionarán y cómo se usarán. </w:t>
      </w:r>
      <w:r w:rsidRPr="00E54F41">
        <w:rPr>
          <w:rFonts w:ascii="Lato" w:hAnsi="Lato"/>
          <w:color w:val="000000"/>
          <w:sz w:val="22"/>
          <w:szCs w:val="22"/>
        </w:rPr>
        <w:t xml:space="preserve">La evaluación Aspire mide el conocimiento y las habilidades que los estudiantes deberían tener según su nivel de grado y los puntajes predicen cómo se desempeñará un estudiante en ACT cuando llegue a </w:t>
      </w:r>
      <w:proofErr w:type="gramStart"/>
      <w:r w:rsidRPr="00E54F41">
        <w:rPr>
          <w:rFonts w:ascii="Lato" w:hAnsi="Lato"/>
          <w:color w:val="000000"/>
          <w:sz w:val="22"/>
          <w:szCs w:val="22"/>
        </w:rPr>
        <w:t>11.°</w:t>
      </w:r>
      <w:proofErr w:type="gramEnd"/>
      <w:r w:rsidRPr="00E54F41">
        <w:rPr>
          <w:rFonts w:ascii="Lato" w:hAnsi="Lato"/>
          <w:color w:val="000000"/>
          <w:sz w:val="22"/>
          <w:szCs w:val="22"/>
        </w:rPr>
        <w:t xml:space="preserve"> grado. Los estudiantes que necesiten intervenciones o desafíos académicos pueden identificarse antes en sus carreras de nivel secundario. El desempeño en la evaluación no afectará sus notas. Aliente a los estudiantes a tomarse en serio la evaluación y a dar lo mejor de sí mismos. Los resultados de estas evaluaciones se usarán para ayudar al personal educativo a tomar decisiones relacionadas con el programa de estudios, la ubicación y los servicios para brindar un mejor apoyo a los estudiantes.</w:t>
      </w:r>
    </w:p>
    <w:p w14:paraId="1EC7E821" w14:textId="77777777" w:rsidR="00082792" w:rsidRPr="00E54F41" w:rsidRDefault="00082792" w:rsidP="00082792">
      <w:pPr>
        <w:keepLines w:val="0"/>
        <w:widowControl/>
        <w:spacing w:after="0"/>
        <w:ind w:left="0" w:right="0"/>
        <w:rPr>
          <w:rFonts w:ascii="Times New Roman" w:eastAsia="Times New Roman" w:hAnsi="Times New Roman" w:cs="Times New Roman"/>
        </w:rPr>
      </w:pPr>
      <w:r w:rsidRPr="00E54F41">
        <w:rPr>
          <w:rFonts w:ascii="Lato" w:hAnsi="Lato"/>
          <w:i/>
          <w:iCs/>
          <w:color w:val="000000"/>
          <w:sz w:val="22"/>
          <w:szCs w:val="22"/>
        </w:rPr>
        <w:t>[</w:t>
      </w:r>
      <w:proofErr w:type="spellStart"/>
      <w:r w:rsidRPr="00E54F41">
        <w:rPr>
          <w:rFonts w:ascii="Lato" w:hAnsi="Lato"/>
          <w:i/>
          <w:iCs/>
          <w:color w:val="000000"/>
          <w:sz w:val="22"/>
          <w:szCs w:val="22"/>
        </w:rPr>
        <w:t>Include</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information</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about</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materials</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students</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will</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bring</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on</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testing</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day</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e.g</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Device</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headset</w:t>
      </w:r>
      <w:proofErr w:type="spellEnd"/>
      <w:r w:rsidRPr="00E54F41">
        <w:rPr>
          <w:rFonts w:ascii="Lato" w:hAnsi="Lato"/>
          <w:i/>
          <w:iCs/>
          <w:color w:val="000000"/>
          <w:sz w:val="22"/>
          <w:szCs w:val="22"/>
        </w:rPr>
        <w:t xml:space="preserve">, </w:t>
      </w:r>
      <w:proofErr w:type="spellStart"/>
      <w:r w:rsidRPr="00E54F41">
        <w:rPr>
          <w:rFonts w:ascii="Lato" w:hAnsi="Lato"/>
          <w:i/>
          <w:iCs/>
          <w:color w:val="000000"/>
          <w:sz w:val="22"/>
          <w:szCs w:val="22"/>
        </w:rPr>
        <w:t>charging</w:t>
      </w:r>
      <w:proofErr w:type="spellEnd"/>
      <w:r w:rsidRPr="00E54F41">
        <w:rPr>
          <w:rFonts w:ascii="Lato" w:hAnsi="Lato"/>
          <w:i/>
          <w:iCs/>
          <w:color w:val="000000"/>
          <w:sz w:val="22"/>
          <w:szCs w:val="22"/>
        </w:rPr>
        <w:t xml:space="preserve"> cable, mouse, </w:t>
      </w:r>
      <w:proofErr w:type="spellStart"/>
      <w:r w:rsidRPr="00E54F41">
        <w:rPr>
          <w:rFonts w:ascii="Lato" w:hAnsi="Lato"/>
          <w:i/>
          <w:iCs/>
          <w:color w:val="000000"/>
          <w:sz w:val="22"/>
          <w:szCs w:val="22"/>
        </w:rPr>
        <w:t>mousepad</w:t>
      </w:r>
      <w:proofErr w:type="spellEnd"/>
      <w:r w:rsidRPr="00E54F41">
        <w:rPr>
          <w:rFonts w:ascii="Lato" w:hAnsi="Lato"/>
          <w:i/>
          <w:iCs/>
          <w:color w:val="000000"/>
          <w:sz w:val="22"/>
          <w:szCs w:val="22"/>
        </w:rPr>
        <w:t>).] </w:t>
      </w:r>
    </w:p>
    <w:p w14:paraId="7620F434" w14:textId="77777777" w:rsidR="00082792" w:rsidRPr="00E54F41" w:rsidRDefault="00082792" w:rsidP="00082792">
      <w:pPr>
        <w:keepLines w:val="0"/>
        <w:widowControl/>
        <w:spacing w:before="240" w:after="240"/>
        <w:ind w:left="0" w:right="0"/>
        <w:rPr>
          <w:rFonts w:ascii="Times New Roman" w:eastAsia="Times New Roman" w:hAnsi="Times New Roman" w:cs="Times New Roman"/>
        </w:rPr>
      </w:pPr>
      <w:r w:rsidRPr="00E54F41">
        <w:rPr>
          <w:rFonts w:ascii="Lato" w:hAnsi="Lato"/>
          <w:color w:val="000000"/>
          <w:sz w:val="22"/>
          <w:szCs w:val="22"/>
        </w:rPr>
        <w:t>Si tiene alguna pregunta, comuníquese con ____________ al _______________________________.</w:t>
      </w:r>
    </w:p>
    <w:p w14:paraId="51835162" w14:textId="30333097" w:rsidR="00EC4411" w:rsidRPr="00E54F41" w:rsidRDefault="00082792" w:rsidP="00E54F41">
      <w:pPr>
        <w:keepLines w:val="0"/>
        <w:widowControl/>
        <w:spacing w:before="240" w:after="240"/>
        <w:ind w:left="0" w:right="0"/>
        <w:rPr>
          <w:rFonts w:ascii="Lato" w:eastAsia="Lato" w:hAnsi="Lato" w:cs="Lato"/>
          <w:sz w:val="22"/>
          <w:szCs w:val="22"/>
        </w:rPr>
      </w:pPr>
      <w:r w:rsidRPr="00E54F41">
        <w:rPr>
          <w:rFonts w:ascii="Lato" w:hAnsi="Lato"/>
          <w:color w:val="000000"/>
          <w:sz w:val="22"/>
          <w:szCs w:val="22"/>
        </w:rPr>
        <w:t>Gracias,</w:t>
      </w:r>
    </w:p>
    <w:p w14:paraId="0000000C" w14:textId="37ACC510" w:rsidR="007B1A64" w:rsidRDefault="00C24F90">
      <w:pPr>
        <w:spacing w:before="240" w:after="240"/>
        <w:ind w:left="0" w:right="0"/>
        <w:rPr>
          <w:rFonts w:ascii="Lato" w:eastAsia="Lato" w:hAnsi="Lato" w:cs="Lato"/>
          <w:sz w:val="22"/>
          <w:szCs w:val="22"/>
        </w:rPr>
      </w:pPr>
      <w:r w:rsidRPr="00E54F41">
        <w:rPr>
          <w:rFonts w:ascii="Lato" w:hAnsi="Lato"/>
          <w:i/>
          <w:sz w:val="22"/>
          <w:szCs w:val="22"/>
        </w:rPr>
        <w:t>[</w:t>
      </w:r>
      <w:proofErr w:type="spellStart"/>
      <w:r w:rsidRPr="00E54F41">
        <w:rPr>
          <w:rFonts w:ascii="Lato" w:hAnsi="Lato"/>
          <w:i/>
          <w:sz w:val="22"/>
          <w:szCs w:val="22"/>
        </w:rPr>
        <w:t>Name</w:t>
      </w:r>
      <w:proofErr w:type="spellEnd"/>
      <w:r w:rsidRPr="00E54F41">
        <w:rPr>
          <w:rFonts w:ascii="Lato" w:hAnsi="Lato"/>
          <w:i/>
          <w:sz w:val="22"/>
          <w:szCs w:val="22"/>
        </w:rPr>
        <w:t>]</w:t>
      </w:r>
      <w:r w:rsidRPr="00E54F41">
        <w:rPr>
          <w:rFonts w:ascii="Lato" w:hAnsi="Lato"/>
          <w:sz w:val="22"/>
          <w:szCs w:val="22"/>
        </w:rPr>
        <w:t>, Director</w:t>
      </w:r>
      <w:r>
        <w:rPr>
          <w:rFonts w:ascii="Lato" w:hAnsi="Lato"/>
          <w:sz w:val="22"/>
          <w:szCs w:val="22"/>
        </w:rPr>
        <w:t xml:space="preserve"> </w:t>
      </w:r>
    </w:p>
    <w:sectPr w:rsidR="007B1A64"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D629" w14:textId="77777777" w:rsidR="00A52924" w:rsidRDefault="00A52924" w:rsidP="006F7488">
      <w:pPr>
        <w:spacing w:after="0"/>
      </w:pPr>
      <w:r>
        <w:separator/>
      </w:r>
    </w:p>
  </w:endnote>
  <w:endnote w:type="continuationSeparator" w:id="0">
    <w:p w14:paraId="082EA750" w14:textId="77777777" w:rsidR="00A52924" w:rsidRDefault="00A52924"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B2EC" w14:textId="77777777" w:rsidR="00A52924" w:rsidRDefault="00A52924" w:rsidP="006F7488">
      <w:pPr>
        <w:spacing w:after="0"/>
      </w:pPr>
      <w:r>
        <w:separator/>
      </w:r>
    </w:p>
  </w:footnote>
  <w:footnote w:type="continuationSeparator" w:id="0">
    <w:p w14:paraId="40B9ADDF" w14:textId="77777777" w:rsidR="00A52924" w:rsidRDefault="00A52924"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3015" w14:textId="77777777" w:rsidR="000D5D8A" w:rsidRPr="00E54F41" w:rsidRDefault="000D5D8A" w:rsidP="000D5D8A">
    <w:pPr>
      <w:pStyle w:val="Default"/>
      <w:rPr>
        <w:b/>
      </w:rPr>
    </w:pPr>
    <w:r w:rsidRPr="00E54F41">
      <w:rPr>
        <w:noProof/>
        <w:lang w:val="en-US"/>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E54F41">
      <w:rPr>
        <w:b/>
      </w:rPr>
      <w:t>Template</w:t>
    </w:r>
    <w:proofErr w:type="spellEnd"/>
    <w:r w:rsidRPr="00E54F41">
      <w:rPr>
        <w:b/>
      </w:rPr>
      <w:t xml:space="preserve"> School</w:t>
    </w:r>
  </w:p>
  <w:p w14:paraId="009085E0" w14:textId="77777777" w:rsidR="000D5D8A" w:rsidRPr="00E54F41" w:rsidRDefault="000D5D8A" w:rsidP="000D5D8A">
    <w:pPr>
      <w:pStyle w:val="Default"/>
      <w:rPr>
        <w:b/>
      </w:rPr>
    </w:pPr>
    <w:proofErr w:type="spellStart"/>
    <w:r w:rsidRPr="00E54F41">
      <w:rPr>
        <w:b/>
      </w:rPr>
      <w:t>Template</w:t>
    </w:r>
    <w:proofErr w:type="spellEnd"/>
    <w:r w:rsidRPr="00E54F41">
      <w:rPr>
        <w:b/>
      </w:rPr>
      <w:t xml:space="preserve"> School </w:t>
    </w:r>
    <w:proofErr w:type="spellStart"/>
    <w:r w:rsidRPr="00E54F41">
      <w:rPr>
        <w:b/>
      </w:rPr>
      <w:t>District</w:t>
    </w:r>
    <w:proofErr w:type="spellEnd"/>
  </w:p>
  <w:p w14:paraId="436C99BF" w14:textId="77777777" w:rsidR="000D5D8A" w:rsidRPr="00E54F41" w:rsidRDefault="000D5D8A" w:rsidP="000D5D8A">
    <w:pPr>
      <w:pStyle w:val="Default"/>
      <w:rPr>
        <w:b/>
      </w:rPr>
    </w:pPr>
    <w:r w:rsidRPr="00E54F41">
      <w:rPr>
        <w:b/>
      </w:rPr>
      <w:t xml:space="preserve">1234 </w:t>
    </w:r>
    <w:proofErr w:type="spellStart"/>
    <w:r w:rsidRPr="00E54F41">
      <w:rPr>
        <w:b/>
      </w:rPr>
      <w:t>Address</w:t>
    </w:r>
    <w:proofErr w:type="spellEnd"/>
    <w:r w:rsidRPr="00E54F41">
      <w:rPr>
        <w:b/>
      </w:rPr>
      <w:t xml:space="preserve"> Road</w:t>
    </w:r>
  </w:p>
  <w:p w14:paraId="38531725" w14:textId="77777777" w:rsidR="000D5D8A" w:rsidRDefault="000D5D8A" w:rsidP="000D5D8A">
    <w:pPr>
      <w:pStyle w:val="Default"/>
      <w:rPr>
        <w:b/>
      </w:rPr>
    </w:pPr>
    <w:r w:rsidRPr="00E54F41">
      <w:rPr>
        <w:b/>
      </w:rPr>
      <w:t>City, State Zip</w:t>
    </w:r>
  </w:p>
  <w:p w14:paraId="5AB2D11C" w14:textId="74D477A4" w:rsidR="006F7488" w:rsidRPr="000D5D8A" w:rsidRDefault="000D5D8A" w:rsidP="000D5D8A">
    <w:pPr>
      <w:pStyle w:val="Default"/>
      <w:rPr>
        <w:b/>
      </w:rPr>
    </w:pPr>
    <w:r>
      <w:rPr>
        <w:b/>
        <w:noProof/>
        <w:lang w:val="en-US"/>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01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082792"/>
    <w:rsid w:val="000B241D"/>
    <w:rsid w:val="000D5D8A"/>
    <w:rsid w:val="006F7488"/>
    <w:rsid w:val="007B1A64"/>
    <w:rsid w:val="008402CD"/>
    <w:rsid w:val="00A52924"/>
    <w:rsid w:val="00A9640D"/>
    <w:rsid w:val="00C24F90"/>
    <w:rsid w:val="00E54F41"/>
    <w:rsid w:val="00EA6CEC"/>
    <w:rsid w:val="00EC4411"/>
    <w:rsid w:val="00F6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s-US"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rPr>
  </w:style>
  <w:style w:type="paragraph" w:styleId="NormalWeb">
    <w:name w:val="Normal (Web)"/>
    <w:basedOn w:val="Normal"/>
    <w:uiPriority w:val="99"/>
    <w:semiHidden/>
    <w:unhideWhenUsed/>
    <w:rsid w:val="00082792"/>
    <w:pPr>
      <w:keepLines w:val="0"/>
      <w:widowControl/>
      <w:spacing w:before="100" w:beforeAutospacing="1" w:after="100" w:afterAutospacing="1"/>
      <w:ind w:left="0" w:righ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42056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6</cp:revision>
  <dcterms:created xsi:type="dcterms:W3CDTF">2020-12-02T21:51:00Z</dcterms:created>
  <dcterms:modified xsi:type="dcterms:W3CDTF">2021-01-13T14:38:00Z</dcterms:modified>
</cp:coreProperties>
</file>