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A0865" w14:textId="77777777" w:rsidR="00720E93" w:rsidRPr="004D7F5A" w:rsidRDefault="00720E93" w:rsidP="00C060A8">
      <w:pPr>
        <w:pStyle w:val="Title"/>
      </w:pPr>
      <w:bookmarkStart w:id="0" w:name="_GoBack"/>
      <w:bookmarkEnd w:id="0"/>
      <w:r w:rsidRPr="004D7F5A">
        <w:drawing>
          <wp:anchor distT="0" distB="0" distL="114300" distR="114300" simplePos="0" relativeHeight="251659264" behindDoc="0" locked="0" layoutInCell="1" allowOverlap="1" wp14:anchorId="627F5FDE" wp14:editId="4B8DB066">
            <wp:simplePos x="0" y="0"/>
            <wp:positionH relativeFrom="column">
              <wp:posOffset>5074920</wp:posOffset>
            </wp:positionH>
            <wp:positionV relativeFrom="paragraph">
              <wp:posOffset>457</wp:posOffset>
            </wp:positionV>
            <wp:extent cx="914400" cy="102412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_NAEP_Logo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024128"/>
                    </a:xfrm>
                    <a:prstGeom prst="rect">
                      <a:avLst/>
                    </a:prstGeom>
                  </pic:spPr>
                </pic:pic>
              </a:graphicData>
            </a:graphic>
            <wp14:sizeRelH relativeFrom="margin">
              <wp14:pctWidth>0</wp14:pctWidth>
            </wp14:sizeRelH>
            <wp14:sizeRelV relativeFrom="margin">
              <wp14:pctHeight>0</wp14:pctHeight>
            </wp14:sizeRelV>
          </wp:anchor>
        </w:drawing>
      </w:r>
      <w:r w:rsidR="004D7F5A" w:rsidRPr="004D7F5A">
        <w:t>Social Media</w:t>
      </w:r>
      <w:r w:rsidR="005F70F6" w:rsidRPr="004D7F5A">
        <w:t xml:space="preserve"> </w:t>
      </w:r>
    </w:p>
    <w:p w14:paraId="3D90EFD8" w14:textId="77777777" w:rsidR="005F70F6" w:rsidRPr="00720E93" w:rsidRDefault="004D7F5A" w:rsidP="00C060A8">
      <w:pPr>
        <w:pStyle w:val="Heading1"/>
        <w:spacing w:before="0"/>
      </w:pPr>
      <w:r w:rsidRPr="004D7F5A">
        <w:t>Sample Announcements</w:t>
      </w:r>
    </w:p>
    <w:p w14:paraId="7C4E138C" w14:textId="77777777" w:rsidR="005F70F6" w:rsidRDefault="005F70F6" w:rsidP="005F70F6"/>
    <w:p w14:paraId="5A50D925" w14:textId="77777777" w:rsidR="004D7F5A" w:rsidRPr="004D7F5A" w:rsidRDefault="004D7F5A" w:rsidP="004D7F5A">
      <w:r w:rsidRPr="004D7F5A">
        <w:t xml:space="preserve">If your school uses Twitter and/or Facebook to communicate with parents, students, and teachers, you can use </w:t>
      </w:r>
      <w:r>
        <w:t>both platforms to</w:t>
      </w:r>
      <w:r w:rsidRPr="004D7F5A">
        <w:t xml:space="preserve"> communicate the importance of the assessment to teachers and to encourage student participation. The following tweets and Facebook posts are available for you to customize before posting to your school’s social media channels. When customizing, Facebook posts containing 200 characters of text or less and tweets containing less than 110 characters of text work best.</w:t>
      </w:r>
    </w:p>
    <w:p w14:paraId="6AA740DF" w14:textId="77777777" w:rsidR="004D7F5A" w:rsidRDefault="004D7F5A" w:rsidP="004D7F5A">
      <w:r w:rsidRPr="004D7F5A">
        <w:t>In addition, you can follow NAEP’s social media accounts as we regularly share resources, results, and tools for working with NAEP that states also share on their pages to prepare for participation in the assessments. Find our social media accounts below.</w:t>
      </w:r>
    </w:p>
    <w:p w14:paraId="2D70A273" w14:textId="77777777" w:rsidR="007C0BDC" w:rsidRDefault="00F751A5" w:rsidP="00F751A5">
      <w:pPr>
        <w:ind w:left="1170"/>
      </w:pPr>
      <w:r>
        <w:rPr>
          <w:b/>
          <w:noProof/>
        </w:rPr>
        <w:drawing>
          <wp:anchor distT="0" distB="0" distL="114300" distR="114300" simplePos="0" relativeHeight="251660288" behindDoc="0" locked="0" layoutInCell="1" allowOverlap="1" wp14:anchorId="2A515E8D" wp14:editId="0EA50258">
            <wp:simplePos x="0" y="0"/>
            <wp:positionH relativeFrom="column">
              <wp:posOffset>398780</wp:posOffset>
            </wp:positionH>
            <wp:positionV relativeFrom="paragraph">
              <wp:posOffset>635</wp:posOffset>
            </wp:positionV>
            <wp:extent cx="274320" cy="274320"/>
            <wp:effectExtent l="0" t="0" r="0" b="0"/>
            <wp:wrapThrough wrapText="bothSides">
              <wp:wrapPolygon edited="0">
                <wp:start x="0" y="0"/>
                <wp:lineTo x="0" y="19500"/>
                <wp:lineTo x="19500" y="19500"/>
                <wp:lineTo x="195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7C0BDC" w:rsidRPr="00143667">
          <w:rPr>
            <w:rStyle w:val="Hyperlink"/>
          </w:rPr>
          <w:t>https://www.facebook.com/NationalAssessmentofEducationalProgress/</w:t>
        </w:r>
      </w:hyperlink>
    </w:p>
    <w:p w14:paraId="5514DDC8" w14:textId="77777777" w:rsidR="007C0BDC" w:rsidRDefault="00F751A5" w:rsidP="00F751A5">
      <w:pPr>
        <w:ind w:left="1170"/>
      </w:pPr>
      <w:r>
        <w:rPr>
          <w:b/>
          <w:noProof/>
        </w:rPr>
        <w:drawing>
          <wp:anchor distT="0" distB="0" distL="114300" distR="114300" simplePos="0" relativeHeight="251661312" behindDoc="0" locked="0" layoutInCell="1" allowOverlap="1" wp14:anchorId="0AEDF3FB" wp14:editId="65B5AD89">
            <wp:simplePos x="0" y="0"/>
            <wp:positionH relativeFrom="column">
              <wp:posOffset>399415</wp:posOffset>
            </wp:positionH>
            <wp:positionV relativeFrom="paragraph">
              <wp:posOffset>3175</wp:posOffset>
            </wp:positionV>
            <wp:extent cx="274320" cy="272415"/>
            <wp:effectExtent l="0" t="0" r="0" b="0"/>
            <wp:wrapThrough wrapText="bothSides">
              <wp:wrapPolygon edited="0">
                <wp:start x="0" y="0"/>
                <wp:lineTo x="0" y="19636"/>
                <wp:lineTo x="19500" y="19636"/>
                <wp:lineTo x="195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62336" behindDoc="0" locked="0" layoutInCell="1" allowOverlap="1" wp14:anchorId="4885B4BD" wp14:editId="4C73A0D5">
            <wp:simplePos x="0" y="0"/>
            <wp:positionH relativeFrom="column">
              <wp:posOffset>399415</wp:posOffset>
            </wp:positionH>
            <wp:positionV relativeFrom="paragraph">
              <wp:posOffset>329565</wp:posOffset>
            </wp:positionV>
            <wp:extent cx="274320" cy="275590"/>
            <wp:effectExtent l="0" t="0" r="0" b="0"/>
            <wp:wrapThrough wrapText="bothSides">
              <wp:wrapPolygon edited="0">
                <wp:start x="0" y="0"/>
                <wp:lineTo x="0" y="19410"/>
                <wp:lineTo x="19500" y="19410"/>
                <wp:lineTo x="1950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T_Foote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4320" cy="275590"/>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007C0BDC" w:rsidRPr="00143667">
          <w:rPr>
            <w:rStyle w:val="Hyperlink"/>
          </w:rPr>
          <w:t>https://twitter.com/@NAEP_NCES</w:t>
        </w:r>
      </w:hyperlink>
    </w:p>
    <w:p w14:paraId="1C8D30DA" w14:textId="77777777" w:rsidR="004D7F5A" w:rsidRDefault="000E19A5" w:rsidP="00F751A5">
      <w:pPr>
        <w:ind w:left="1170"/>
      </w:pPr>
      <w:hyperlink r:id="rId16" w:history="1">
        <w:r w:rsidR="007C0BDC" w:rsidRPr="007C0BDC">
          <w:rPr>
            <w:rStyle w:val="Hyperlink"/>
          </w:rPr>
          <w:t>https://www.youtube.com/user/TheNationsReportCard</w:t>
        </w:r>
      </w:hyperlink>
    </w:p>
    <w:p w14:paraId="6F97E3F3" w14:textId="77777777" w:rsidR="007C0BDC" w:rsidRPr="007C0BDC" w:rsidRDefault="007C0BDC" w:rsidP="004D7F5A"/>
    <w:p w14:paraId="3110C96E" w14:textId="77777777" w:rsidR="005F70F6" w:rsidRDefault="007C0BDC" w:rsidP="004D7F5A">
      <w:pPr>
        <w:pStyle w:val="Heading2"/>
      </w:pPr>
      <w:r>
        <w:t>Scheduling Information</w:t>
      </w:r>
    </w:p>
    <w:tbl>
      <w:tblPr>
        <w:tblStyle w:val="TableGrid"/>
        <w:tblW w:w="0" w:type="auto"/>
        <w:tblBorders>
          <w:top w:val="single" w:sz="6" w:space="0" w:color="77787B" w:themeColor="accent3"/>
          <w:left w:val="single" w:sz="6" w:space="0" w:color="77787B" w:themeColor="accent3"/>
          <w:bottom w:val="single" w:sz="6" w:space="0" w:color="77787B" w:themeColor="accent3"/>
          <w:right w:val="single" w:sz="6" w:space="0" w:color="77787B" w:themeColor="accent3"/>
          <w:insideH w:val="single" w:sz="6" w:space="0" w:color="77787B" w:themeColor="accent3"/>
          <w:insideV w:val="single" w:sz="6" w:space="0" w:color="77787B" w:themeColor="accent3"/>
        </w:tblBorders>
        <w:tblCellMar>
          <w:top w:w="115" w:type="dxa"/>
          <w:left w:w="115" w:type="dxa"/>
          <w:bottom w:w="115" w:type="dxa"/>
          <w:right w:w="115" w:type="dxa"/>
        </w:tblCellMar>
        <w:tblLook w:val="04A0" w:firstRow="1" w:lastRow="0" w:firstColumn="1" w:lastColumn="0" w:noHBand="0" w:noVBand="1"/>
      </w:tblPr>
      <w:tblGrid>
        <w:gridCol w:w="4672"/>
        <w:gridCol w:w="4672"/>
      </w:tblGrid>
      <w:tr w:rsidR="00820286" w14:paraId="51E6FDD8" w14:textId="77777777" w:rsidTr="00E44701">
        <w:trPr>
          <w:trHeight w:val="606"/>
        </w:trPr>
        <w:tc>
          <w:tcPr>
            <w:tcW w:w="4675"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14:paraId="6C0C4704" w14:textId="77777777" w:rsidR="00820286" w:rsidRPr="00820286" w:rsidRDefault="003A51DB" w:rsidP="003A51DB">
            <w:pPr>
              <w:spacing w:after="0"/>
              <w:rPr>
                <w:rFonts w:ascii="Verdana" w:hAnsi="Verdana"/>
                <w:b/>
              </w:rPr>
            </w:pPr>
            <w:r w:rsidRPr="00820286">
              <w:rPr>
                <w:rFonts w:ascii="Verdana" w:hAnsi="Verdana"/>
                <w:b/>
                <w:noProof/>
              </w:rPr>
              <w:drawing>
                <wp:anchor distT="0" distB="0" distL="114300" distR="114300" simplePos="0" relativeHeight="251669504" behindDoc="1" locked="0" layoutInCell="1" allowOverlap="1" wp14:anchorId="1249ED70" wp14:editId="39268C06">
                  <wp:simplePos x="0" y="0"/>
                  <wp:positionH relativeFrom="column">
                    <wp:posOffset>16510</wp:posOffset>
                  </wp:positionH>
                  <wp:positionV relativeFrom="paragraph">
                    <wp:posOffset>-33020</wp:posOffset>
                  </wp:positionV>
                  <wp:extent cx="274320" cy="2743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004F06CC" w:rsidRPr="003A51DB">
              <w:rPr>
                <w:rFonts w:ascii="Verdana" w:hAnsi="Verdana"/>
                <w:b/>
              </w:rPr>
              <w:t>Facebook</w:t>
            </w:r>
          </w:p>
        </w:tc>
        <w:tc>
          <w:tcPr>
            <w:tcW w:w="4675"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14:paraId="2E0D5E4A" w14:textId="77777777" w:rsidR="00820286" w:rsidRDefault="003A51DB" w:rsidP="003A51DB">
            <w:pPr>
              <w:spacing w:after="0"/>
            </w:pPr>
            <w:r w:rsidRPr="003A51DB">
              <w:rPr>
                <w:rFonts w:ascii="Verdana" w:hAnsi="Verdana"/>
                <w:b/>
                <w:noProof/>
              </w:rPr>
              <w:drawing>
                <wp:anchor distT="0" distB="0" distL="114300" distR="114300" simplePos="0" relativeHeight="251671552" behindDoc="1" locked="0" layoutInCell="1" allowOverlap="1" wp14:anchorId="16D68DB6" wp14:editId="40073631">
                  <wp:simplePos x="0" y="0"/>
                  <wp:positionH relativeFrom="column">
                    <wp:posOffset>18415</wp:posOffset>
                  </wp:positionH>
                  <wp:positionV relativeFrom="paragraph">
                    <wp:posOffset>-7620</wp:posOffset>
                  </wp:positionV>
                  <wp:extent cx="274320" cy="27241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004F06CC" w:rsidRPr="003A51DB">
              <w:rPr>
                <w:rFonts w:ascii="Verdana" w:hAnsi="Verdana"/>
                <w:b/>
              </w:rPr>
              <w:t>Twitter</w:t>
            </w:r>
          </w:p>
        </w:tc>
      </w:tr>
      <w:tr w:rsidR="00820286" w14:paraId="18F431E6" w14:textId="77777777" w:rsidTr="00E44701">
        <w:tc>
          <w:tcPr>
            <w:tcW w:w="4675" w:type="dxa"/>
            <w:tcBorders>
              <w:top w:val="single" w:sz="6" w:space="0" w:color="77787B" w:themeColor="accent3"/>
            </w:tcBorders>
            <w:shd w:val="clear" w:color="auto" w:fill="F9EBC9" w:themeFill="text2" w:themeFillTint="33"/>
          </w:tcPr>
          <w:p w14:paraId="25A533D1" w14:textId="77777777" w:rsidR="00820286" w:rsidRDefault="00820286" w:rsidP="007C0BDC">
            <w:r w:rsidRPr="00820286">
              <w:t xml:space="preserve">Our school will have the chance to make a difference in education on </w:t>
            </w:r>
            <w:r w:rsidRPr="00820286">
              <w:rPr>
                <w:color w:val="FF0000"/>
              </w:rPr>
              <w:t>[DATE]</w:t>
            </w:r>
            <w:r w:rsidRPr="00820286">
              <w:t xml:space="preserve">! Learn why our participation in NAEP is important at </w:t>
            </w:r>
            <w:hyperlink r:id="rId17" w:history="1">
              <w:r w:rsidRPr="00820286">
                <w:rPr>
                  <w:rStyle w:val="Hyperlink"/>
                </w:rPr>
                <w:t>http://1.usa.gov/1kVxTKI</w:t>
              </w:r>
            </w:hyperlink>
            <w:r w:rsidRPr="00820286">
              <w:t>.</w:t>
            </w:r>
          </w:p>
        </w:tc>
        <w:tc>
          <w:tcPr>
            <w:tcW w:w="4675" w:type="dxa"/>
            <w:tcBorders>
              <w:top w:val="single" w:sz="6" w:space="0" w:color="77787B" w:themeColor="accent3"/>
            </w:tcBorders>
            <w:shd w:val="clear" w:color="auto" w:fill="E8EBF1" w:themeFill="accent1" w:themeFillTint="33"/>
          </w:tcPr>
          <w:p w14:paraId="4DC1A56D" w14:textId="77777777" w:rsidR="00820286" w:rsidRDefault="00820286" w:rsidP="007C0BDC">
            <w:r w:rsidRPr="00820286">
              <w:t xml:space="preserve">We’re excited to announce our school will participate in #NAEP on </w:t>
            </w:r>
            <w:r w:rsidRPr="00F751A5">
              <w:rPr>
                <w:color w:val="FF0000"/>
              </w:rPr>
              <w:t>[DATE]</w:t>
            </w:r>
            <w:r w:rsidRPr="00820286">
              <w:t xml:space="preserve">! Learn about this national assessment at </w:t>
            </w:r>
            <w:hyperlink r:id="rId18" w:history="1">
              <w:r w:rsidRPr="00F751A5">
                <w:rPr>
                  <w:rStyle w:val="Hyperlink"/>
                </w:rPr>
                <w:t>http://1.usa.gov/1kVxTKI</w:t>
              </w:r>
            </w:hyperlink>
            <w:r w:rsidRPr="00820286">
              <w:t>.</w:t>
            </w:r>
          </w:p>
        </w:tc>
      </w:tr>
      <w:tr w:rsidR="004F06CC" w14:paraId="090E5D30" w14:textId="77777777" w:rsidTr="00E44701">
        <w:tc>
          <w:tcPr>
            <w:tcW w:w="4675" w:type="dxa"/>
            <w:vMerge w:val="restart"/>
            <w:shd w:val="clear" w:color="auto" w:fill="F9EBC9" w:themeFill="text2" w:themeFillTint="33"/>
          </w:tcPr>
          <w:p w14:paraId="6B2AFC39" w14:textId="47980518" w:rsidR="004F06CC" w:rsidRDefault="004F06CC" w:rsidP="0062276C">
            <w:r w:rsidRPr="00820286">
              <w:t xml:space="preserve">A group of our </w:t>
            </w:r>
            <w:r w:rsidR="0062276C">
              <w:t>8</w:t>
            </w:r>
            <w:r w:rsidRPr="00820286">
              <w:t xml:space="preserve">th-graders will represent thousands of others across the country on </w:t>
            </w:r>
            <w:r w:rsidRPr="00820286">
              <w:rPr>
                <w:color w:val="FF0000"/>
              </w:rPr>
              <w:t xml:space="preserve">[DATE]! </w:t>
            </w:r>
            <w:r w:rsidRPr="00820286">
              <w:t>Known as The Nation’s Report Card, NAEP is the largest nationally representative and continuing assessment of what students in the United States know and can do</w:t>
            </w:r>
            <w:r w:rsidR="00FB2BDE">
              <w:t xml:space="preserve"> in a variety of subjects</w:t>
            </w:r>
            <w:r w:rsidRPr="00820286">
              <w:t xml:space="preserve">. Learn more at </w:t>
            </w:r>
            <w:hyperlink r:id="rId19" w:history="1">
              <w:r w:rsidRPr="00820286">
                <w:rPr>
                  <w:rStyle w:val="Hyperlink"/>
                </w:rPr>
                <w:t>http://1.usa.gov/1jVs1Wt</w:t>
              </w:r>
            </w:hyperlink>
            <w:r w:rsidRPr="00820286">
              <w:t>.</w:t>
            </w:r>
          </w:p>
        </w:tc>
        <w:tc>
          <w:tcPr>
            <w:tcW w:w="4675" w:type="dxa"/>
            <w:shd w:val="clear" w:color="auto" w:fill="E8EBF1" w:themeFill="accent1" w:themeFillTint="33"/>
          </w:tcPr>
          <w:p w14:paraId="6B1B1555" w14:textId="266429B0" w:rsidR="004F06CC" w:rsidRDefault="004F06CC" w:rsidP="0062276C">
            <w:r w:rsidRPr="00820286">
              <w:t xml:space="preserve">#NAEP will be administered to select </w:t>
            </w:r>
            <w:r w:rsidR="0062276C">
              <w:t>8</w:t>
            </w:r>
            <w:r w:rsidRPr="00820286">
              <w:t xml:space="preserve">th-graders at our school on </w:t>
            </w:r>
            <w:r w:rsidRPr="00F751A5">
              <w:rPr>
                <w:color w:val="FF0000"/>
              </w:rPr>
              <w:t>[DATE]</w:t>
            </w:r>
            <w:r w:rsidRPr="00820286">
              <w:t xml:space="preserve">. To learn more about the program, visit </w:t>
            </w:r>
            <w:hyperlink r:id="rId20" w:history="1">
              <w:r w:rsidRPr="00F751A5">
                <w:rPr>
                  <w:rStyle w:val="Hyperlink"/>
                </w:rPr>
                <w:t>http://1.usa.gov/Ugb2Ct</w:t>
              </w:r>
            </w:hyperlink>
            <w:r w:rsidRPr="00820286">
              <w:t>.</w:t>
            </w:r>
          </w:p>
        </w:tc>
      </w:tr>
      <w:tr w:rsidR="004F06CC" w14:paraId="0AF72179" w14:textId="77777777" w:rsidTr="00E44701">
        <w:tc>
          <w:tcPr>
            <w:tcW w:w="4675" w:type="dxa"/>
            <w:vMerge/>
            <w:shd w:val="clear" w:color="auto" w:fill="F9EBC9" w:themeFill="text2" w:themeFillTint="33"/>
          </w:tcPr>
          <w:p w14:paraId="07199EEE" w14:textId="77777777" w:rsidR="004F06CC" w:rsidRDefault="004F06CC" w:rsidP="007C0BDC"/>
        </w:tc>
        <w:tc>
          <w:tcPr>
            <w:tcW w:w="4675" w:type="dxa"/>
            <w:shd w:val="clear" w:color="auto" w:fill="E8EBF1" w:themeFill="accent1" w:themeFillTint="33"/>
          </w:tcPr>
          <w:p w14:paraId="7CF2D58B" w14:textId="1338C722" w:rsidR="004F06CC" w:rsidRDefault="004F06CC" w:rsidP="0062276C">
            <w:r w:rsidRPr="00820286">
              <w:t xml:space="preserve">Something big is happening on </w:t>
            </w:r>
            <w:r w:rsidRPr="00F751A5">
              <w:rPr>
                <w:color w:val="FF0000"/>
              </w:rPr>
              <w:t>[DATE]</w:t>
            </w:r>
            <w:r w:rsidRPr="00820286">
              <w:t xml:space="preserve">. A group of our </w:t>
            </w:r>
            <w:r w:rsidR="0062276C">
              <w:t>8</w:t>
            </w:r>
            <w:r w:rsidRPr="00820286">
              <w:t xml:space="preserve">th-graders will participate in #NAEP that day! Learn more at </w:t>
            </w:r>
            <w:hyperlink r:id="rId21" w:history="1">
              <w:r w:rsidRPr="00F751A5">
                <w:rPr>
                  <w:rStyle w:val="Hyperlink"/>
                </w:rPr>
                <w:t>http://1.usa.gov/1jFG4zn</w:t>
              </w:r>
            </w:hyperlink>
            <w:r w:rsidRPr="00820286">
              <w:t>.</w:t>
            </w:r>
          </w:p>
        </w:tc>
      </w:tr>
    </w:tbl>
    <w:p w14:paraId="45CBC8B1" w14:textId="77777777" w:rsidR="00E44701" w:rsidRDefault="00E44701" w:rsidP="007C0BDC"/>
    <w:p w14:paraId="4947F33D" w14:textId="77777777" w:rsidR="004F06CC" w:rsidRDefault="004F06CC" w:rsidP="005F70F6">
      <w:pPr>
        <w:rPr>
          <w:rFonts w:asciiTheme="majorHAnsi" w:eastAsiaTheme="majorEastAsia" w:hAnsiTheme="majorHAnsi" w:cstheme="majorBidi"/>
          <w:b/>
          <w:color w:val="5C739B" w:themeColor="accent1" w:themeShade="BF"/>
          <w:sz w:val="26"/>
          <w:szCs w:val="26"/>
        </w:rPr>
      </w:pPr>
      <w:r w:rsidRPr="004F06CC">
        <w:rPr>
          <w:rFonts w:asciiTheme="majorHAnsi" w:eastAsiaTheme="majorEastAsia" w:hAnsiTheme="majorHAnsi" w:cstheme="majorBidi"/>
          <w:b/>
          <w:color w:val="5C739B" w:themeColor="accent1" w:themeShade="BF"/>
          <w:sz w:val="26"/>
          <w:szCs w:val="26"/>
        </w:rPr>
        <w:lastRenderedPageBreak/>
        <w:t>Information for Teachers</w:t>
      </w:r>
    </w:p>
    <w:tbl>
      <w:tblPr>
        <w:tblStyle w:val="TableGrid"/>
        <w:tblW w:w="0" w:type="auto"/>
        <w:tblBorders>
          <w:top w:val="single" w:sz="6" w:space="0" w:color="77787B" w:themeColor="accent3"/>
          <w:left w:val="single" w:sz="6" w:space="0" w:color="77787B" w:themeColor="accent3"/>
          <w:bottom w:val="single" w:sz="6" w:space="0" w:color="77787B" w:themeColor="accent3"/>
          <w:right w:val="single" w:sz="6" w:space="0" w:color="77787B" w:themeColor="accent3"/>
          <w:insideH w:val="single" w:sz="6" w:space="0" w:color="77787B" w:themeColor="accent3"/>
          <w:insideV w:val="single" w:sz="6" w:space="0" w:color="77787B" w:themeColor="accent3"/>
        </w:tblBorders>
        <w:tblCellMar>
          <w:top w:w="115" w:type="dxa"/>
          <w:left w:w="115" w:type="dxa"/>
          <w:bottom w:w="115" w:type="dxa"/>
          <w:right w:w="115" w:type="dxa"/>
        </w:tblCellMar>
        <w:tblLook w:val="04A0" w:firstRow="1" w:lastRow="0" w:firstColumn="1" w:lastColumn="0" w:noHBand="0" w:noVBand="1"/>
      </w:tblPr>
      <w:tblGrid>
        <w:gridCol w:w="4672"/>
        <w:gridCol w:w="4672"/>
      </w:tblGrid>
      <w:tr w:rsidR="003A51DB" w14:paraId="1C1B4FEE" w14:textId="77777777" w:rsidTr="00E44701">
        <w:trPr>
          <w:trHeight w:val="606"/>
        </w:trPr>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14:paraId="684B5568" w14:textId="77777777" w:rsidR="003A51DB" w:rsidRPr="00820286" w:rsidRDefault="003A51DB" w:rsidP="00FF2611">
            <w:pPr>
              <w:spacing w:after="0"/>
              <w:rPr>
                <w:rFonts w:ascii="Verdana" w:hAnsi="Verdana"/>
                <w:b/>
              </w:rPr>
            </w:pPr>
            <w:r w:rsidRPr="00820286">
              <w:rPr>
                <w:rFonts w:ascii="Verdana" w:hAnsi="Verdana"/>
                <w:b/>
                <w:noProof/>
              </w:rPr>
              <w:drawing>
                <wp:anchor distT="0" distB="0" distL="114300" distR="114300" simplePos="0" relativeHeight="251673600" behindDoc="1" locked="0" layoutInCell="1" allowOverlap="1" wp14:anchorId="6FB6BCAE" wp14:editId="507158F8">
                  <wp:simplePos x="0" y="0"/>
                  <wp:positionH relativeFrom="column">
                    <wp:posOffset>16510</wp:posOffset>
                  </wp:positionH>
                  <wp:positionV relativeFrom="paragraph">
                    <wp:posOffset>-33020</wp:posOffset>
                  </wp:positionV>
                  <wp:extent cx="274320" cy="2743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Facebook</w:t>
            </w:r>
          </w:p>
        </w:tc>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14:paraId="2D18665A" w14:textId="77777777" w:rsidR="003A51DB" w:rsidRDefault="003A51DB" w:rsidP="00FF2611">
            <w:pPr>
              <w:spacing w:after="0"/>
            </w:pPr>
            <w:r w:rsidRPr="003A51DB">
              <w:rPr>
                <w:rFonts w:ascii="Verdana" w:hAnsi="Verdana"/>
                <w:b/>
                <w:noProof/>
              </w:rPr>
              <w:drawing>
                <wp:anchor distT="0" distB="0" distL="114300" distR="114300" simplePos="0" relativeHeight="251674624" behindDoc="1" locked="0" layoutInCell="1" allowOverlap="1" wp14:anchorId="276F0261" wp14:editId="68BB065F">
                  <wp:simplePos x="0" y="0"/>
                  <wp:positionH relativeFrom="column">
                    <wp:posOffset>18415</wp:posOffset>
                  </wp:positionH>
                  <wp:positionV relativeFrom="paragraph">
                    <wp:posOffset>-7620</wp:posOffset>
                  </wp:positionV>
                  <wp:extent cx="274320" cy="27241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Twitter</w:t>
            </w:r>
          </w:p>
        </w:tc>
      </w:tr>
      <w:tr w:rsidR="003A51DB" w14:paraId="07321285" w14:textId="77777777" w:rsidTr="00E44701">
        <w:tc>
          <w:tcPr>
            <w:tcW w:w="4672" w:type="dxa"/>
            <w:tcBorders>
              <w:top w:val="single" w:sz="6" w:space="0" w:color="77787B" w:themeColor="accent3"/>
              <w:bottom w:val="single" w:sz="6" w:space="0" w:color="77787B" w:themeColor="accent3"/>
            </w:tcBorders>
            <w:shd w:val="clear" w:color="auto" w:fill="F9EBC9" w:themeFill="text2" w:themeFillTint="33"/>
          </w:tcPr>
          <w:p w14:paraId="5ED63101" w14:textId="77777777" w:rsidR="003A51DB" w:rsidRDefault="003A51DB" w:rsidP="00FF2611">
            <w:r w:rsidRPr="003A51DB">
              <w:t xml:space="preserve">Teachers, how much do you know about NAEP? What does NAEP mean for you and your students? Hear what other teachers are saying at </w:t>
            </w:r>
            <w:hyperlink r:id="rId22" w:history="1">
              <w:r w:rsidRPr="00F8258F">
                <w:rPr>
                  <w:rStyle w:val="Hyperlink"/>
                </w:rPr>
                <w:t>https://youtu.be/zR1_pUdSlFg</w:t>
              </w:r>
            </w:hyperlink>
            <w:r w:rsidRPr="003A51DB">
              <w:t>.</w:t>
            </w:r>
          </w:p>
        </w:tc>
        <w:tc>
          <w:tcPr>
            <w:tcW w:w="4672" w:type="dxa"/>
            <w:tcBorders>
              <w:top w:val="single" w:sz="6" w:space="0" w:color="77787B" w:themeColor="accent3"/>
              <w:bottom w:val="single" w:sz="6" w:space="0" w:color="77787B" w:themeColor="accent3"/>
            </w:tcBorders>
            <w:shd w:val="clear" w:color="auto" w:fill="E8EBF1" w:themeFill="accent1" w:themeFillTint="33"/>
          </w:tcPr>
          <w:p w14:paraId="5A22E182" w14:textId="77777777" w:rsidR="003A51DB" w:rsidRDefault="003A51DB" w:rsidP="00FF2611">
            <w:r w:rsidRPr="003A51DB">
              <w:t xml:space="preserve">#Teachers, do you know why our #student participation in #NAEP is important? Find out: </w:t>
            </w:r>
            <w:hyperlink r:id="rId23" w:history="1">
              <w:r w:rsidRPr="00F8258F">
                <w:rPr>
                  <w:rStyle w:val="Hyperlink"/>
                </w:rPr>
                <w:t>http://1.usa.gov/WiTIxT</w:t>
              </w:r>
            </w:hyperlink>
            <w:r w:rsidRPr="003A51DB">
              <w:t>.</w:t>
            </w:r>
          </w:p>
        </w:tc>
      </w:tr>
      <w:tr w:rsidR="003A51DB" w14:paraId="5C11BF26" w14:textId="77777777" w:rsidTr="00E44701">
        <w:tc>
          <w:tcPr>
            <w:tcW w:w="4672" w:type="dxa"/>
            <w:vMerge w:val="restart"/>
            <w:tcBorders>
              <w:top w:val="single" w:sz="6" w:space="0" w:color="77787B" w:themeColor="accent3"/>
            </w:tcBorders>
            <w:shd w:val="clear" w:color="auto" w:fill="F9EBC9" w:themeFill="text2" w:themeFillTint="33"/>
          </w:tcPr>
          <w:p w14:paraId="26FD2713" w14:textId="77777777" w:rsidR="003A51DB" w:rsidRPr="003A51DB" w:rsidRDefault="003A51DB" w:rsidP="00FF2611">
            <w:r w:rsidRPr="003A51DB">
              <w:t xml:space="preserve">NAEP results help us better understand how our students are performing academically across the United States. Learn more about why participation is important at </w:t>
            </w:r>
            <w:hyperlink r:id="rId24" w:history="1">
              <w:r w:rsidRPr="00F8258F">
                <w:rPr>
                  <w:rStyle w:val="Hyperlink"/>
                </w:rPr>
                <w:t>http://1.usa.gov/WiTIxT</w:t>
              </w:r>
            </w:hyperlink>
            <w:r w:rsidRPr="003A51DB">
              <w:t>.</w:t>
            </w:r>
          </w:p>
        </w:tc>
        <w:tc>
          <w:tcPr>
            <w:tcW w:w="4672" w:type="dxa"/>
            <w:tcBorders>
              <w:top w:val="single" w:sz="6" w:space="0" w:color="77787B" w:themeColor="accent3"/>
              <w:bottom w:val="single" w:sz="6" w:space="0" w:color="77787B" w:themeColor="accent3"/>
            </w:tcBorders>
            <w:shd w:val="clear" w:color="auto" w:fill="E8EBF1" w:themeFill="accent1" w:themeFillTint="33"/>
          </w:tcPr>
          <w:p w14:paraId="58D0C490" w14:textId="2DCF3BDB" w:rsidR="003A51DB" w:rsidRDefault="003A51DB" w:rsidP="0062276C">
            <w:r w:rsidRPr="003A51DB">
              <w:t xml:space="preserve">Some of our </w:t>
            </w:r>
            <w:r w:rsidR="0062276C">
              <w:t>8</w:t>
            </w:r>
            <w:r w:rsidRPr="003A51DB">
              <w:t xml:space="preserve">th-graders have been selected to participate in #NAEP! Discover what other #teachers are saying at </w:t>
            </w:r>
            <w:hyperlink r:id="rId25" w:history="1">
              <w:r w:rsidRPr="00F8258F">
                <w:rPr>
                  <w:rStyle w:val="Hyperlink"/>
                </w:rPr>
                <w:t>http://youtu.be/zR1_pUdSlFg</w:t>
              </w:r>
            </w:hyperlink>
            <w:r w:rsidRPr="003A51DB">
              <w:t>.</w:t>
            </w:r>
          </w:p>
        </w:tc>
      </w:tr>
      <w:tr w:rsidR="003A51DB" w14:paraId="5FB61CD5" w14:textId="77777777" w:rsidTr="00E44701">
        <w:tc>
          <w:tcPr>
            <w:tcW w:w="4672" w:type="dxa"/>
            <w:vMerge/>
            <w:shd w:val="clear" w:color="auto" w:fill="F9EBC9" w:themeFill="text2" w:themeFillTint="33"/>
          </w:tcPr>
          <w:p w14:paraId="2FDEF1CB" w14:textId="77777777" w:rsidR="003A51DB" w:rsidRPr="003A51DB" w:rsidRDefault="003A51DB" w:rsidP="00FF2611"/>
        </w:tc>
        <w:tc>
          <w:tcPr>
            <w:tcW w:w="4672" w:type="dxa"/>
            <w:tcBorders>
              <w:top w:val="single" w:sz="6" w:space="0" w:color="77787B" w:themeColor="accent3"/>
            </w:tcBorders>
            <w:shd w:val="clear" w:color="auto" w:fill="E8EBF1" w:themeFill="accent1" w:themeFillTint="33"/>
          </w:tcPr>
          <w:p w14:paraId="16EEBC2F" w14:textId="77777777" w:rsidR="003A51DB" w:rsidRDefault="003A51DB" w:rsidP="00FF2611">
            <w:r w:rsidRPr="003A51DB">
              <w:t xml:space="preserve">#Teachers, find out the types of questions your #students will see on #NAEP with the NAEP Questions Tool: </w:t>
            </w:r>
            <w:hyperlink r:id="rId26" w:history="1">
              <w:r w:rsidRPr="00F8258F">
                <w:rPr>
                  <w:rStyle w:val="Hyperlink"/>
                </w:rPr>
                <w:t>http://1.usa.gov/1rx7VSt</w:t>
              </w:r>
            </w:hyperlink>
            <w:r w:rsidRPr="003A51DB">
              <w:t>.</w:t>
            </w:r>
          </w:p>
        </w:tc>
      </w:tr>
    </w:tbl>
    <w:p w14:paraId="687CF556" w14:textId="77777777" w:rsidR="004F06CC" w:rsidRDefault="004F06CC" w:rsidP="005F70F6">
      <w:pPr>
        <w:rPr>
          <w:rFonts w:asciiTheme="majorHAnsi" w:eastAsiaTheme="majorEastAsia" w:hAnsiTheme="majorHAnsi" w:cstheme="majorBidi"/>
          <w:b/>
          <w:color w:val="5C739B" w:themeColor="accent1" w:themeShade="BF"/>
          <w:sz w:val="26"/>
          <w:szCs w:val="26"/>
        </w:rPr>
      </w:pPr>
    </w:p>
    <w:p w14:paraId="1CDCDBE8" w14:textId="77777777" w:rsidR="00E44701" w:rsidRDefault="00E44701" w:rsidP="00E44701">
      <w:pPr>
        <w:rPr>
          <w:rFonts w:asciiTheme="majorHAnsi" w:eastAsiaTheme="majorEastAsia" w:hAnsiTheme="majorHAnsi" w:cstheme="majorBidi"/>
          <w:b/>
          <w:color w:val="5C739B" w:themeColor="accent1" w:themeShade="BF"/>
          <w:sz w:val="26"/>
          <w:szCs w:val="26"/>
        </w:rPr>
      </w:pPr>
      <w:r w:rsidRPr="004F06CC">
        <w:rPr>
          <w:rFonts w:asciiTheme="majorHAnsi" w:eastAsiaTheme="majorEastAsia" w:hAnsiTheme="majorHAnsi" w:cstheme="majorBidi"/>
          <w:b/>
          <w:color w:val="5C739B" w:themeColor="accent1" w:themeShade="BF"/>
          <w:sz w:val="26"/>
          <w:szCs w:val="26"/>
        </w:rPr>
        <w:t xml:space="preserve">Information for </w:t>
      </w:r>
      <w:r>
        <w:rPr>
          <w:rFonts w:asciiTheme="majorHAnsi" w:eastAsiaTheme="majorEastAsia" w:hAnsiTheme="majorHAnsi" w:cstheme="majorBidi"/>
          <w:b/>
          <w:color w:val="5C739B" w:themeColor="accent1" w:themeShade="BF"/>
          <w:sz w:val="26"/>
          <w:szCs w:val="26"/>
        </w:rPr>
        <w:t>Student</w:t>
      </w:r>
      <w:r w:rsidRPr="004F06CC">
        <w:rPr>
          <w:rFonts w:asciiTheme="majorHAnsi" w:eastAsiaTheme="majorEastAsia" w:hAnsiTheme="majorHAnsi" w:cstheme="majorBidi"/>
          <w:b/>
          <w:color w:val="5C739B" w:themeColor="accent1" w:themeShade="BF"/>
          <w:sz w:val="26"/>
          <w:szCs w:val="26"/>
        </w:rPr>
        <w:t>s</w:t>
      </w:r>
    </w:p>
    <w:tbl>
      <w:tblPr>
        <w:tblStyle w:val="TableGrid"/>
        <w:tblW w:w="0" w:type="auto"/>
        <w:tblBorders>
          <w:top w:val="single" w:sz="6" w:space="0" w:color="77787B" w:themeColor="accent3"/>
          <w:left w:val="single" w:sz="6" w:space="0" w:color="77787B" w:themeColor="accent3"/>
          <w:bottom w:val="single" w:sz="6" w:space="0" w:color="77787B" w:themeColor="accent3"/>
          <w:right w:val="single" w:sz="6" w:space="0" w:color="77787B" w:themeColor="accent3"/>
          <w:insideH w:val="single" w:sz="6" w:space="0" w:color="77787B" w:themeColor="accent3"/>
          <w:insideV w:val="single" w:sz="6" w:space="0" w:color="77787B" w:themeColor="accent3"/>
        </w:tblBorders>
        <w:tblCellMar>
          <w:top w:w="115" w:type="dxa"/>
          <w:left w:w="115" w:type="dxa"/>
          <w:bottom w:w="115" w:type="dxa"/>
          <w:right w:w="115" w:type="dxa"/>
        </w:tblCellMar>
        <w:tblLook w:val="04A0" w:firstRow="1" w:lastRow="0" w:firstColumn="1" w:lastColumn="0" w:noHBand="0" w:noVBand="1"/>
      </w:tblPr>
      <w:tblGrid>
        <w:gridCol w:w="4672"/>
        <w:gridCol w:w="4672"/>
      </w:tblGrid>
      <w:tr w:rsidR="00E44701" w14:paraId="22F10AB7" w14:textId="77777777" w:rsidTr="00E44701">
        <w:trPr>
          <w:trHeight w:val="606"/>
        </w:trPr>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14:paraId="5FED09D4" w14:textId="77777777" w:rsidR="00E44701" w:rsidRPr="00820286" w:rsidRDefault="00E44701" w:rsidP="00FF2611">
            <w:pPr>
              <w:spacing w:after="0"/>
              <w:rPr>
                <w:rFonts w:ascii="Verdana" w:hAnsi="Verdana"/>
                <w:b/>
              </w:rPr>
            </w:pPr>
            <w:r w:rsidRPr="00820286">
              <w:rPr>
                <w:rFonts w:ascii="Verdana" w:hAnsi="Verdana"/>
                <w:b/>
                <w:noProof/>
              </w:rPr>
              <w:drawing>
                <wp:anchor distT="0" distB="0" distL="114300" distR="114300" simplePos="0" relativeHeight="251676672" behindDoc="1" locked="0" layoutInCell="1" allowOverlap="1" wp14:anchorId="69F0611F" wp14:editId="45CAD0B5">
                  <wp:simplePos x="0" y="0"/>
                  <wp:positionH relativeFrom="column">
                    <wp:posOffset>16510</wp:posOffset>
                  </wp:positionH>
                  <wp:positionV relativeFrom="paragraph">
                    <wp:posOffset>-33020</wp:posOffset>
                  </wp:positionV>
                  <wp:extent cx="274320" cy="27432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Facebook</w:t>
            </w:r>
          </w:p>
        </w:tc>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14:paraId="239EECD9" w14:textId="77777777" w:rsidR="00E44701" w:rsidRDefault="00E44701" w:rsidP="00FF2611">
            <w:pPr>
              <w:spacing w:after="0"/>
            </w:pPr>
            <w:r w:rsidRPr="003A51DB">
              <w:rPr>
                <w:rFonts w:ascii="Verdana" w:hAnsi="Verdana"/>
                <w:b/>
                <w:noProof/>
              </w:rPr>
              <w:drawing>
                <wp:anchor distT="0" distB="0" distL="114300" distR="114300" simplePos="0" relativeHeight="251677696" behindDoc="1" locked="0" layoutInCell="1" allowOverlap="1" wp14:anchorId="10B57F8E" wp14:editId="1DEB2F39">
                  <wp:simplePos x="0" y="0"/>
                  <wp:positionH relativeFrom="column">
                    <wp:posOffset>18415</wp:posOffset>
                  </wp:positionH>
                  <wp:positionV relativeFrom="paragraph">
                    <wp:posOffset>-7620</wp:posOffset>
                  </wp:positionV>
                  <wp:extent cx="274320" cy="27241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Twitter</w:t>
            </w:r>
          </w:p>
        </w:tc>
      </w:tr>
      <w:tr w:rsidR="00E44701" w14:paraId="2EFE65C6" w14:textId="77777777" w:rsidTr="00E44701">
        <w:tc>
          <w:tcPr>
            <w:tcW w:w="4672" w:type="dxa"/>
            <w:tcBorders>
              <w:top w:val="single" w:sz="6" w:space="0" w:color="77787B" w:themeColor="accent3"/>
              <w:bottom w:val="single" w:sz="6" w:space="0" w:color="77787B" w:themeColor="accent3"/>
            </w:tcBorders>
            <w:shd w:val="clear" w:color="auto" w:fill="F9EBC9" w:themeFill="text2" w:themeFillTint="33"/>
          </w:tcPr>
          <w:p w14:paraId="1434C5B5" w14:textId="282CF8DD" w:rsidR="00E44701" w:rsidRDefault="0062276C" w:rsidP="00FF2611">
            <w:r>
              <w:t>8</w:t>
            </w:r>
            <w:r w:rsidR="00E44701" w:rsidRPr="00E44701">
              <w:t xml:space="preserve">th-graders, don’t forget! If you have been selected to take NAEP, your participation is essential for understanding what students across the country have learned in school. Warm up your mental gears by checking out the NAEP Test Yourself tool at </w:t>
            </w:r>
            <w:hyperlink r:id="rId27" w:history="1">
              <w:r w:rsidR="00E44701" w:rsidRPr="00F8258F">
                <w:rPr>
                  <w:rStyle w:val="Hyperlink"/>
                </w:rPr>
                <w:t>http://bit.ly/2cm6NBa</w:t>
              </w:r>
            </w:hyperlink>
            <w:r w:rsidR="00E44701" w:rsidRPr="00E44701">
              <w:t>.</w:t>
            </w:r>
          </w:p>
        </w:tc>
        <w:tc>
          <w:tcPr>
            <w:tcW w:w="4672" w:type="dxa"/>
            <w:tcBorders>
              <w:top w:val="single" w:sz="6" w:space="0" w:color="77787B" w:themeColor="accent3"/>
              <w:bottom w:val="single" w:sz="6" w:space="0" w:color="77787B" w:themeColor="accent3"/>
            </w:tcBorders>
            <w:shd w:val="clear" w:color="auto" w:fill="E8EBF1" w:themeFill="accent1" w:themeFillTint="33"/>
          </w:tcPr>
          <w:p w14:paraId="47915F36" w14:textId="77777777" w:rsidR="00E44701" w:rsidRDefault="00E44701" w:rsidP="00FF2611">
            <w:r w:rsidRPr="00E44701">
              <w:t xml:space="preserve">The “AEP” in #NAEP does not stand for “Atomic Endangered Penguins!” Hear what other students have to say at </w:t>
            </w:r>
            <w:hyperlink r:id="rId28" w:history="1">
              <w:r w:rsidRPr="00F8258F">
                <w:rPr>
                  <w:rStyle w:val="Hyperlink"/>
                </w:rPr>
                <w:t>http://youtu.be/8drjkhe0iQU</w:t>
              </w:r>
            </w:hyperlink>
            <w:r w:rsidRPr="00E44701">
              <w:t>.</w:t>
            </w:r>
          </w:p>
        </w:tc>
      </w:tr>
      <w:tr w:rsidR="00E44701" w14:paraId="7E228237" w14:textId="77777777" w:rsidTr="00E44701">
        <w:tc>
          <w:tcPr>
            <w:tcW w:w="4672" w:type="dxa"/>
            <w:vMerge w:val="restart"/>
            <w:tcBorders>
              <w:top w:val="single" w:sz="6" w:space="0" w:color="77787B" w:themeColor="accent3"/>
            </w:tcBorders>
            <w:shd w:val="clear" w:color="auto" w:fill="F9EBC9" w:themeFill="text2" w:themeFillTint="33"/>
          </w:tcPr>
          <w:p w14:paraId="70931785" w14:textId="77777777" w:rsidR="00E44701" w:rsidRPr="003A51DB" w:rsidRDefault="00E44701" w:rsidP="00FF2611">
            <w:r w:rsidRPr="00E44701">
              <w:t xml:space="preserve">What is NAEP? Learn the answer to this question and more at </w:t>
            </w:r>
            <w:hyperlink r:id="rId29" w:history="1">
              <w:r w:rsidRPr="00F8258F">
                <w:rPr>
                  <w:rStyle w:val="Hyperlink"/>
                </w:rPr>
                <w:t>https://youtu.be/8drjkhe0iQU</w:t>
              </w:r>
            </w:hyperlink>
            <w:r w:rsidRPr="00E44701">
              <w:t>.</w:t>
            </w:r>
          </w:p>
        </w:tc>
        <w:tc>
          <w:tcPr>
            <w:tcW w:w="4672" w:type="dxa"/>
            <w:tcBorders>
              <w:top w:val="single" w:sz="6" w:space="0" w:color="77787B" w:themeColor="accent3"/>
              <w:bottom w:val="single" w:sz="6" w:space="0" w:color="77787B" w:themeColor="accent3"/>
            </w:tcBorders>
            <w:shd w:val="clear" w:color="auto" w:fill="E8EBF1" w:themeFill="accent1" w:themeFillTint="33"/>
          </w:tcPr>
          <w:p w14:paraId="55FA4B2B" w14:textId="77777777" w:rsidR="00E44701" w:rsidRDefault="00E44701" w:rsidP="00FF2611">
            <w:r w:rsidRPr="00E44701">
              <w:t xml:space="preserve">You don’t have to study for #NAEP, but your participation is still important. Find out why: </w:t>
            </w:r>
            <w:hyperlink r:id="rId30" w:history="1">
              <w:r w:rsidRPr="00F8258F">
                <w:rPr>
                  <w:rStyle w:val="Hyperlink"/>
                </w:rPr>
                <w:t>http://bit.ly/2ciTxeH</w:t>
              </w:r>
            </w:hyperlink>
            <w:r w:rsidRPr="00E44701">
              <w:t>.</w:t>
            </w:r>
          </w:p>
        </w:tc>
      </w:tr>
      <w:tr w:rsidR="00E44701" w14:paraId="057DA99B" w14:textId="77777777" w:rsidTr="00E44701">
        <w:tc>
          <w:tcPr>
            <w:tcW w:w="4672" w:type="dxa"/>
            <w:vMerge/>
            <w:shd w:val="clear" w:color="auto" w:fill="F9EBC9" w:themeFill="text2" w:themeFillTint="33"/>
          </w:tcPr>
          <w:p w14:paraId="0CEA70C5" w14:textId="77777777" w:rsidR="00E44701" w:rsidRPr="003A51DB" w:rsidRDefault="00E44701" w:rsidP="00FF2611"/>
        </w:tc>
        <w:tc>
          <w:tcPr>
            <w:tcW w:w="4672" w:type="dxa"/>
            <w:tcBorders>
              <w:top w:val="single" w:sz="6" w:space="0" w:color="77787B" w:themeColor="accent3"/>
            </w:tcBorders>
            <w:shd w:val="clear" w:color="auto" w:fill="E8EBF1" w:themeFill="accent1" w:themeFillTint="33"/>
          </w:tcPr>
          <w:p w14:paraId="18F4E18D" w14:textId="77777777" w:rsidR="00E44701" w:rsidRDefault="00E44701" w:rsidP="00FF2611">
            <w:r w:rsidRPr="00E44701">
              <w:t xml:space="preserve">Curious about the types of questions you can expect to see on #NAEP? Check out the NAEP Test Yourself tool at </w:t>
            </w:r>
            <w:hyperlink r:id="rId31" w:history="1">
              <w:r w:rsidRPr="00F8258F">
                <w:rPr>
                  <w:rStyle w:val="Hyperlink"/>
                </w:rPr>
                <w:t>http://bit.ly/2cm6NBa</w:t>
              </w:r>
            </w:hyperlink>
            <w:r w:rsidRPr="00E44701">
              <w:t>.</w:t>
            </w:r>
          </w:p>
        </w:tc>
      </w:tr>
    </w:tbl>
    <w:p w14:paraId="40E04872" w14:textId="77777777" w:rsidR="00E44701" w:rsidRDefault="00E44701" w:rsidP="00E44701">
      <w:pPr>
        <w:rPr>
          <w:rFonts w:asciiTheme="majorHAnsi" w:eastAsiaTheme="majorEastAsia" w:hAnsiTheme="majorHAnsi" w:cstheme="majorBidi"/>
          <w:b/>
          <w:color w:val="5C739B" w:themeColor="accent1" w:themeShade="BF"/>
          <w:sz w:val="26"/>
          <w:szCs w:val="26"/>
        </w:rPr>
      </w:pPr>
    </w:p>
    <w:p w14:paraId="77480C89" w14:textId="77777777" w:rsidR="00E44701" w:rsidRDefault="00E44701" w:rsidP="00E44701">
      <w:pPr>
        <w:rPr>
          <w:rFonts w:asciiTheme="majorHAnsi" w:eastAsiaTheme="majorEastAsia" w:hAnsiTheme="majorHAnsi" w:cstheme="majorBidi"/>
          <w:b/>
          <w:color w:val="5C739B" w:themeColor="accent1" w:themeShade="BF"/>
          <w:sz w:val="26"/>
          <w:szCs w:val="26"/>
        </w:rPr>
      </w:pPr>
      <w:r w:rsidRPr="004F06CC">
        <w:rPr>
          <w:rFonts w:asciiTheme="majorHAnsi" w:eastAsiaTheme="majorEastAsia" w:hAnsiTheme="majorHAnsi" w:cstheme="majorBidi"/>
          <w:b/>
          <w:color w:val="5C739B" w:themeColor="accent1" w:themeShade="BF"/>
          <w:sz w:val="26"/>
          <w:szCs w:val="26"/>
        </w:rPr>
        <w:lastRenderedPageBreak/>
        <w:t xml:space="preserve">Information for </w:t>
      </w:r>
      <w:r>
        <w:rPr>
          <w:rFonts w:asciiTheme="majorHAnsi" w:eastAsiaTheme="majorEastAsia" w:hAnsiTheme="majorHAnsi" w:cstheme="majorBidi"/>
          <w:b/>
          <w:color w:val="5C739B" w:themeColor="accent1" w:themeShade="BF"/>
          <w:sz w:val="26"/>
          <w:szCs w:val="26"/>
        </w:rPr>
        <w:t>Parent</w:t>
      </w:r>
      <w:r w:rsidRPr="004F06CC">
        <w:rPr>
          <w:rFonts w:asciiTheme="majorHAnsi" w:eastAsiaTheme="majorEastAsia" w:hAnsiTheme="majorHAnsi" w:cstheme="majorBidi"/>
          <w:b/>
          <w:color w:val="5C739B" w:themeColor="accent1" w:themeShade="BF"/>
          <w:sz w:val="26"/>
          <w:szCs w:val="26"/>
        </w:rPr>
        <w:t>s</w:t>
      </w:r>
    </w:p>
    <w:tbl>
      <w:tblPr>
        <w:tblStyle w:val="TableGrid"/>
        <w:tblW w:w="0" w:type="auto"/>
        <w:tblBorders>
          <w:top w:val="single" w:sz="6" w:space="0" w:color="77787B" w:themeColor="accent3"/>
          <w:left w:val="single" w:sz="6" w:space="0" w:color="77787B" w:themeColor="accent3"/>
          <w:bottom w:val="single" w:sz="6" w:space="0" w:color="77787B" w:themeColor="accent3"/>
          <w:right w:val="single" w:sz="6" w:space="0" w:color="77787B" w:themeColor="accent3"/>
          <w:insideH w:val="single" w:sz="6" w:space="0" w:color="77787B" w:themeColor="accent3"/>
          <w:insideV w:val="single" w:sz="6" w:space="0" w:color="77787B" w:themeColor="accent3"/>
        </w:tblBorders>
        <w:tblCellMar>
          <w:top w:w="115" w:type="dxa"/>
          <w:left w:w="115" w:type="dxa"/>
          <w:bottom w:w="115" w:type="dxa"/>
          <w:right w:w="115" w:type="dxa"/>
        </w:tblCellMar>
        <w:tblLook w:val="04A0" w:firstRow="1" w:lastRow="0" w:firstColumn="1" w:lastColumn="0" w:noHBand="0" w:noVBand="1"/>
      </w:tblPr>
      <w:tblGrid>
        <w:gridCol w:w="4672"/>
        <w:gridCol w:w="4672"/>
      </w:tblGrid>
      <w:tr w:rsidR="00E44701" w14:paraId="5BB58ABE" w14:textId="77777777" w:rsidTr="00FF2611">
        <w:trPr>
          <w:trHeight w:val="606"/>
        </w:trPr>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14:paraId="2215DCC8" w14:textId="77777777" w:rsidR="00E44701" w:rsidRPr="00820286" w:rsidRDefault="00E44701" w:rsidP="00FF2611">
            <w:pPr>
              <w:spacing w:after="0"/>
              <w:rPr>
                <w:rFonts w:ascii="Verdana" w:hAnsi="Verdana"/>
                <w:b/>
              </w:rPr>
            </w:pPr>
            <w:r w:rsidRPr="00820286">
              <w:rPr>
                <w:rFonts w:ascii="Verdana" w:hAnsi="Verdana"/>
                <w:b/>
                <w:noProof/>
              </w:rPr>
              <w:drawing>
                <wp:anchor distT="0" distB="0" distL="114300" distR="114300" simplePos="0" relativeHeight="251679744" behindDoc="1" locked="0" layoutInCell="1" allowOverlap="1" wp14:anchorId="2651C043" wp14:editId="29498AB4">
                  <wp:simplePos x="0" y="0"/>
                  <wp:positionH relativeFrom="column">
                    <wp:posOffset>16510</wp:posOffset>
                  </wp:positionH>
                  <wp:positionV relativeFrom="paragraph">
                    <wp:posOffset>-33020</wp:posOffset>
                  </wp:positionV>
                  <wp:extent cx="274320" cy="2743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B_Foot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Facebook</w:t>
            </w:r>
          </w:p>
        </w:tc>
        <w:tc>
          <w:tcPr>
            <w:tcW w:w="4672" w:type="dxa"/>
            <w:tcBorders>
              <w:top w:val="single" w:sz="6" w:space="0" w:color="77787B" w:themeColor="accent3"/>
              <w:left w:val="single" w:sz="6" w:space="0" w:color="77787B" w:themeColor="accent3"/>
              <w:bottom w:val="single" w:sz="6" w:space="0" w:color="77787B" w:themeColor="accent3"/>
              <w:right w:val="single" w:sz="6" w:space="0" w:color="77787B" w:themeColor="accent3"/>
            </w:tcBorders>
            <w:vAlign w:val="center"/>
          </w:tcPr>
          <w:p w14:paraId="3BC3A59F" w14:textId="77777777" w:rsidR="00E44701" w:rsidRDefault="00E44701" w:rsidP="00FF2611">
            <w:pPr>
              <w:spacing w:after="0"/>
            </w:pPr>
            <w:r w:rsidRPr="003A51DB">
              <w:rPr>
                <w:rFonts w:ascii="Verdana" w:hAnsi="Verdana"/>
                <w:b/>
                <w:noProof/>
              </w:rPr>
              <w:drawing>
                <wp:anchor distT="0" distB="0" distL="114300" distR="114300" simplePos="0" relativeHeight="251680768" behindDoc="1" locked="0" layoutInCell="1" allowOverlap="1" wp14:anchorId="055AF65C" wp14:editId="0DA9C82B">
                  <wp:simplePos x="0" y="0"/>
                  <wp:positionH relativeFrom="column">
                    <wp:posOffset>18415</wp:posOffset>
                  </wp:positionH>
                  <wp:positionV relativeFrom="paragraph">
                    <wp:posOffset>-7620</wp:posOffset>
                  </wp:positionV>
                  <wp:extent cx="274320" cy="27241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_Foo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 cy="272415"/>
                          </a:xfrm>
                          <a:prstGeom prst="rect">
                            <a:avLst/>
                          </a:prstGeom>
                        </pic:spPr>
                      </pic:pic>
                    </a:graphicData>
                  </a:graphic>
                  <wp14:sizeRelH relativeFrom="margin">
                    <wp14:pctWidth>0</wp14:pctWidth>
                  </wp14:sizeRelH>
                  <wp14:sizeRelV relativeFrom="margin">
                    <wp14:pctHeight>0</wp14:pctHeight>
                  </wp14:sizeRelV>
                </wp:anchor>
              </w:drawing>
            </w:r>
            <w:r w:rsidRPr="003A51DB">
              <w:rPr>
                <w:rFonts w:ascii="Verdana" w:hAnsi="Verdana"/>
                <w:b/>
              </w:rPr>
              <w:t>Twitter</w:t>
            </w:r>
          </w:p>
        </w:tc>
      </w:tr>
      <w:tr w:rsidR="00E44701" w14:paraId="0B909EE1" w14:textId="77777777" w:rsidTr="00FF2611">
        <w:tc>
          <w:tcPr>
            <w:tcW w:w="4672" w:type="dxa"/>
            <w:tcBorders>
              <w:top w:val="single" w:sz="6" w:space="0" w:color="77787B" w:themeColor="accent3"/>
              <w:bottom w:val="single" w:sz="6" w:space="0" w:color="77787B" w:themeColor="accent3"/>
            </w:tcBorders>
            <w:shd w:val="clear" w:color="auto" w:fill="F9EBC9" w:themeFill="text2" w:themeFillTint="33"/>
          </w:tcPr>
          <w:p w14:paraId="5E988DE3" w14:textId="483296AD" w:rsidR="00E44701" w:rsidRDefault="00E44701" w:rsidP="0062276C">
            <w:r>
              <w:t xml:space="preserve">Parents, if your </w:t>
            </w:r>
            <w:r w:rsidR="0062276C">
              <w:t>8</w:t>
            </w:r>
            <w:r>
              <w:t xml:space="preserve">th-grader has been selected to take NAEP, he or she will represent thousands of other students across the United States. Discover other reasons why participation is so important at </w:t>
            </w:r>
            <w:hyperlink r:id="rId32" w:history="1">
              <w:r w:rsidRPr="00F8258F">
                <w:rPr>
                  <w:rStyle w:val="Hyperlink"/>
                </w:rPr>
                <w:t>http://1.usa.gov/WiTIxT</w:t>
              </w:r>
            </w:hyperlink>
            <w:r>
              <w:t>.</w:t>
            </w:r>
          </w:p>
        </w:tc>
        <w:tc>
          <w:tcPr>
            <w:tcW w:w="4672" w:type="dxa"/>
            <w:tcBorders>
              <w:top w:val="single" w:sz="6" w:space="0" w:color="77787B" w:themeColor="accent3"/>
              <w:bottom w:val="single" w:sz="6" w:space="0" w:color="77787B" w:themeColor="accent3"/>
            </w:tcBorders>
            <w:shd w:val="clear" w:color="auto" w:fill="E8EBF1" w:themeFill="accent1" w:themeFillTint="33"/>
          </w:tcPr>
          <w:p w14:paraId="1D8828C4" w14:textId="77777777" w:rsidR="00E44701" w:rsidRDefault="00E44701" w:rsidP="00FF2611">
            <w:r w:rsidRPr="00E44701">
              <w:t xml:space="preserve">Mark your calendars, parents! Our school will participate in #NAEP on </w:t>
            </w:r>
            <w:r w:rsidRPr="006C4464">
              <w:rPr>
                <w:color w:val="FF0000"/>
              </w:rPr>
              <w:t>[DATE]</w:t>
            </w:r>
            <w:r w:rsidRPr="00E44701">
              <w:t xml:space="preserve">. Learn more about the assessment at </w:t>
            </w:r>
            <w:hyperlink r:id="rId33" w:history="1">
              <w:r w:rsidRPr="00F8258F">
                <w:rPr>
                  <w:rStyle w:val="Hyperlink"/>
                </w:rPr>
                <w:t>http://1.usa.gov/1zRr5HH</w:t>
              </w:r>
            </w:hyperlink>
            <w:r w:rsidRPr="00E44701">
              <w:t>.</w:t>
            </w:r>
          </w:p>
        </w:tc>
      </w:tr>
      <w:tr w:rsidR="00E44701" w14:paraId="66F3BC5A" w14:textId="77777777" w:rsidTr="00FF2611">
        <w:tc>
          <w:tcPr>
            <w:tcW w:w="4672" w:type="dxa"/>
            <w:vMerge w:val="restart"/>
            <w:tcBorders>
              <w:top w:val="single" w:sz="6" w:space="0" w:color="77787B" w:themeColor="accent3"/>
            </w:tcBorders>
            <w:shd w:val="clear" w:color="auto" w:fill="F9EBC9" w:themeFill="text2" w:themeFillTint="33"/>
          </w:tcPr>
          <w:p w14:paraId="462BCFA4" w14:textId="77777777" w:rsidR="00E44701" w:rsidRPr="003A51DB" w:rsidRDefault="00E44701" w:rsidP="00FF2611">
            <w:r w:rsidRPr="00E44701">
              <w:t xml:space="preserve">Do you have any burning questions about NAEP and your child’s involvement? The wait is over! Learn the answers to your questions and more by visiting </w:t>
            </w:r>
            <w:hyperlink r:id="rId34" w:history="1">
              <w:r w:rsidRPr="00F8258F">
                <w:rPr>
                  <w:rStyle w:val="Hyperlink"/>
                </w:rPr>
                <w:t>http://1.usa.gov/1rnbygh</w:t>
              </w:r>
            </w:hyperlink>
            <w:r w:rsidRPr="00E44701">
              <w:t>.</w:t>
            </w:r>
          </w:p>
        </w:tc>
        <w:tc>
          <w:tcPr>
            <w:tcW w:w="4672" w:type="dxa"/>
            <w:tcBorders>
              <w:top w:val="single" w:sz="6" w:space="0" w:color="77787B" w:themeColor="accent3"/>
              <w:bottom w:val="single" w:sz="6" w:space="0" w:color="77787B" w:themeColor="accent3"/>
            </w:tcBorders>
            <w:shd w:val="clear" w:color="auto" w:fill="E8EBF1" w:themeFill="accent1" w:themeFillTint="33"/>
          </w:tcPr>
          <w:p w14:paraId="19C99F5F" w14:textId="77777777" w:rsidR="00E44701" w:rsidRDefault="00E44701" w:rsidP="00FF2611">
            <w:r w:rsidRPr="00E44701">
              <w:t xml:space="preserve">If your child has been selected to participate in #NAEP, find more information about the assessment at </w:t>
            </w:r>
            <w:hyperlink r:id="rId35" w:history="1">
              <w:r w:rsidRPr="00F8258F">
                <w:rPr>
                  <w:rStyle w:val="Hyperlink"/>
                </w:rPr>
                <w:t>http://1.usa.gov/1rnbygh</w:t>
              </w:r>
            </w:hyperlink>
            <w:r w:rsidRPr="00E44701">
              <w:t>.</w:t>
            </w:r>
          </w:p>
        </w:tc>
      </w:tr>
      <w:tr w:rsidR="00E44701" w14:paraId="3B8F8BE3" w14:textId="77777777" w:rsidTr="00FF2611">
        <w:tc>
          <w:tcPr>
            <w:tcW w:w="4672" w:type="dxa"/>
            <w:vMerge/>
            <w:shd w:val="clear" w:color="auto" w:fill="F9EBC9" w:themeFill="text2" w:themeFillTint="33"/>
          </w:tcPr>
          <w:p w14:paraId="2F8DB56B" w14:textId="77777777" w:rsidR="00E44701" w:rsidRPr="003A51DB" w:rsidRDefault="00E44701" w:rsidP="00FF2611"/>
        </w:tc>
        <w:tc>
          <w:tcPr>
            <w:tcW w:w="4672" w:type="dxa"/>
            <w:tcBorders>
              <w:top w:val="single" w:sz="6" w:space="0" w:color="77787B" w:themeColor="accent3"/>
            </w:tcBorders>
            <w:shd w:val="clear" w:color="auto" w:fill="E8EBF1" w:themeFill="accent1" w:themeFillTint="33"/>
          </w:tcPr>
          <w:p w14:paraId="6A7592D9" w14:textId="77777777" w:rsidR="00E44701" w:rsidRDefault="00E44701" w:rsidP="00FF2611">
            <w:r w:rsidRPr="00E44701">
              <w:t xml:space="preserve">Why is your child’s participation in #NAEP important? Find out by visiting </w:t>
            </w:r>
            <w:hyperlink r:id="rId36" w:history="1">
              <w:r w:rsidRPr="00F8258F">
                <w:rPr>
                  <w:rStyle w:val="Hyperlink"/>
                </w:rPr>
                <w:t>http://1.usa.gov/WiTIxT</w:t>
              </w:r>
            </w:hyperlink>
            <w:r w:rsidRPr="00E44701">
              <w:t>.</w:t>
            </w:r>
          </w:p>
        </w:tc>
      </w:tr>
    </w:tbl>
    <w:p w14:paraId="0CF66360" w14:textId="77777777" w:rsidR="00E44701" w:rsidRDefault="00E44701" w:rsidP="005F70F6">
      <w:pPr>
        <w:rPr>
          <w:rFonts w:asciiTheme="majorHAnsi" w:eastAsiaTheme="majorEastAsia" w:hAnsiTheme="majorHAnsi" w:cstheme="majorBidi"/>
          <w:b/>
          <w:color w:val="5C739B" w:themeColor="accent1" w:themeShade="BF"/>
          <w:sz w:val="26"/>
          <w:szCs w:val="26"/>
        </w:rPr>
      </w:pPr>
    </w:p>
    <w:sectPr w:rsidR="00E44701">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68D95" w14:textId="77777777" w:rsidR="000E19A5" w:rsidRDefault="000E19A5" w:rsidP="00E44701">
      <w:pPr>
        <w:spacing w:after="0" w:line="240" w:lineRule="auto"/>
      </w:pPr>
      <w:r>
        <w:separator/>
      </w:r>
    </w:p>
  </w:endnote>
  <w:endnote w:type="continuationSeparator" w:id="0">
    <w:p w14:paraId="194AC982" w14:textId="77777777" w:rsidR="000E19A5" w:rsidRDefault="000E19A5" w:rsidP="00E4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272341"/>
      <w:docPartObj>
        <w:docPartGallery w:val="Page Numbers (Bottom of Page)"/>
        <w:docPartUnique/>
      </w:docPartObj>
    </w:sdtPr>
    <w:sdtEndPr>
      <w:rPr>
        <w:noProof/>
      </w:rPr>
    </w:sdtEndPr>
    <w:sdtContent>
      <w:p w14:paraId="51271803" w14:textId="1899B8D1" w:rsidR="00E44701" w:rsidRDefault="00E44701">
        <w:pPr>
          <w:pStyle w:val="Footer"/>
          <w:jc w:val="center"/>
        </w:pPr>
        <w:r>
          <w:fldChar w:fldCharType="begin"/>
        </w:r>
        <w:r>
          <w:instrText xml:space="preserve"> PAGE   \* MERGEFORMAT </w:instrText>
        </w:r>
        <w:r>
          <w:fldChar w:fldCharType="separate"/>
        </w:r>
        <w:r w:rsidR="000D6866">
          <w:rPr>
            <w:noProof/>
          </w:rPr>
          <w:t>1</w:t>
        </w:r>
        <w:r>
          <w:rPr>
            <w:noProof/>
          </w:rPr>
          <w:fldChar w:fldCharType="end"/>
        </w:r>
      </w:p>
    </w:sdtContent>
  </w:sdt>
  <w:p w14:paraId="63D10A3F" w14:textId="461704FD" w:rsidR="00E44701" w:rsidRDefault="00C060A8">
    <w:pPr>
      <w:pStyle w:val="Footer"/>
    </w:pPr>
    <w:r>
      <w:rPr>
        <w:noProof/>
      </w:rPr>
      <w:drawing>
        <wp:inline distT="0" distB="0" distL="0" distR="0" wp14:anchorId="7C274169" wp14:editId="090561BE">
          <wp:extent cx="1966595" cy="365699"/>
          <wp:effectExtent l="0" t="0" r="0" b="0"/>
          <wp:docPr id="2" name="Picture 2" descr="C:\Users\MAGRIN~1\AppData\Local\Temp\SNAGHTML44fe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RIN~1\AppData\Local\Temp\SNAGHTML44fe27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3656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AC303" w14:textId="77777777" w:rsidR="000E19A5" w:rsidRDefault="000E19A5" w:rsidP="00E44701">
      <w:pPr>
        <w:spacing w:after="0" w:line="240" w:lineRule="auto"/>
      </w:pPr>
      <w:r>
        <w:separator/>
      </w:r>
    </w:p>
  </w:footnote>
  <w:footnote w:type="continuationSeparator" w:id="0">
    <w:p w14:paraId="2218F310" w14:textId="77777777" w:rsidR="000E19A5" w:rsidRDefault="000E19A5" w:rsidP="00E44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62A9C"/>
    <w:multiLevelType w:val="hybridMultilevel"/>
    <w:tmpl w:val="BEA4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F6"/>
    <w:rsid w:val="000D6866"/>
    <w:rsid w:val="000E19A5"/>
    <w:rsid w:val="00143667"/>
    <w:rsid w:val="00210EC0"/>
    <w:rsid w:val="003A51DB"/>
    <w:rsid w:val="004D7F5A"/>
    <w:rsid w:val="004F06CC"/>
    <w:rsid w:val="005F70F6"/>
    <w:rsid w:val="0062276C"/>
    <w:rsid w:val="006C4464"/>
    <w:rsid w:val="00720E93"/>
    <w:rsid w:val="007A69B4"/>
    <w:rsid w:val="007C0BDC"/>
    <w:rsid w:val="00820286"/>
    <w:rsid w:val="009A459A"/>
    <w:rsid w:val="00AC6C69"/>
    <w:rsid w:val="00C060A8"/>
    <w:rsid w:val="00E44701"/>
    <w:rsid w:val="00F751A5"/>
    <w:rsid w:val="00F8258F"/>
    <w:rsid w:val="00FB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0D246"/>
  <w15:chartTrackingRefBased/>
  <w15:docId w15:val="{FFBCAB14-976B-4FD4-8C8F-79A96637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0F6"/>
    <w:pPr>
      <w:spacing w:after="240"/>
    </w:pPr>
    <w:rPr>
      <w:color w:val="59595B" w:themeColor="accent3" w:themeShade="BF"/>
    </w:rPr>
  </w:style>
  <w:style w:type="paragraph" w:styleId="Heading1">
    <w:name w:val="heading 1"/>
    <w:basedOn w:val="Normal"/>
    <w:next w:val="Normal"/>
    <w:link w:val="Heading1Char"/>
    <w:autoRedefine/>
    <w:uiPriority w:val="9"/>
    <w:qFormat/>
    <w:rsid w:val="00720E93"/>
    <w:pPr>
      <w:keepNext/>
      <w:keepLines/>
      <w:spacing w:before="240" w:after="0"/>
      <w:outlineLvl w:val="0"/>
    </w:pPr>
    <w:rPr>
      <w:rFonts w:asciiTheme="majorHAnsi" w:eastAsiaTheme="majorEastAsia" w:hAnsiTheme="majorHAnsi" w:cstheme="majorBidi"/>
      <w:color w:val="C69214" w:themeColor="text2"/>
      <w:sz w:val="32"/>
      <w:szCs w:val="32"/>
    </w:rPr>
  </w:style>
  <w:style w:type="paragraph" w:styleId="Heading2">
    <w:name w:val="heading 2"/>
    <w:basedOn w:val="Normal"/>
    <w:next w:val="Normal"/>
    <w:link w:val="Heading2Char"/>
    <w:uiPriority w:val="9"/>
    <w:unhideWhenUsed/>
    <w:qFormat/>
    <w:rsid w:val="003A51DB"/>
    <w:pPr>
      <w:keepNext/>
      <w:keepLines/>
      <w:spacing w:before="40"/>
      <w:outlineLvl w:val="1"/>
    </w:pPr>
    <w:rPr>
      <w:rFonts w:asciiTheme="majorHAnsi" w:eastAsiaTheme="majorEastAsia" w:hAnsiTheme="majorHAnsi" w:cstheme="majorBidi"/>
      <w:b/>
      <w:color w:val="5C739B" w:themeColor="accent1" w:themeShade="BF"/>
      <w:sz w:val="26"/>
      <w:szCs w:val="26"/>
    </w:rPr>
  </w:style>
  <w:style w:type="paragraph" w:styleId="Heading3">
    <w:name w:val="heading 3"/>
    <w:basedOn w:val="Normal"/>
    <w:next w:val="Normal"/>
    <w:link w:val="Heading3Char"/>
    <w:uiPriority w:val="9"/>
    <w:semiHidden/>
    <w:unhideWhenUsed/>
    <w:qFormat/>
    <w:rsid w:val="005F70F6"/>
    <w:pPr>
      <w:keepNext/>
      <w:keepLines/>
      <w:spacing w:before="40" w:after="0"/>
      <w:outlineLvl w:val="2"/>
    </w:pPr>
    <w:rPr>
      <w:rFonts w:asciiTheme="majorHAnsi" w:eastAsiaTheme="majorEastAsia" w:hAnsiTheme="majorHAnsi" w:cstheme="majorBidi"/>
      <w:color w:val="3D4C67" w:themeColor="accent1" w:themeShade="7F"/>
      <w:sz w:val="24"/>
      <w:szCs w:val="24"/>
    </w:rPr>
  </w:style>
  <w:style w:type="paragraph" w:styleId="Heading4">
    <w:name w:val="heading 4"/>
    <w:basedOn w:val="Normal"/>
    <w:next w:val="Normal"/>
    <w:link w:val="Heading4Char"/>
    <w:uiPriority w:val="9"/>
    <w:semiHidden/>
    <w:unhideWhenUsed/>
    <w:qFormat/>
    <w:rsid w:val="005F70F6"/>
    <w:pPr>
      <w:keepNext/>
      <w:keepLines/>
      <w:spacing w:before="40" w:after="0"/>
      <w:outlineLvl w:val="3"/>
    </w:pPr>
    <w:rPr>
      <w:rFonts w:asciiTheme="majorHAnsi" w:eastAsiaTheme="majorEastAsia" w:hAnsiTheme="majorHAnsi" w:cstheme="majorBidi"/>
      <w:i/>
      <w:iCs/>
      <w:color w:val="5C739B" w:themeColor="accent1" w:themeShade="BF"/>
    </w:rPr>
  </w:style>
  <w:style w:type="paragraph" w:styleId="Heading5">
    <w:name w:val="heading 5"/>
    <w:basedOn w:val="Normal"/>
    <w:next w:val="Normal"/>
    <w:link w:val="Heading5Char"/>
    <w:uiPriority w:val="9"/>
    <w:semiHidden/>
    <w:unhideWhenUsed/>
    <w:qFormat/>
    <w:rsid w:val="005F70F6"/>
    <w:pPr>
      <w:keepNext/>
      <w:keepLines/>
      <w:spacing w:before="40" w:after="0"/>
      <w:outlineLvl w:val="4"/>
    </w:pPr>
    <w:rPr>
      <w:rFonts w:asciiTheme="majorHAnsi" w:eastAsiaTheme="majorEastAsia" w:hAnsiTheme="majorHAnsi" w:cstheme="majorBidi"/>
      <w:color w:val="5C739B" w:themeColor="accent1" w:themeShade="BF"/>
    </w:rPr>
  </w:style>
  <w:style w:type="paragraph" w:styleId="Heading6">
    <w:name w:val="heading 6"/>
    <w:basedOn w:val="Normal"/>
    <w:next w:val="Normal"/>
    <w:link w:val="Heading6Char"/>
    <w:uiPriority w:val="9"/>
    <w:semiHidden/>
    <w:unhideWhenUsed/>
    <w:qFormat/>
    <w:rsid w:val="005F70F6"/>
    <w:pPr>
      <w:keepNext/>
      <w:keepLines/>
      <w:spacing w:before="40" w:after="0"/>
      <w:outlineLvl w:val="5"/>
    </w:pPr>
    <w:rPr>
      <w:rFonts w:asciiTheme="majorHAnsi" w:eastAsiaTheme="majorEastAsia" w:hAnsiTheme="majorHAnsi" w:cstheme="majorBidi"/>
      <w:color w:val="3D4C67" w:themeColor="accent1" w:themeShade="7F"/>
    </w:rPr>
  </w:style>
  <w:style w:type="paragraph" w:styleId="Heading7">
    <w:name w:val="heading 7"/>
    <w:basedOn w:val="Normal"/>
    <w:next w:val="Normal"/>
    <w:link w:val="Heading7Char"/>
    <w:uiPriority w:val="9"/>
    <w:semiHidden/>
    <w:unhideWhenUsed/>
    <w:qFormat/>
    <w:rsid w:val="005F70F6"/>
    <w:pPr>
      <w:keepNext/>
      <w:keepLines/>
      <w:spacing w:before="40" w:after="0"/>
      <w:outlineLvl w:val="6"/>
    </w:pPr>
    <w:rPr>
      <w:rFonts w:asciiTheme="majorHAnsi" w:eastAsiaTheme="majorEastAsia" w:hAnsiTheme="majorHAnsi" w:cstheme="majorBidi"/>
      <w:i/>
      <w:iCs/>
      <w:color w:val="3D4C67" w:themeColor="accent1" w:themeShade="7F"/>
    </w:rPr>
  </w:style>
  <w:style w:type="paragraph" w:styleId="Heading8">
    <w:name w:val="heading 8"/>
    <w:basedOn w:val="Normal"/>
    <w:next w:val="Normal"/>
    <w:link w:val="Heading8Char"/>
    <w:uiPriority w:val="9"/>
    <w:semiHidden/>
    <w:unhideWhenUsed/>
    <w:qFormat/>
    <w:rsid w:val="005F70F6"/>
    <w:pPr>
      <w:keepNext/>
      <w:keepLines/>
      <w:spacing w:before="40" w:after="0"/>
      <w:outlineLvl w:val="7"/>
    </w:pPr>
    <w:rPr>
      <w:rFonts w:asciiTheme="majorHAnsi" w:eastAsiaTheme="majorEastAsia" w:hAnsiTheme="majorHAnsi" w:cstheme="majorBidi"/>
      <w:color w:val="0024AD" w:themeColor="text1" w:themeTint="D8"/>
      <w:sz w:val="21"/>
      <w:szCs w:val="21"/>
    </w:rPr>
  </w:style>
  <w:style w:type="paragraph" w:styleId="Heading9">
    <w:name w:val="heading 9"/>
    <w:basedOn w:val="Normal"/>
    <w:next w:val="Normal"/>
    <w:link w:val="Heading9Char"/>
    <w:uiPriority w:val="9"/>
    <w:semiHidden/>
    <w:unhideWhenUsed/>
    <w:qFormat/>
    <w:rsid w:val="005F70F6"/>
    <w:pPr>
      <w:keepNext/>
      <w:keepLines/>
      <w:spacing w:before="40" w:after="0"/>
      <w:outlineLvl w:val="8"/>
    </w:pPr>
    <w:rPr>
      <w:rFonts w:asciiTheme="majorHAnsi" w:eastAsiaTheme="majorEastAsia" w:hAnsiTheme="majorHAnsi" w:cstheme="majorBidi"/>
      <w:i/>
      <w:iCs/>
      <w:color w:val="0024A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E93"/>
    <w:rPr>
      <w:rFonts w:asciiTheme="majorHAnsi" w:eastAsiaTheme="majorEastAsia" w:hAnsiTheme="majorHAnsi" w:cstheme="majorBidi"/>
      <w:color w:val="C69214" w:themeColor="text2"/>
      <w:sz w:val="32"/>
      <w:szCs w:val="32"/>
    </w:rPr>
  </w:style>
  <w:style w:type="character" w:customStyle="1" w:styleId="Heading2Char">
    <w:name w:val="Heading 2 Char"/>
    <w:basedOn w:val="DefaultParagraphFont"/>
    <w:link w:val="Heading2"/>
    <w:uiPriority w:val="9"/>
    <w:rsid w:val="003A51DB"/>
    <w:rPr>
      <w:rFonts w:asciiTheme="majorHAnsi" w:eastAsiaTheme="majorEastAsia" w:hAnsiTheme="majorHAnsi" w:cstheme="majorBidi"/>
      <w:b/>
      <w:color w:val="5C739B" w:themeColor="accent1" w:themeShade="BF"/>
      <w:sz w:val="26"/>
      <w:szCs w:val="26"/>
    </w:rPr>
  </w:style>
  <w:style w:type="character" w:customStyle="1" w:styleId="Heading3Char">
    <w:name w:val="Heading 3 Char"/>
    <w:basedOn w:val="DefaultParagraphFont"/>
    <w:link w:val="Heading3"/>
    <w:uiPriority w:val="9"/>
    <w:semiHidden/>
    <w:rsid w:val="005F70F6"/>
    <w:rPr>
      <w:rFonts w:asciiTheme="majorHAnsi" w:eastAsiaTheme="majorEastAsia" w:hAnsiTheme="majorHAnsi" w:cstheme="majorBidi"/>
      <w:color w:val="3D4C67" w:themeColor="accent1" w:themeShade="7F"/>
      <w:sz w:val="24"/>
      <w:szCs w:val="24"/>
    </w:rPr>
  </w:style>
  <w:style w:type="character" w:customStyle="1" w:styleId="Heading4Char">
    <w:name w:val="Heading 4 Char"/>
    <w:basedOn w:val="DefaultParagraphFont"/>
    <w:link w:val="Heading4"/>
    <w:uiPriority w:val="9"/>
    <w:semiHidden/>
    <w:rsid w:val="005F70F6"/>
    <w:rPr>
      <w:rFonts w:asciiTheme="majorHAnsi" w:eastAsiaTheme="majorEastAsia" w:hAnsiTheme="majorHAnsi" w:cstheme="majorBidi"/>
      <w:i/>
      <w:iCs/>
      <w:color w:val="5C739B" w:themeColor="accent1" w:themeShade="BF"/>
    </w:rPr>
  </w:style>
  <w:style w:type="character" w:customStyle="1" w:styleId="Heading5Char">
    <w:name w:val="Heading 5 Char"/>
    <w:basedOn w:val="DefaultParagraphFont"/>
    <w:link w:val="Heading5"/>
    <w:uiPriority w:val="9"/>
    <w:semiHidden/>
    <w:rsid w:val="005F70F6"/>
    <w:rPr>
      <w:rFonts w:asciiTheme="majorHAnsi" w:eastAsiaTheme="majorEastAsia" w:hAnsiTheme="majorHAnsi" w:cstheme="majorBidi"/>
      <w:color w:val="5C739B" w:themeColor="accent1" w:themeShade="BF"/>
    </w:rPr>
  </w:style>
  <w:style w:type="character" w:customStyle="1" w:styleId="Heading6Char">
    <w:name w:val="Heading 6 Char"/>
    <w:basedOn w:val="DefaultParagraphFont"/>
    <w:link w:val="Heading6"/>
    <w:uiPriority w:val="9"/>
    <w:semiHidden/>
    <w:rsid w:val="005F70F6"/>
    <w:rPr>
      <w:rFonts w:asciiTheme="majorHAnsi" w:eastAsiaTheme="majorEastAsia" w:hAnsiTheme="majorHAnsi" w:cstheme="majorBidi"/>
      <w:color w:val="3D4C67" w:themeColor="accent1" w:themeShade="7F"/>
    </w:rPr>
  </w:style>
  <w:style w:type="character" w:customStyle="1" w:styleId="Heading7Char">
    <w:name w:val="Heading 7 Char"/>
    <w:basedOn w:val="DefaultParagraphFont"/>
    <w:link w:val="Heading7"/>
    <w:uiPriority w:val="9"/>
    <w:semiHidden/>
    <w:rsid w:val="005F70F6"/>
    <w:rPr>
      <w:rFonts w:asciiTheme="majorHAnsi" w:eastAsiaTheme="majorEastAsia" w:hAnsiTheme="majorHAnsi" w:cstheme="majorBidi"/>
      <w:i/>
      <w:iCs/>
      <w:color w:val="3D4C67" w:themeColor="accent1" w:themeShade="7F"/>
    </w:rPr>
  </w:style>
  <w:style w:type="character" w:customStyle="1" w:styleId="Heading8Char">
    <w:name w:val="Heading 8 Char"/>
    <w:basedOn w:val="DefaultParagraphFont"/>
    <w:link w:val="Heading8"/>
    <w:uiPriority w:val="9"/>
    <w:semiHidden/>
    <w:rsid w:val="005F70F6"/>
    <w:rPr>
      <w:rFonts w:asciiTheme="majorHAnsi" w:eastAsiaTheme="majorEastAsia" w:hAnsiTheme="majorHAnsi" w:cstheme="majorBidi"/>
      <w:color w:val="0024AD" w:themeColor="text1" w:themeTint="D8"/>
      <w:sz w:val="21"/>
      <w:szCs w:val="21"/>
    </w:rPr>
  </w:style>
  <w:style w:type="character" w:customStyle="1" w:styleId="Heading9Char">
    <w:name w:val="Heading 9 Char"/>
    <w:basedOn w:val="DefaultParagraphFont"/>
    <w:link w:val="Heading9"/>
    <w:uiPriority w:val="9"/>
    <w:semiHidden/>
    <w:rsid w:val="005F70F6"/>
    <w:rPr>
      <w:rFonts w:asciiTheme="majorHAnsi" w:eastAsiaTheme="majorEastAsia" w:hAnsiTheme="majorHAnsi" w:cstheme="majorBidi"/>
      <w:i/>
      <w:iCs/>
      <w:color w:val="0024AD" w:themeColor="text1" w:themeTint="D8"/>
      <w:sz w:val="21"/>
      <w:szCs w:val="21"/>
    </w:rPr>
  </w:style>
  <w:style w:type="paragraph" w:styleId="Caption">
    <w:name w:val="caption"/>
    <w:basedOn w:val="Normal"/>
    <w:next w:val="Normal"/>
    <w:uiPriority w:val="35"/>
    <w:semiHidden/>
    <w:unhideWhenUsed/>
    <w:qFormat/>
    <w:rsid w:val="005F70F6"/>
    <w:pPr>
      <w:spacing w:after="200" w:line="240" w:lineRule="auto"/>
    </w:pPr>
    <w:rPr>
      <w:i/>
      <w:iCs/>
      <w:color w:val="C69214" w:themeColor="text2"/>
      <w:sz w:val="18"/>
      <w:szCs w:val="18"/>
    </w:rPr>
  </w:style>
  <w:style w:type="paragraph" w:styleId="Title">
    <w:name w:val="Title"/>
    <w:basedOn w:val="Normal"/>
    <w:next w:val="Normal"/>
    <w:link w:val="TitleChar"/>
    <w:autoRedefine/>
    <w:uiPriority w:val="10"/>
    <w:qFormat/>
    <w:rsid w:val="00C060A8"/>
    <w:pPr>
      <w:spacing w:before="360" w:after="0" w:line="240" w:lineRule="auto"/>
      <w:contextualSpacing/>
    </w:pPr>
    <w:rPr>
      <w:rFonts w:asciiTheme="majorHAnsi" w:eastAsiaTheme="majorEastAsia" w:hAnsiTheme="majorHAnsi" w:cstheme="majorBidi"/>
      <w:b/>
      <w:noProof/>
      <w:color w:val="001871" w:themeColor="text1"/>
      <w:spacing w:val="-10"/>
      <w:kern w:val="28"/>
      <w:sz w:val="56"/>
      <w:szCs w:val="56"/>
    </w:rPr>
  </w:style>
  <w:style w:type="character" w:customStyle="1" w:styleId="TitleChar">
    <w:name w:val="Title Char"/>
    <w:basedOn w:val="DefaultParagraphFont"/>
    <w:link w:val="Title"/>
    <w:uiPriority w:val="10"/>
    <w:rsid w:val="00C060A8"/>
    <w:rPr>
      <w:rFonts w:asciiTheme="majorHAnsi" w:eastAsiaTheme="majorEastAsia" w:hAnsiTheme="majorHAnsi" w:cstheme="majorBidi"/>
      <w:b/>
      <w:noProof/>
      <w:color w:val="001871" w:themeColor="text1"/>
      <w:spacing w:val="-10"/>
      <w:kern w:val="28"/>
      <w:sz w:val="56"/>
      <w:szCs w:val="56"/>
    </w:rPr>
  </w:style>
  <w:style w:type="paragraph" w:styleId="Subtitle">
    <w:name w:val="Subtitle"/>
    <w:basedOn w:val="Normal"/>
    <w:next w:val="Normal"/>
    <w:link w:val="SubtitleChar"/>
    <w:uiPriority w:val="11"/>
    <w:qFormat/>
    <w:rsid w:val="005F70F6"/>
    <w:pPr>
      <w:numPr>
        <w:ilvl w:val="1"/>
      </w:numPr>
    </w:pPr>
    <w:rPr>
      <w:rFonts w:eastAsiaTheme="minorEastAsia"/>
      <w:color w:val="0035FD" w:themeColor="text1" w:themeTint="A5"/>
      <w:spacing w:val="15"/>
    </w:rPr>
  </w:style>
  <w:style w:type="character" w:customStyle="1" w:styleId="SubtitleChar">
    <w:name w:val="Subtitle Char"/>
    <w:basedOn w:val="DefaultParagraphFont"/>
    <w:link w:val="Subtitle"/>
    <w:uiPriority w:val="11"/>
    <w:rsid w:val="005F70F6"/>
    <w:rPr>
      <w:rFonts w:eastAsiaTheme="minorEastAsia"/>
      <w:color w:val="0035FD" w:themeColor="text1" w:themeTint="A5"/>
      <w:spacing w:val="15"/>
    </w:rPr>
  </w:style>
  <w:style w:type="character" w:styleId="Strong">
    <w:name w:val="Strong"/>
    <w:basedOn w:val="DefaultParagraphFont"/>
    <w:uiPriority w:val="22"/>
    <w:qFormat/>
    <w:rsid w:val="005F70F6"/>
    <w:rPr>
      <w:b/>
      <w:bCs/>
    </w:rPr>
  </w:style>
  <w:style w:type="character" w:styleId="Emphasis">
    <w:name w:val="Emphasis"/>
    <w:basedOn w:val="DefaultParagraphFont"/>
    <w:uiPriority w:val="20"/>
    <w:qFormat/>
    <w:rsid w:val="005F70F6"/>
    <w:rPr>
      <w:i/>
      <w:iCs/>
    </w:rPr>
  </w:style>
  <w:style w:type="paragraph" w:styleId="NoSpacing">
    <w:name w:val="No Spacing"/>
    <w:uiPriority w:val="1"/>
    <w:qFormat/>
    <w:rsid w:val="005F70F6"/>
    <w:pPr>
      <w:spacing w:after="0" w:line="240" w:lineRule="auto"/>
    </w:pPr>
    <w:rPr>
      <w:color w:val="59595B" w:themeColor="accent3" w:themeShade="BF"/>
    </w:rPr>
  </w:style>
  <w:style w:type="paragraph" w:styleId="Quote">
    <w:name w:val="Quote"/>
    <w:basedOn w:val="Normal"/>
    <w:next w:val="Normal"/>
    <w:link w:val="QuoteChar"/>
    <w:uiPriority w:val="29"/>
    <w:qFormat/>
    <w:rsid w:val="005F70F6"/>
    <w:pPr>
      <w:spacing w:before="200"/>
      <w:ind w:left="864" w:right="864"/>
      <w:jc w:val="center"/>
    </w:pPr>
    <w:rPr>
      <w:i/>
      <w:iCs/>
      <w:color w:val="002CD4" w:themeColor="text1" w:themeTint="BF"/>
    </w:rPr>
  </w:style>
  <w:style w:type="character" w:customStyle="1" w:styleId="QuoteChar">
    <w:name w:val="Quote Char"/>
    <w:basedOn w:val="DefaultParagraphFont"/>
    <w:link w:val="Quote"/>
    <w:uiPriority w:val="29"/>
    <w:rsid w:val="005F70F6"/>
    <w:rPr>
      <w:i/>
      <w:iCs/>
      <w:color w:val="002CD4" w:themeColor="text1" w:themeTint="BF"/>
    </w:rPr>
  </w:style>
  <w:style w:type="paragraph" w:styleId="IntenseQuote">
    <w:name w:val="Intense Quote"/>
    <w:basedOn w:val="Normal"/>
    <w:next w:val="Normal"/>
    <w:link w:val="IntenseQuoteChar"/>
    <w:uiPriority w:val="30"/>
    <w:qFormat/>
    <w:rsid w:val="005F70F6"/>
    <w:pPr>
      <w:pBdr>
        <w:top w:val="single" w:sz="4" w:space="10" w:color="8E9FBC" w:themeColor="accent1"/>
        <w:bottom w:val="single" w:sz="4" w:space="10" w:color="8E9FBC" w:themeColor="accent1"/>
      </w:pBdr>
      <w:spacing w:before="360" w:after="360"/>
      <w:ind w:left="864" w:right="864"/>
      <w:jc w:val="center"/>
    </w:pPr>
    <w:rPr>
      <w:i/>
      <w:iCs/>
      <w:color w:val="8E9FBC" w:themeColor="accent1"/>
    </w:rPr>
  </w:style>
  <w:style w:type="character" w:customStyle="1" w:styleId="IntenseQuoteChar">
    <w:name w:val="Intense Quote Char"/>
    <w:basedOn w:val="DefaultParagraphFont"/>
    <w:link w:val="IntenseQuote"/>
    <w:uiPriority w:val="30"/>
    <w:rsid w:val="005F70F6"/>
    <w:rPr>
      <w:i/>
      <w:iCs/>
      <w:color w:val="8E9FBC" w:themeColor="accent1"/>
    </w:rPr>
  </w:style>
  <w:style w:type="character" w:styleId="SubtleEmphasis">
    <w:name w:val="Subtle Emphasis"/>
    <w:basedOn w:val="DefaultParagraphFont"/>
    <w:uiPriority w:val="19"/>
    <w:qFormat/>
    <w:rsid w:val="005F70F6"/>
    <w:rPr>
      <w:i/>
      <w:iCs/>
      <w:color w:val="002CD4" w:themeColor="text1" w:themeTint="BF"/>
    </w:rPr>
  </w:style>
  <w:style w:type="character" w:styleId="IntenseEmphasis">
    <w:name w:val="Intense Emphasis"/>
    <w:basedOn w:val="DefaultParagraphFont"/>
    <w:uiPriority w:val="21"/>
    <w:qFormat/>
    <w:rsid w:val="005F70F6"/>
    <w:rPr>
      <w:i/>
      <w:iCs/>
      <w:color w:val="8E9FBC" w:themeColor="accent1"/>
    </w:rPr>
  </w:style>
  <w:style w:type="character" w:styleId="SubtleReference">
    <w:name w:val="Subtle Reference"/>
    <w:basedOn w:val="DefaultParagraphFont"/>
    <w:uiPriority w:val="31"/>
    <w:qFormat/>
    <w:rsid w:val="005F70F6"/>
    <w:rPr>
      <w:smallCaps/>
      <w:color w:val="0035FD" w:themeColor="text1" w:themeTint="A5"/>
    </w:rPr>
  </w:style>
  <w:style w:type="character" w:styleId="IntenseReference">
    <w:name w:val="Intense Reference"/>
    <w:basedOn w:val="DefaultParagraphFont"/>
    <w:uiPriority w:val="32"/>
    <w:qFormat/>
    <w:rsid w:val="005F70F6"/>
    <w:rPr>
      <w:b/>
      <w:bCs/>
      <w:smallCaps/>
      <w:color w:val="8E9FBC" w:themeColor="accent1"/>
      <w:spacing w:val="5"/>
    </w:rPr>
  </w:style>
  <w:style w:type="character" w:styleId="BookTitle">
    <w:name w:val="Book Title"/>
    <w:basedOn w:val="DefaultParagraphFont"/>
    <w:uiPriority w:val="33"/>
    <w:qFormat/>
    <w:rsid w:val="005F70F6"/>
    <w:rPr>
      <w:b/>
      <w:bCs/>
      <w:i/>
      <w:iCs/>
      <w:spacing w:val="5"/>
    </w:rPr>
  </w:style>
  <w:style w:type="paragraph" w:styleId="TOCHeading">
    <w:name w:val="TOC Heading"/>
    <w:basedOn w:val="Heading1"/>
    <w:next w:val="Normal"/>
    <w:uiPriority w:val="39"/>
    <w:semiHidden/>
    <w:unhideWhenUsed/>
    <w:qFormat/>
    <w:rsid w:val="005F70F6"/>
    <w:pPr>
      <w:outlineLvl w:val="9"/>
    </w:pPr>
    <w:rPr>
      <w:b/>
      <w:color w:val="5C739B" w:themeColor="accent1" w:themeShade="BF"/>
    </w:rPr>
  </w:style>
  <w:style w:type="paragraph" w:styleId="ListParagraph">
    <w:name w:val="List Paragraph"/>
    <w:basedOn w:val="Normal"/>
    <w:uiPriority w:val="34"/>
    <w:qFormat/>
    <w:rsid w:val="005F70F6"/>
    <w:pPr>
      <w:ind w:left="720"/>
      <w:contextualSpacing/>
    </w:pPr>
  </w:style>
  <w:style w:type="table" w:styleId="TableGrid">
    <w:name w:val="Table Grid"/>
    <w:basedOn w:val="TableNormal"/>
    <w:uiPriority w:val="39"/>
    <w:rsid w:val="0014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3667"/>
    <w:rPr>
      <w:color w:val="0563C1" w:themeColor="hyperlink"/>
      <w:u w:val="single"/>
    </w:rPr>
  </w:style>
  <w:style w:type="paragraph" w:styleId="Header">
    <w:name w:val="header"/>
    <w:basedOn w:val="Normal"/>
    <w:link w:val="HeaderChar"/>
    <w:uiPriority w:val="99"/>
    <w:unhideWhenUsed/>
    <w:rsid w:val="00E44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01"/>
    <w:rPr>
      <w:color w:val="59595B" w:themeColor="accent3" w:themeShade="BF"/>
    </w:rPr>
  </w:style>
  <w:style w:type="paragraph" w:styleId="Footer">
    <w:name w:val="footer"/>
    <w:basedOn w:val="Normal"/>
    <w:link w:val="FooterChar"/>
    <w:uiPriority w:val="99"/>
    <w:unhideWhenUsed/>
    <w:rsid w:val="00E44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01"/>
    <w:rPr>
      <w:color w:val="59595B" w:themeColor="accent3" w:themeShade="BF"/>
    </w:rPr>
  </w:style>
  <w:style w:type="character" w:styleId="FollowedHyperlink">
    <w:name w:val="FollowedHyperlink"/>
    <w:basedOn w:val="DefaultParagraphFont"/>
    <w:uiPriority w:val="99"/>
    <w:semiHidden/>
    <w:unhideWhenUsed/>
    <w:rsid w:val="006C4464"/>
    <w:rPr>
      <w:color w:val="954F72" w:themeColor="followedHyperlink"/>
      <w:u w:val="single"/>
    </w:rPr>
  </w:style>
  <w:style w:type="character" w:styleId="CommentReference">
    <w:name w:val="annotation reference"/>
    <w:basedOn w:val="DefaultParagraphFont"/>
    <w:uiPriority w:val="99"/>
    <w:semiHidden/>
    <w:unhideWhenUsed/>
    <w:rsid w:val="006C4464"/>
    <w:rPr>
      <w:sz w:val="16"/>
      <w:szCs w:val="16"/>
    </w:rPr>
  </w:style>
  <w:style w:type="paragraph" w:styleId="CommentText">
    <w:name w:val="annotation text"/>
    <w:basedOn w:val="Normal"/>
    <w:link w:val="CommentTextChar"/>
    <w:uiPriority w:val="99"/>
    <w:semiHidden/>
    <w:unhideWhenUsed/>
    <w:rsid w:val="006C4464"/>
    <w:pPr>
      <w:spacing w:line="240" w:lineRule="auto"/>
    </w:pPr>
    <w:rPr>
      <w:sz w:val="20"/>
      <w:szCs w:val="20"/>
    </w:rPr>
  </w:style>
  <w:style w:type="character" w:customStyle="1" w:styleId="CommentTextChar">
    <w:name w:val="Comment Text Char"/>
    <w:basedOn w:val="DefaultParagraphFont"/>
    <w:link w:val="CommentText"/>
    <w:uiPriority w:val="99"/>
    <w:semiHidden/>
    <w:rsid w:val="006C4464"/>
    <w:rPr>
      <w:color w:val="59595B" w:themeColor="accent3" w:themeShade="BF"/>
      <w:sz w:val="20"/>
      <w:szCs w:val="20"/>
    </w:rPr>
  </w:style>
  <w:style w:type="paragraph" w:styleId="CommentSubject">
    <w:name w:val="annotation subject"/>
    <w:basedOn w:val="CommentText"/>
    <w:next w:val="CommentText"/>
    <w:link w:val="CommentSubjectChar"/>
    <w:uiPriority w:val="99"/>
    <w:semiHidden/>
    <w:unhideWhenUsed/>
    <w:rsid w:val="006C4464"/>
    <w:rPr>
      <w:b/>
      <w:bCs/>
    </w:rPr>
  </w:style>
  <w:style w:type="character" w:customStyle="1" w:styleId="CommentSubjectChar">
    <w:name w:val="Comment Subject Char"/>
    <w:basedOn w:val="CommentTextChar"/>
    <w:link w:val="CommentSubject"/>
    <w:uiPriority w:val="99"/>
    <w:semiHidden/>
    <w:rsid w:val="006C4464"/>
    <w:rPr>
      <w:b/>
      <w:bCs/>
      <w:color w:val="59595B" w:themeColor="accent3" w:themeShade="BF"/>
      <w:sz w:val="20"/>
      <w:szCs w:val="20"/>
    </w:rPr>
  </w:style>
  <w:style w:type="paragraph" w:styleId="BalloonText">
    <w:name w:val="Balloon Text"/>
    <w:basedOn w:val="Normal"/>
    <w:link w:val="BalloonTextChar"/>
    <w:uiPriority w:val="99"/>
    <w:semiHidden/>
    <w:unhideWhenUsed/>
    <w:rsid w:val="006C4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464"/>
    <w:rPr>
      <w:rFonts w:ascii="Segoe UI" w:hAnsi="Segoe UI" w:cs="Segoe UI"/>
      <w:color w:val="59595B" w:themeColor="accent3"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1.usa.gov/1kVxTKI" TargetMode="External"/><Relationship Id="rId26" Type="http://schemas.openxmlformats.org/officeDocument/2006/relationships/hyperlink" Target="http://1.usa.gov/1rx7VS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1.usa.gov/1jFG4zn" TargetMode="External"/><Relationship Id="rId34" Type="http://schemas.openxmlformats.org/officeDocument/2006/relationships/hyperlink" Target="http://1.usa.gov/1rnbygh" TargetMode="External"/><Relationship Id="rId7" Type="http://schemas.openxmlformats.org/officeDocument/2006/relationships/webSettings" Target="webSettings.xml"/><Relationship Id="rId12" Type="http://schemas.openxmlformats.org/officeDocument/2006/relationships/hyperlink" Target="https://www.facebook.com/NationalAssessmentofEducationalProgress/" TargetMode="External"/><Relationship Id="rId17" Type="http://schemas.openxmlformats.org/officeDocument/2006/relationships/hyperlink" Target="http://1.usa.gov/1kVxTKI" TargetMode="External"/><Relationship Id="rId25" Type="http://schemas.openxmlformats.org/officeDocument/2006/relationships/hyperlink" Target="http://youtu.be/zR1_pUdSlFg" TargetMode="External"/><Relationship Id="rId33" Type="http://schemas.openxmlformats.org/officeDocument/2006/relationships/hyperlink" Target="http://1.usa.gov/1zRr5HH"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user/TheNationsReportCard" TargetMode="External"/><Relationship Id="rId20" Type="http://schemas.openxmlformats.org/officeDocument/2006/relationships/hyperlink" Target="http://1.usa.gov/Ugb2Ct" TargetMode="External"/><Relationship Id="rId29" Type="http://schemas.openxmlformats.org/officeDocument/2006/relationships/hyperlink" Target="https://youtu.be/8drjkhe0iQ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1.usa.gov/WiTIxT" TargetMode="External"/><Relationship Id="rId32" Type="http://schemas.openxmlformats.org/officeDocument/2006/relationships/hyperlink" Target="http://1.usa.gov/WiTIxT"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twitter.com/@NAEP_NCES" TargetMode="External"/><Relationship Id="rId23" Type="http://schemas.openxmlformats.org/officeDocument/2006/relationships/hyperlink" Target="http://1.usa.gov/WiTIxT" TargetMode="External"/><Relationship Id="rId28" Type="http://schemas.openxmlformats.org/officeDocument/2006/relationships/hyperlink" Target="http://youtu.be/8drjkhe0iQU" TargetMode="External"/><Relationship Id="rId36" Type="http://schemas.openxmlformats.org/officeDocument/2006/relationships/hyperlink" Target="http://1.usa.gov/WiTIxT" TargetMode="External"/><Relationship Id="rId10" Type="http://schemas.openxmlformats.org/officeDocument/2006/relationships/image" Target="media/image1.jpeg"/><Relationship Id="rId19" Type="http://schemas.openxmlformats.org/officeDocument/2006/relationships/hyperlink" Target="http://1.usa.gov/1jVs1Wt" TargetMode="External"/><Relationship Id="rId31" Type="http://schemas.openxmlformats.org/officeDocument/2006/relationships/hyperlink" Target="http://bit.ly/2cm6NB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s://youtu.be/zR1_pUdSlFg" TargetMode="External"/><Relationship Id="rId27" Type="http://schemas.openxmlformats.org/officeDocument/2006/relationships/hyperlink" Target="http://bit.ly/2cm6NBa" TargetMode="External"/><Relationship Id="rId30" Type="http://schemas.openxmlformats.org/officeDocument/2006/relationships/hyperlink" Target="http://bit.ly/2ciTxeH" TargetMode="External"/><Relationship Id="rId35" Type="http://schemas.openxmlformats.org/officeDocument/2006/relationships/hyperlink" Target="http://1.usa.gov/1rnbyg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NAEP 2">
      <a:dk1>
        <a:srgbClr val="001871"/>
      </a:dk1>
      <a:lt1>
        <a:srgbClr val="FFFFFF"/>
      </a:lt1>
      <a:dk2>
        <a:srgbClr val="C69214"/>
      </a:dk2>
      <a:lt2>
        <a:srgbClr val="E9DDC5"/>
      </a:lt2>
      <a:accent1>
        <a:srgbClr val="8E9FBC"/>
      </a:accent1>
      <a:accent2>
        <a:srgbClr val="DBE2E9"/>
      </a:accent2>
      <a:accent3>
        <a:srgbClr val="77787B"/>
      </a:accent3>
      <a:accent4>
        <a:srgbClr val="000000"/>
      </a:accent4>
      <a:accent5>
        <a:srgbClr val="00B398"/>
      </a:accent5>
      <a:accent6>
        <a:srgbClr val="FF9E1B"/>
      </a:accent6>
      <a:hlink>
        <a:srgbClr val="0563C1"/>
      </a:hlink>
      <a:folHlink>
        <a:srgbClr val="954F72"/>
      </a:folHlink>
    </a:clrScheme>
    <a:fontScheme name="NAEP System Fonts">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E0B2B0-9532-49E7-A3DC-78852A24D3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C1239B-A6CE-48CB-A4B0-A7F2CF50BFA4}">
  <ds:schemaRefs>
    <ds:schemaRef ds:uri="http://schemas.microsoft.com/sharepoint/v3/contenttype/forms"/>
  </ds:schemaRefs>
</ds:datastoreItem>
</file>

<file path=customXml/itemProps3.xml><?xml version="1.0" encoding="utf-8"?>
<ds:datastoreItem xmlns:ds="http://schemas.openxmlformats.org/officeDocument/2006/customXml" ds:itemID="{774323F0-0850-49B8-B7A9-F610CBABD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Social Media Posts: Grade 8 (*.DOCX, 08/27/2020)</vt:lpstr>
    </vt:vector>
  </TitlesOfParts>
  <Company>Westat</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Posts: Grade 8 (*.DOCX, 08/27/2020)</dc:title>
  <dc:subject/>
  <dc:creator>Betsy Magrini</dc:creator>
  <cp:keywords/>
  <dc:description/>
  <cp:lastModifiedBy>Dugas, Angela G.  DPI</cp:lastModifiedBy>
  <cp:revision>2</cp:revision>
  <dcterms:created xsi:type="dcterms:W3CDTF">2020-09-10T16:18:00Z</dcterms:created>
  <dcterms:modified xsi:type="dcterms:W3CDTF">2020-09-10T16:18:00Z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