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90" w:type="dxa"/>
        <w:tblLook w:val="04A0"/>
      </w:tblPr>
      <w:tblGrid>
        <w:gridCol w:w="558"/>
        <w:gridCol w:w="7110"/>
        <w:gridCol w:w="3420"/>
        <w:gridCol w:w="1440"/>
        <w:gridCol w:w="1462"/>
      </w:tblGrid>
      <w:tr w:rsidR="00D66171" w:rsidRPr="00A51D90" w:rsidTr="007F4E4D">
        <w:tc>
          <w:tcPr>
            <w:tcW w:w="7668" w:type="dxa"/>
            <w:gridSpan w:val="2"/>
            <w:shd w:val="clear" w:color="auto" w:fill="DBE5F1" w:themeFill="accent1" w:themeFillTint="33"/>
          </w:tcPr>
          <w:p w:rsidR="00D66171" w:rsidRPr="00A51D90" w:rsidRDefault="00D66926" w:rsidP="003220A2">
            <w:pPr>
              <w:spacing w:before="120" w:after="12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Policy Question and Underlying </w:t>
            </w:r>
            <w:r w:rsidR="00D66171" w:rsidRPr="00A51D90">
              <w:rPr>
                <w:rFonts w:asciiTheme="minorHAnsi" w:hAnsiTheme="minorHAnsi"/>
                <w:sz w:val="28"/>
                <w:szCs w:val="28"/>
              </w:rPr>
              <w:t>Question</w:t>
            </w:r>
          </w:p>
        </w:tc>
        <w:tc>
          <w:tcPr>
            <w:tcW w:w="3420" w:type="dxa"/>
            <w:shd w:val="clear" w:color="auto" w:fill="DBE5F1" w:themeFill="accent1" w:themeFillTint="33"/>
          </w:tcPr>
          <w:p w:rsidR="00D66171" w:rsidRPr="00A51D90" w:rsidRDefault="00D66171" w:rsidP="003220A2">
            <w:pPr>
              <w:spacing w:before="120" w:after="120"/>
              <w:rPr>
                <w:rFonts w:asciiTheme="minorHAnsi" w:hAnsiTheme="minorHAnsi"/>
                <w:sz w:val="28"/>
                <w:szCs w:val="28"/>
              </w:rPr>
            </w:pPr>
            <w:r w:rsidRPr="00A51D90">
              <w:rPr>
                <w:rFonts w:asciiTheme="minorHAnsi" w:hAnsiTheme="minorHAnsi"/>
                <w:sz w:val="28"/>
                <w:szCs w:val="28"/>
              </w:rPr>
              <w:t>Why This Question?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D66171" w:rsidRPr="00A51D90" w:rsidRDefault="00D66171" w:rsidP="003220A2">
            <w:pPr>
              <w:spacing w:before="120" w:after="120"/>
              <w:rPr>
                <w:rFonts w:asciiTheme="minorHAnsi" w:hAnsiTheme="minorHAnsi"/>
                <w:sz w:val="28"/>
                <w:szCs w:val="28"/>
              </w:rPr>
            </w:pPr>
            <w:r w:rsidRPr="00A51D90">
              <w:rPr>
                <w:rFonts w:asciiTheme="minorHAnsi" w:hAnsiTheme="minorHAnsi"/>
                <w:sz w:val="28"/>
                <w:szCs w:val="28"/>
              </w:rPr>
              <w:t>Who—End User</w:t>
            </w:r>
          </w:p>
        </w:tc>
        <w:tc>
          <w:tcPr>
            <w:tcW w:w="1462" w:type="dxa"/>
            <w:shd w:val="clear" w:color="auto" w:fill="DBE5F1" w:themeFill="accent1" w:themeFillTint="33"/>
          </w:tcPr>
          <w:p w:rsidR="00D66171" w:rsidRPr="00A51D90" w:rsidRDefault="00D66171" w:rsidP="003220A2">
            <w:pPr>
              <w:spacing w:before="120" w:after="120"/>
              <w:rPr>
                <w:rFonts w:asciiTheme="minorHAnsi" w:hAnsiTheme="minorHAnsi"/>
                <w:sz w:val="28"/>
                <w:szCs w:val="28"/>
              </w:rPr>
            </w:pPr>
            <w:r w:rsidRPr="00A51D90">
              <w:rPr>
                <w:rFonts w:asciiTheme="minorHAnsi" w:hAnsiTheme="minorHAnsi"/>
                <w:sz w:val="28"/>
                <w:szCs w:val="28"/>
              </w:rPr>
              <w:t>For What Purpose?</w:t>
            </w:r>
          </w:p>
        </w:tc>
      </w:tr>
      <w:tr w:rsidR="0060350D" w:rsidTr="007F4E4D">
        <w:tc>
          <w:tcPr>
            <w:tcW w:w="558" w:type="dxa"/>
            <w:shd w:val="clear" w:color="auto" w:fill="EEECE1" w:themeFill="background2"/>
          </w:tcPr>
          <w:p w:rsidR="0060350D" w:rsidRPr="00F41E04" w:rsidRDefault="00BD5572" w:rsidP="00F41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1E0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7110" w:type="dxa"/>
            <w:shd w:val="clear" w:color="auto" w:fill="EEECE1" w:themeFill="background2"/>
          </w:tcPr>
          <w:p w:rsidR="0051510D" w:rsidRPr="007F4E4D" w:rsidRDefault="0051510D" w:rsidP="0051510D">
            <w:pPr>
              <w:rPr>
                <w:rFonts w:ascii="Comic Sans MS" w:hAnsi="Comic Sans MS"/>
                <w:sz w:val="16"/>
                <w:szCs w:val="16"/>
              </w:rPr>
            </w:pPr>
            <w:r w:rsidRPr="007F4E4D">
              <w:rPr>
                <w:rFonts w:ascii="Comic Sans MS" w:hAnsi="Comic Sans MS"/>
                <w:sz w:val="16"/>
                <w:szCs w:val="16"/>
              </w:rPr>
              <w:t>Example:</w:t>
            </w:r>
          </w:p>
          <w:p w:rsidR="0060350D" w:rsidRPr="007F4E4D" w:rsidRDefault="0051510D" w:rsidP="0051510D">
            <w:pPr>
              <w:rPr>
                <w:rFonts w:ascii="Comic Sans MS" w:hAnsi="Comic Sans MS"/>
                <w:sz w:val="16"/>
                <w:szCs w:val="16"/>
              </w:rPr>
            </w:pPr>
            <w:r w:rsidRPr="007F4E4D">
              <w:rPr>
                <w:rFonts w:ascii="Comic Sans MS" w:hAnsi="Comic Sans MS"/>
                <w:sz w:val="16"/>
                <w:szCs w:val="16"/>
              </w:rPr>
              <w:t>Is participation in prevention programs such as home visiting associated with better educational outcomes?</w:t>
            </w:r>
          </w:p>
        </w:tc>
        <w:tc>
          <w:tcPr>
            <w:tcW w:w="3420" w:type="dxa"/>
            <w:shd w:val="clear" w:color="auto" w:fill="EEECE1" w:themeFill="background2"/>
          </w:tcPr>
          <w:p w:rsidR="0060350D" w:rsidRPr="007F4E4D" w:rsidRDefault="0060350D" w:rsidP="006E4783">
            <w:pPr>
              <w:rPr>
                <w:rFonts w:ascii="Comic Sans MS" w:hAnsi="Comic Sans MS"/>
                <w:sz w:val="16"/>
                <w:szCs w:val="16"/>
              </w:rPr>
            </w:pPr>
            <w:r w:rsidRPr="007F4E4D">
              <w:rPr>
                <w:rFonts w:ascii="Comic Sans MS" w:hAnsi="Comic Sans MS"/>
                <w:sz w:val="16"/>
                <w:szCs w:val="16"/>
              </w:rPr>
              <w:t>We want to know whether children enrolled in home visiting programs succeed in school (for example, third grade test scores)</w:t>
            </w:r>
          </w:p>
        </w:tc>
        <w:tc>
          <w:tcPr>
            <w:tcW w:w="1440" w:type="dxa"/>
            <w:shd w:val="clear" w:color="auto" w:fill="EEECE1" w:themeFill="background2"/>
          </w:tcPr>
          <w:p w:rsidR="0060350D" w:rsidRPr="007F4E4D" w:rsidRDefault="0060350D" w:rsidP="00C56AFD">
            <w:pPr>
              <w:rPr>
                <w:rFonts w:ascii="Comic Sans MS" w:hAnsi="Comic Sans MS"/>
                <w:sz w:val="16"/>
                <w:szCs w:val="16"/>
              </w:rPr>
            </w:pPr>
            <w:r w:rsidRPr="007F4E4D">
              <w:rPr>
                <w:rFonts w:ascii="Comic Sans MS" w:hAnsi="Comic Sans MS"/>
                <w:sz w:val="16"/>
                <w:szCs w:val="16"/>
              </w:rPr>
              <w:t>Home visiting program management, Policy makers, Legislators, Public at large, Researchers</w:t>
            </w:r>
          </w:p>
        </w:tc>
        <w:tc>
          <w:tcPr>
            <w:tcW w:w="1462" w:type="dxa"/>
            <w:shd w:val="clear" w:color="auto" w:fill="EEECE1" w:themeFill="background2"/>
          </w:tcPr>
          <w:p w:rsidR="0060350D" w:rsidRPr="007F4E4D" w:rsidRDefault="0060350D" w:rsidP="003220A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F4E4D">
              <w:rPr>
                <w:rFonts w:ascii="Comic Sans MS" w:hAnsi="Comic Sans MS"/>
                <w:color w:val="000000"/>
                <w:sz w:val="16"/>
                <w:szCs w:val="16"/>
              </w:rPr>
              <w:t xml:space="preserve">Targeting and improving prevention programming, as well as improving educational outcomes </w:t>
            </w:r>
          </w:p>
        </w:tc>
      </w:tr>
      <w:tr w:rsidR="00004491" w:rsidTr="007A11D3">
        <w:trPr>
          <w:trHeight w:val="720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F41E04">
            <w:pPr>
              <w:jc w:val="center"/>
            </w:pPr>
            <w:r>
              <w:t>1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 w:rsidP="0051510D">
            <w:r>
              <w:t>Youngstar:  What comparison can be made between children coming out of a 4 or 5 star program, compared to children coming out of a 2 star program?</w:t>
            </w:r>
          </w:p>
          <w:p w:rsidR="00004491" w:rsidRDefault="00004491" w:rsidP="0051510D">
            <w:pPr>
              <w:pStyle w:val="ListParagraph"/>
              <w:numPr>
                <w:ilvl w:val="0"/>
                <w:numId w:val="2"/>
              </w:numPr>
            </w:pPr>
            <w:r>
              <w:t>are ready for kindergarten?</w:t>
            </w:r>
          </w:p>
          <w:p w:rsidR="00004491" w:rsidRDefault="00004491" w:rsidP="007A11D3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are</w:t>
            </w:r>
            <w:proofErr w:type="gramEnd"/>
            <w:r>
              <w:t xml:space="preserve"> proficient in reading and math in 3</w:t>
            </w:r>
            <w:r w:rsidRPr="004F5FBF">
              <w:rPr>
                <w:vertAlign w:val="superscript"/>
              </w:rPr>
              <w:t>rd</w:t>
            </w:r>
            <w:r>
              <w:t xml:space="preserve"> grade?</w:t>
            </w:r>
          </w:p>
        </w:tc>
        <w:tc>
          <w:tcPr>
            <w:tcW w:w="3420" w:type="dxa"/>
          </w:tcPr>
          <w:p w:rsidR="00004491" w:rsidRDefault="004061D9">
            <w:r>
              <w:t>It will help us to know if our quality indicators really lead to success – are they good?</w:t>
            </w:r>
          </w:p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  <w:tr w:rsidR="00004491" w:rsidTr="00541397">
        <w:trPr>
          <w:trHeight w:val="720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F41E04">
            <w:pPr>
              <w:jc w:val="center"/>
            </w:pPr>
            <w:r>
              <w:t>1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>
            <w:r>
              <w:t>How are we assessing child needs?  Should we measure by a universal assessment/screener? (ASQ?)</w:t>
            </w:r>
          </w:p>
        </w:tc>
        <w:tc>
          <w:tcPr>
            <w:tcW w:w="3420" w:type="dxa"/>
          </w:tcPr>
          <w:p w:rsidR="00004491" w:rsidRDefault="00004491"/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  <w:tr w:rsidR="00004491" w:rsidTr="00541397">
        <w:trPr>
          <w:trHeight w:val="720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F41E04">
            <w:pPr>
              <w:jc w:val="center"/>
            </w:pPr>
            <w:r>
              <w:t>1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 w:rsidP="000156E6">
            <w:r>
              <w:t>What is going on with children who aren’t in public programs before entering K12?</w:t>
            </w:r>
          </w:p>
        </w:tc>
        <w:tc>
          <w:tcPr>
            <w:tcW w:w="3420" w:type="dxa"/>
          </w:tcPr>
          <w:p w:rsidR="00004491" w:rsidRDefault="00004491">
            <w:r>
              <w:t>Challenge:  How do we get this info?</w:t>
            </w:r>
          </w:p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  <w:tr w:rsidR="00004491" w:rsidTr="007F4E4D">
        <w:trPr>
          <w:trHeight w:val="792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F41E04">
            <w:pPr>
              <w:jc w:val="center"/>
            </w:pPr>
            <w:r>
              <w:t>1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>
            <w:r>
              <w:t>How are Foster Care children doing?</w:t>
            </w:r>
          </w:p>
          <w:p w:rsidR="00004491" w:rsidRDefault="00004491" w:rsidP="00D4588F">
            <w:pPr>
              <w:pStyle w:val="ListParagraph"/>
              <w:numPr>
                <w:ilvl w:val="0"/>
                <w:numId w:val="2"/>
              </w:numPr>
            </w:pPr>
            <w:r>
              <w:t>are ready for kindergarten?</w:t>
            </w:r>
          </w:p>
          <w:p w:rsidR="00004491" w:rsidRDefault="00004491" w:rsidP="007A11D3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are</w:t>
            </w:r>
            <w:proofErr w:type="gramEnd"/>
            <w:r>
              <w:t xml:space="preserve"> proficient in reading and math in 3</w:t>
            </w:r>
            <w:r w:rsidRPr="004F5FBF">
              <w:rPr>
                <w:vertAlign w:val="superscript"/>
              </w:rPr>
              <w:t>rd</w:t>
            </w:r>
            <w:r>
              <w:t xml:space="preserve"> grade?</w:t>
            </w:r>
          </w:p>
        </w:tc>
        <w:tc>
          <w:tcPr>
            <w:tcW w:w="3420" w:type="dxa"/>
          </w:tcPr>
          <w:p w:rsidR="00004491" w:rsidRDefault="00004491"/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  <w:tr w:rsidR="00004491" w:rsidTr="00541397">
        <w:trPr>
          <w:trHeight w:val="720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F41E04">
            <w:pPr>
              <w:jc w:val="center"/>
            </w:pPr>
            <w:r>
              <w:t>1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 w:rsidP="004061D9">
            <w:r>
              <w:t>How are children doing f</w:t>
            </w:r>
            <w:r w:rsidR="004061D9">
              <w:t>ro</w:t>
            </w:r>
            <w:r>
              <w:t>m stage to stage?</w:t>
            </w:r>
          </w:p>
        </w:tc>
        <w:tc>
          <w:tcPr>
            <w:tcW w:w="3420" w:type="dxa"/>
          </w:tcPr>
          <w:p w:rsidR="00004491" w:rsidRDefault="00004491"/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  <w:tr w:rsidR="00004491" w:rsidTr="00541397">
        <w:trPr>
          <w:trHeight w:val="720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F41E04">
            <w:pPr>
              <w:jc w:val="center"/>
            </w:pPr>
            <w:r>
              <w:t>1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>
            <w:r>
              <w:t>How many kids get developmental screening?  When?  How often?  By whom?  Number referred?  Followup?</w:t>
            </w:r>
          </w:p>
        </w:tc>
        <w:tc>
          <w:tcPr>
            <w:tcW w:w="3420" w:type="dxa"/>
          </w:tcPr>
          <w:p w:rsidR="00004491" w:rsidRDefault="00004491"/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  <w:tr w:rsidR="00004491" w:rsidTr="00541397">
        <w:trPr>
          <w:trHeight w:val="720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F41E04">
            <w:pPr>
              <w:jc w:val="center"/>
            </w:pPr>
            <w:r>
              <w:lastRenderedPageBreak/>
              <w:t>1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>
            <w:r>
              <w:t>Continuity of tracking for foster care children?</w:t>
            </w:r>
          </w:p>
        </w:tc>
        <w:tc>
          <w:tcPr>
            <w:tcW w:w="3420" w:type="dxa"/>
          </w:tcPr>
          <w:p w:rsidR="00004491" w:rsidRDefault="00004491"/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  <w:tr w:rsidR="00004491" w:rsidTr="00541397">
        <w:trPr>
          <w:trHeight w:val="720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F41E04">
            <w:pPr>
              <w:jc w:val="center"/>
            </w:pPr>
            <w:r>
              <w:t>1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>
            <w:r>
              <w:t>How many kids are breastfed?  How often, etc?</w:t>
            </w:r>
          </w:p>
        </w:tc>
        <w:tc>
          <w:tcPr>
            <w:tcW w:w="3420" w:type="dxa"/>
          </w:tcPr>
          <w:p w:rsidR="00004491" w:rsidRDefault="00004491"/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  <w:tr w:rsidR="00004491" w:rsidTr="00541397">
        <w:trPr>
          <w:trHeight w:val="720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F41E04">
            <w:pPr>
              <w:jc w:val="center"/>
            </w:pPr>
            <w:r>
              <w:t>1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 w:rsidP="00256843">
            <w:r>
              <w:t>How many birth mothers are screened for depression – both pre and post-partum?</w:t>
            </w:r>
          </w:p>
        </w:tc>
        <w:tc>
          <w:tcPr>
            <w:tcW w:w="3420" w:type="dxa"/>
          </w:tcPr>
          <w:p w:rsidR="00004491" w:rsidRDefault="00004491"/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  <w:tr w:rsidR="007A11D3" w:rsidTr="007A11D3">
        <w:trPr>
          <w:trHeight w:val="792"/>
        </w:trPr>
        <w:tc>
          <w:tcPr>
            <w:tcW w:w="558" w:type="dxa"/>
            <w:shd w:val="clear" w:color="auto" w:fill="EEECE1" w:themeFill="background2"/>
          </w:tcPr>
          <w:p w:rsidR="007A11D3" w:rsidRDefault="007A11D3" w:rsidP="00F41E04">
            <w:pPr>
              <w:jc w:val="center"/>
            </w:pPr>
            <w:r>
              <w:t>1</w:t>
            </w:r>
          </w:p>
        </w:tc>
        <w:tc>
          <w:tcPr>
            <w:tcW w:w="7110" w:type="dxa"/>
            <w:shd w:val="clear" w:color="auto" w:fill="EEECE1" w:themeFill="background2"/>
          </w:tcPr>
          <w:p w:rsidR="007A11D3" w:rsidRDefault="007A11D3" w:rsidP="005A1A1E">
            <w:r>
              <w:t>How does quality prenatal care improve child outcomes in emotional, social, cognitive, and physical areas?</w:t>
            </w:r>
          </w:p>
        </w:tc>
        <w:tc>
          <w:tcPr>
            <w:tcW w:w="6322" w:type="dxa"/>
            <w:gridSpan w:val="3"/>
          </w:tcPr>
          <w:p w:rsidR="007A11D3" w:rsidRDefault="007A11D3" w:rsidP="00122828">
            <w:r>
              <w:t>Lifecourse of a child impacts future success.</w:t>
            </w:r>
          </w:p>
          <w:p w:rsidR="007A11D3" w:rsidRDefault="007A11D3" w:rsidP="00122828"/>
          <w:p w:rsidR="007A11D3" w:rsidRDefault="007A11D3" w:rsidP="00122828">
            <w:r>
              <w:t>Challenge:  What are financial and policy barriers to early child screenings and to prenatal care?</w:t>
            </w:r>
          </w:p>
        </w:tc>
      </w:tr>
      <w:tr w:rsidR="007A11D3" w:rsidTr="007A11D3">
        <w:trPr>
          <w:trHeight w:val="792"/>
        </w:trPr>
        <w:tc>
          <w:tcPr>
            <w:tcW w:w="558" w:type="dxa"/>
            <w:shd w:val="clear" w:color="auto" w:fill="EEECE1" w:themeFill="background2"/>
          </w:tcPr>
          <w:p w:rsidR="007A11D3" w:rsidRDefault="007A11D3" w:rsidP="00F41E04">
            <w:pPr>
              <w:jc w:val="center"/>
            </w:pPr>
            <w:r>
              <w:t>1</w:t>
            </w:r>
          </w:p>
        </w:tc>
        <w:tc>
          <w:tcPr>
            <w:tcW w:w="7110" w:type="dxa"/>
            <w:shd w:val="clear" w:color="auto" w:fill="EEECE1" w:themeFill="background2"/>
          </w:tcPr>
          <w:p w:rsidR="007A11D3" w:rsidRDefault="007A11D3" w:rsidP="00122828">
            <w:r>
              <w:t>How does early childhood screening improve child outcomes in emotional, social, cognitive, and physical areas?</w:t>
            </w:r>
          </w:p>
        </w:tc>
        <w:tc>
          <w:tcPr>
            <w:tcW w:w="6322" w:type="dxa"/>
            <w:gridSpan w:val="3"/>
          </w:tcPr>
          <w:p w:rsidR="007A11D3" w:rsidRDefault="007A11D3" w:rsidP="00F853A1">
            <w:r>
              <w:t>Lifecourse of a child impacts future success.</w:t>
            </w:r>
          </w:p>
          <w:p w:rsidR="007A11D3" w:rsidRDefault="007A11D3" w:rsidP="003169CD"/>
          <w:p w:rsidR="007A11D3" w:rsidRDefault="007A11D3" w:rsidP="003169CD">
            <w:r>
              <w:t>Challenge:  What are financial and policy barriers to early child screenings and to prenatal care?</w:t>
            </w:r>
          </w:p>
        </w:tc>
      </w:tr>
      <w:tr w:rsidR="00004491" w:rsidTr="007F4E4D">
        <w:trPr>
          <w:trHeight w:val="792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F41E04">
            <w:pPr>
              <w:jc w:val="center"/>
            </w:pPr>
            <w:r>
              <w:t>1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 w:rsidP="005A1A1E">
            <w:r>
              <w:t xml:space="preserve">If child is from a neighborhood with high infant mortality rates, what safeguards/interventions are the most successful for positive child outcomes? </w:t>
            </w:r>
          </w:p>
        </w:tc>
        <w:tc>
          <w:tcPr>
            <w:tcW w:w="3420" w:type="dxa"/>
          </w:tcPr>
          <w:p w:rsidR="00004491" w:rsidRDefault="00004491"/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  <w:tr w:rsidR="00004491" w:rsidTr="007F4E4D">
        <w:trPr>
          <w:trHeight w:val="792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F41E04">
            <w:pPr>
              <w:jc w:val="center"/>
            </w:pPr>
            <w:r>
              <w:t>1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>
            <w:r>
              <w:t>Study effects of obesity, child welfare involvement, domestic abuse, smoking in home, substance abuse, traumatic/stressor events (death, divorce, etc.) on child educational and other outcomes?</w:t>
            </w:r>
          </w:p>
        </w:tc>
        <w:tc>
          <w:tcPr>
            <w:tcW w:w="3420" w:type="dxa"/>
          </w:tcPr>
          <w:p w:rsidR="00004491" w:rsidRDefault="00004491"/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  <w:tr w:rsidR="00004491" w:rsidTr="00541397">
        <w:trPr>
          <w:trHeight w:val="720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F41E04">
            <w:pPr>
              <w:jc w:val="center"/>
            </w:pPr>
            <w:r>
              <w:t>1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 w:rsidP="00804B48">
            <w:r>
              <w:t>How are low-birth-weight infants doing as they age:  home-visiting to childcare to K5 to elementary school?</w:t>
            </w:r>
          </w:p>
        </w:tc>
        <w:tc>
          <w:tcPr>
            <w:tcW w:w="3420" w:type="dxa"/>
          </w:tcPr>
          <w:p w:rsidR="00004491" w:rsidRDefault="00004491"/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  <w:tr w:rsidR="00004491" w:rsidTr="00541397">
        <w:trPr>
          <w:trHeight w:val="720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F41E04">
            <w:pPr>
              <w:jc w:val="center"/>
            </w:pPr>
            <w:r>
              <w:t>1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 w:rsidP="005D292D">
            <w:r>
              <w:t>How many children with disabilities are in K5?  How many came from birth-to-three programs?  How are they doing?</w:t>
            </w:r>
          </w:p>
        </w:tc>
        <w:tc>
          <w:tcPr>
            <w:tcW w:w="3420" w:type="dxa"/>
          </w:tcPr>
          <w:p w:rsidR="00004491" w:rsidRDefault="00004491">
            <w:r>
              <w:t>Challenge:  DPI defines “disability” in a narrow way</w:t>
            </w:r>
          </w:p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  <w:tr w:rsidR="00004491" w:rsidTr="00541397">
        <w:trPr>
          <w:trHeight w:val="720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F41E04">
            <w:pPr>
              <w:jc w:val="center"/>
            </w:pPr>
            <w:r>
              <w:lastRenderedPageBreak/>
              <w:t>1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 w:rsidP="00804B48">
            <w:r>
              <w:t>Are children immunized?</w:t>
            </w:r>
          </w:p>
        </w:tc>
        <w:tc>
          <w:tcPr>
            <w:tcW w:w="3420" w:type="dxa"/>
          </w:tcPr>
          <w:p w:rsidR="00004491" w:rsidRDefault="00004491"/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  <w:tr w:rsidR="00004491" w:rsidTr="00541397">
        <w:trPr>
          <w:trHeight w:val="720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F41E04">
            <w:pPr>
              <w:jc w:val="center"/>
            </w:pPr>
            <w:r>
              <w:t>1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 w:rsidP="002D2D27">
            <w:r>
              <w:t>How are children with higher blood levels of lead doing?  Did any early interventions help?</w:t>
            </w:r>
          </w:p>
        </w:tc>
        <w:tc>
          <w:tcPr>
            <w:tcW w:w="3420" w:type="dxa"/>
          </w:tcPr>
          <w:p w:rsidR="00004491" w:rsidRDefault="004061D9">
            <w:r>
              <w:t>Legislative directive to evaluate- research shows impact</w:t>
            </w:r>
          </w:p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  <w:tr w:rsidR="00004491" w:rsidTr="00541397">
        <w:trPr>
          <w:trHeight w:val="720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F41E04">
            <w:pPr>
              <w:jc w:val="center"/>
            </w:pPr>
            <w:r>
              <w:t>1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 w:rsidP="00ED39D9">
            <w:r>
              <w:t>How does family involvement with the child influence positive child outcomes?</w:t>
            </w:r>
          </w:p>
        </w:tc>
        <w:tc>
          <w:tcPr>
            <w:tcW w:w="3420" w:type="dxa"/>
          </w:tcPr>
          <w:p w:rsidR="00004491" w:rsidRDefault="00004491"/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  <w:tr w:rsidR="00004491" w:rsidTr="00541397">
        <w:trPr>
          <w:trHeight w:val="720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F41E04">
            <w:pPr>
              <w:jc w:val="center"/>
            </w:pPr>
            <w:r>
              <w:t>1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 w:rsidP="00D167CC">
            <w:r>
              <w:t>What influence do cultural beliefs and values have on measures of success?</w:t>
            </w:r>
          </w:p>
        </w:tc>
        <w:tc>
          <w:tcPr>
            <w:tcW w:w="3420" w:type="dxa"/>
          </w:tcPr>
          <w:p w:rsidR="00004491" w:rsidRDefault="00004491"/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  <w:tr w:rsidR="00004491" w:rsidTr="00541397">
        <w:trPr>
          <w:trHeight w:val="720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F41E04">
            <w:pPr>
              <w:jc w:val="center"/>
            </w:pPr>
            <w:r>
              <w:t>1/3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 w:rsidP="000A3E6D">
            <w:r>
              <w:t>How do we ensure retention of positive outcomes?</w:t>
            </w:r>
          </w:p>
        </w:tc>
        <w:tc>
          <w:tcPr>
            <w:tcW w:w="3420" w:type="dxa"/>
          </w:tcPr>
          <w:p w:rsidR="00004491" w:rsidRDefault="00004491"/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  <w:tr w:rsidR="00004491" w:rsidTr="00541397">
        <w:trPr>
          <w:trHeight w:val="720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F41E04">
            <w:pPr>
              <w:jc w:val="center"/>
            </w:pPr>
            <w:r>
              <w:t>1/3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 w:rsidP="00D167CC">
            <w:r>
              <w:t>How do we identify parent engagement?</w:t>
            </w:r>
          </w:p>
        </w:tc>
        <w:tc>
          <w:tcPr>
            <w:tcW w:w="3420" w:type="dxa"/>
          </w:tcPr>
          <w:p w:rsidR="00004491" w:rsidRDefault="00004491"/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  <w:tr w:rsidR="00004491" w:rsidTr="00541397">
        <w:trPr>
          <w:trHeight w:val="720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F41E04">
            <w:pPr>
              <w:jc w:val="center"/>
            </w:pPr>
            <w:r>
              <w:t>1/3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 w:rsidP="00D167CC">
            <w:r>
              <w:t>How can evidence based practices be shared across systems and how is it collected?</w:t>
            </w:r>
          </w:p>
        </w:tc>
        <w:tc>
          <w:tcPr>
            <w:tcW w:w="3420" w:type="dxa"/>
          </w:tcPr>
          <w:p w:rsidR="00004491" w:rsidRDefault="00004491"/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  <w:tr w:rsidR="00004491" w:rsidTr="007F4E4D">
        <w:trPr>
          <w:trHeight w:val="792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F41E04">
            <w:pPr>
              <w:jc w:val="center"/>
            </w:pPr>
            <w:r>
              <w:t>1/4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 w:rsidP="00642234">
            <w:r>
              <w:t xml:space="preserve">What percentage of WI Shares children </w:t>
            </w:r>
          </w:p>
          <w:p w:rsidR="00004491" w:rsidRDefault="00004491" w:rsidP="00642234">
            <w:pPr>
              <w:pStyle w:val="ListParagraph"/>
              <w:numPr>
                <w:ilvl w:val="0"/>
                <w:numId w:val="2"/>
              </w:numPr>
            </w:pPr>
            <w:r>
              <w:t>are ready for kindergarten?</w:t>
            </w:r>
          </w:p>
          <w:p w:rsidR="00004491" w:rsidRDefault="00004491" w:rsidP="007A11D3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are</w:t>
            </w:r>
            <w:proofErr w:type="gramEnd"/>
            <w:r>
              <w:t xml:space="preserve"> proficient in reading and math in 3</w:t>
            </w:r>
            <w:r w:rsidRPr="004F5FBF">
              <w:rPr>
                <w:vertAlign w:val="superscript"/>
              </w:rPr>
              <w:t>rd</w:t>
            </w:r>
            <w:r>
              <w:t xml:space="preserve"> grade?</w:t>
            </w:r>
          </w:p>
        </w:tc>
        <w:tc>
          <w:tcPr>
            <w:tcW w:w="3420" w:type="dxa"/>
          </w:tcPr>
          <w:p w:rsidR="00004491" w:rsidRDefault="00004491"/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  <w:tr w:rsidR="00004491" w:rsidTr="00541397">
        <w:trPr>
          <w:trHeight w:val="720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F41E04">
            <w:pPr>
              <w:jc w:val="center"/>
            </w:pPr>
            <w:r>
              <w:t>2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 w:rsidP="00804B48">
            <w:r>
              <w:t xml:space="preserve">At what </w:t>
            </w:r>
            <w:r w:rsidRPr="00804B48">
              <w:rPr>
                <w:b/>
              </w:rPr>
              <w:t>level</w:t>
            </w:r>
            <w:r>
              <w:rPr>
                <w:b/>
              </w:rPr>
              <w:t xml:space="preserve"> </w:t>
            </w:r>
            <w:r>
              <w:t>are children and families being served?</w:t>
            </w:r>
          </w:p>
          <w:p w:rsidR="00004491" w:rsidRPr="00804B48" w:rsidRDefault="00004491" w:rsidP="003067E8">
            <w:r>
              <w:t>Look at duration, frequency and intensity (dosage).</w:t>
            </w:r>
          </w:p>
        </w:tc>
        <w:tc>
          <w:tcPr>
            <w:tcW w:w="3420" w:type="dxa"/>
          </w:tcPr>
          <w:p w:rsidR="00004491" w:rsidRDefault="00004491"/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  <w:tr w:rsidR="00004491" w:rsidTr="00541397">
        <w:trPr>
          <w:trHeight w:val="720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F41E04">
            <w:pPr>
              <w:jc w:val="center"/>
            </w:pPr>
            <w:r>
              <w:t>2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 w:rsidP="00420D3C">
            <w:r>
              <w:t>How are we reaching homeless families with services for their children?</w:t>
            </w:r>
          </w:p>
        </w:tc>
        <w:tc>
          <w:tcPr>
            <w:tcW w:w="3420" w:type="dxa"/>
          </w:tcPr>
          <w:p w:rsidR="00004491" w:rsidRDefault="00774FF6">
            <w:r>
              <w:t>We know this population often does not get consistent services</w:t>
            </w:r>
          </w:p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  <w:tr w:rsidR="00004491" w:rsidTr="00541397">
        <w:trPr>
          <w:trHeight w:val="720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F41E04">
            <w:pPr>
              <w:jc w:val="center"/>
            </w:pPr>
            <w:r>
              <w:t>2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 w:rsidP="00804B48">
            <w:r>
              <w:t>How does mobility of families and children affect access to needed services across agencies?</w:t>
            </w:r>
          </w:p>
        </w:tc>
        <w:tc>
          <w:tcPr>
            <w:tcW w:w="3420" w:type="dxa"/>
          </w:tcPr>
          <w:p w:rsidR="00004491" w:rsidRDefault="00774FF6">
            <w:r>
              <w:t>We know there is impact – but what is the impact?</w:t>
            </w:r>
          </w:p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  <w:tr w:rsidR="00004491" w:rsidTr="00541397">
        <w:trPr>
          <w:trHeight w:val="720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5D292D">
            <w:pPr>
              <w:jc w:val="center"/>
            </w:pPr>
            <w:r>
              <w:lastRenderedPageBreak/>
              <w:t>2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 w:rsidP="00804B48">
            <w:r>
              <w:t>Where do home-schooled children get access to programs and services?</w:t>
            </w:r>
          </w:p>
        </w:tc>
        <w:tc>
          <w:tcPr>
            <w:tcW w:w="3420" w:type="dxa"/>
          </w:tcPr>
          <w:p w:rsidR="00004491" w:rsidRDefault="00004491"/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  <w:tr w:rsidR="00004491" w:rsidTr="00541397">
        <w:trPr>
          <w:trHeight w:val="720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F41E04">
            <w:pPr>
              <w:jc w:val="center"/>
            </w:pPr>
            <w:r>
              <w:t>2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 w:rsidP="000A3E6D">
            <w:r>
              <w:t>How many kids are in the systems?, how much duplication?, how many receiving multiple services?</w:t>
            </w:r>
          </w:p>
        </w:tc>
        <w:tc>
          <w:tcPr>
            <w:tcW w:w="3420" w:type="dxa"/>
          </w:tcPr>
          <w:p w:rsidR="00004491" w:rsidRDefault="00004491"/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  <w:tr w:rsidR="00004491" w:rsidTr="00541397">
        <w:trPr>
          <w:trHeight w:val="720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F41E04">
            <w:pPr>
              <w:jc w:val="center"/>
            </w:pPr>
            <w:r>
              <w:t>2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 w:rsidP="000A3E6D">
            <w:r>
              <w:t>How does the system measure the responsiveness of programs to those ACEs?</w:t>
            </w:r>
          </w:p>
        </w:tc>
        <w:tc>
          <w:tcPr>
            <w:tcW w:w="3420" w:type="dxa"/>
          </w:tcPr>
          <w:p w:rsidR="00004491" w:rsidRDefault="00004491"/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  <w:tr w:rsidR="00004491" w:rsidTr="00541397">
        <w:trPr>
          <w:trHeight w:val="720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F41E04">
            <w:pPr>
              <w:jc w:val="center"/>
            </w:pPr>
            <w:r>
              <w:t>2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 w:rsidP="000A3E6D">
            <w:r>
              <w:t>How do we evaluate the extent to which programs are promoting resilience?</w:t>
            </w:r>
          </w:p>
        </w:tc>
        <w:tc>
          <w:tcPr>
            <w:tcW w:w="3420" w:type="dxa"/>
          </w:tcPr>
          <w:p w:rsidR="00004491" w:rsidRDefault="00004491"/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  <w:tr w:rsidR="00004491" w:rsidTr="00541397">
        <w:trPr>
          <w:trHeight w:val="720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F41E04">
            <w:pPr>
              <w:jc w:val="center"/>
            </w:pPr>
            <w:r>
              <w:t>2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 w:rsidP="00D167CC">
            <w:r>
              <w:t>What are the risk factors , how do we define, what develops them, is this on track to success</w:t>
            </w:r>
          </w:p>
        </w:tc>
        <w:tc>
          <w:tcPr>
            <w:tcW w:w="3420" w:type="dxa"/>
          </w:tcPr>
          <w:p w:rsidR="00004491" w:rsidRDefault="00004491"/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  <w:tr w:rsidR="00004491" w:rsidTr="007F4E4D">
        <w:trPr>
          <w:trHeight w:val="792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F41E04">
            <w:pPr>
              <w:jc w:val="center"/>
            </w:pPr>
            <w:r>
              <w:t>2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 w:rsidP="00D167CC">
            <w:r>
              <w:t>How do transitions between programs (delays, paper work, communication issues) affect positive outcomes for children and families?</w:t>
            </w:r>
          </w:p>
        </w:tc>
        <w:tc>
          <w:tcPr>
            <w:tcW w:w="3420" w:type="dxa"/>
          </w:tcPr>
          <w:p w:rsidR="00004491" w:rsidRDefault="00004491"/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  <w:tr w:rsidR="00004491" w:rsidTr="00541397">
        <w:trPr>
          <w:trHeight w:val="720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F41E04">
            <w:pPr>
              <w:jc w:val="center"/>
            </w:pPr>
            <w:r>
              <w:t>2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 w:rsidP="00D167CC">
            <w:r w:rsidRPr="00C663DF">
              <w:t>Does earlier identification of eligibility impact outcomes?</w:t>
            </w:r>
          </w:p>
        </w:tc>
        <w:tc>
          <w:tcPr>
            <w:tcW w:w="3420" w:type="dxa"/>
          </w:tcPr>
          <w:p w:rsidR="00004491" w:rsidRDefault="00004491"/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  <w:tr w:rsidR="00004491" w:rsidTr="00541397">
        <w:trPr>
          <w:trHeight w:val="720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F41E04">
            <w:pPr>
              <w:jc w:val="center"/>
            </w:pPr>
            <w:r>
              <w:t>2/3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 w:rsidP="00804B48">
            <w:r>
              <w:t>Which program combinations for which type of children lead to the best outcomes?</w:t>
            </w:r>
          </w:p>
        </w:tc>
        <w:tc>
          <w:tcPr>
            <w:tcW w:w="3420" w:type="dxa"/>
          </w:tcPr>
          <w:p w:rsidR="00004491" w:rsidRDefault="00004491"/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  <w:tr w:rsidR="00004491" w:rsidTr="007F4E4D">
        <w:trPr>
          <w:trHeight w:val="792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F41E04">
            <w:pPr>
              <w:jc w:val="center"/>
            </w:pPr>
            <w:r>
              <w:t>2/3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 w:rsidP="00046D7C">
            <w:r>
              <w:t>Does a family’s economic picture influence participation in high-quality programs?  (Competing basic needs of shelter, heat and food leave no money/time/transportation to high-quality programs for the children.)</w:t>
            </w:r>
          </w:p>
        </w:tc>
        <w:tc>
          <w:tcPr>
            <w:tcW w:w="3420" w:type="dxa"/>
          </w:tcPr>
          <w:p w:rsidR="00004491" w:rsidRDefault="00774FF6">
            <w:r>
              <w:t>We know this population often does not get consistent services</w:t>
            </w:r>
          </w:p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  <w:tr w:rsidR="00004491" w:rsidTr="007F4E4D">
        <w:trPr>
          <w:trHeight w:val="792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F41E04">
            <w:pPr>
              <w:jc w:val="center"/>
            </w:pPr>
            <w:r>
              <w:t>2/3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 w:rsidP="00046D7C">
            <w:r>
              <w:t>If children are missed, why are they missed?</w:t>
            </w:r>
          </w:p>
          <w:p w:rsidR="00004491" w:rsidRDefault="00004491" w:rsidP="00ED39D9">
            <w:pPr>
              <w:pStyle w:val="ListParagraph"/>
              <w:numPr>
                <w:ilvl w:val="0"/>
                <w:numId w:val="2"/>
              </w:numPr>
            </w:pPr>
            <w:r>
              <w:t>Family affordability</w:t>
            </w:r>
          </w:p>
          <w:p w:rsidR="00004491" w:rsidRDefault="00004491" w:rsidP="00ED39D9">
            <w:pPr>
              <w:pStyle w:val="ListParagraph"/>
              <w:numPr>
                <w:ilvl w:val="0"/>
                <w:numId w:val="2"/>
              </w:numPr>
            </w:pPr>
            <w:r>
              <w:t>Lack of sustainability for program</w:t>
            </w:r>
          </w:p>
          <w:p w:rsidR="00004491" w:rsidRDefault="00004491" w:rsidP="00ED39D9">
            <w:pPr>
              <w:pStyle w:val="ListParagraph"/>
              <w:numPr>
                <w:ilvl w:val="0"/>
                <w:numId w:val="2"/>
              </w:numPr>
            </w:pPr>
            <w:r>
              <w:t>Location of high-quality child care (Youngstar)</w:t>
            </w:r>
          </w:p>
          <w:p w:rsidR="00004491" w:rsidRDefault="00004491" w:rsidP="00ED39D9">
            <w:pPr>
              <w:pStyle w:val="ListParagraph"/>
              <w:numPr>
                <w:ilvl w:val="0"/>
                <w:numId w:val="2"/>
              </w:numPr>
            </w:pPr>
            <w:r>
              <w:t>are they succeeding anyway?</w:t>
            </w:r>
          </w:p>
        </w:tc>
        <w:tc>
          <w:tcPr>
            <w:tcW w:w="3420" w:type="dxa"/>
          </w:tcPr>
          <w:p w:rsidR="00004491" w:rsidRDefault="00004491"/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  <w:tr w:rsidR="00004491" w:rsidTr="00541397">
        <w:trPr>
          <w:trHeight w:val="720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F41E04">
            <w:pPr>
              <w:jc w:val="center"/>
            </w:pPr>
            <w:r>
              <w:lastRenderedPageBreak/>
              <w:t>2/3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 w:rsidP="00046D7C">
            <w:r>
              <w:t xml:space="preserve">Do services provided meet the culturally diverse needs of the children and families? </w:t>
            </w:r>
          </w:p>
        </w:tc>
        <w:tc>
          <w:tcPr>
            <w:tcW w:w="3420" w:type="dxa"/>
          </w:tcPr>
          <w:p w:rsidR="00004491" w:rsidRDefault="00004491"/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  <w:tr w:rsidR="00004491" w:rsidTr="007F4E4D">
        <w:trPr>
          <w:trHeight w:val="792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5D292D">
            <w:pPr>
              <w:jc w:val="center"/>
            </w:pPr>
            <w:r>
              <w:t>3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 w:rsidP="00804B48">
            <w:r>
              <w:t>When children and their families are not being served – differentiate between:</w:t>
            </w:r>
          </w:p>
          <w:p w:rsidR="00004491" w:rsidRDefault="00004491" w:rsidP="003067E8">
            <w:pPr>
              <w:pStyle w:val="ListParagraph"/>
              <w:numPr>
                <w:ilvl w:val="0"/>
                <w:numId w:val="2"/>
              </w:numPr>
            </w:pPr>
            <w:r>
              <w:t>a family not being aware of an available service and</w:t>
            </w:r>
          </w:p>
          <w:p w:rsidR="00004491" w:rsidRDefault="00004491" w:rsidP="003067E8">
            <w:pPr>
              <w:pStyle w:val="ListParagraph"/>
              <w:numPr>
                <w:ilvl w:val="0"/>
                <w:numId w:val="2"/>
              </w:numPr>
            </w:pPr>
            <w:r>
              <w:t xml:space="preserve"> a family expressing a need for a service which does not exist at all (service gap).</w:t>
            </w:r>
          </w:p>
          <w:p w:rsidR="00004491" w:rsidRDefault="00004491" w:rsidP="003067E8">
            <w:pPr>
              <w:ind w:left="360"/>
            </w:pPr>
            <w:r>
              <w:t>Which families are not being served by existing available services and why?</w:t>
            </w:r>
          </w:p>
          <w:p w:rsidR="00004491" w:rsidRDefault="00004491" w:rsidP="003067E8">
            <w:pPr>
              <w:ind w:left="360"/>
            </w:pPr>
            <w:r>
              <w:t>Which families are not being served because no service exists at all for their need?</w:t>
            </w:r>
          </w:p>
        </w:tc>
        <w:tc>
          <w:tcPr>
            <w:tcW w:w="3420" w:type="dxa"/>
          </w:tcPr>
          <w:p w:rsidR="00004491" w:rsidRDefault="00004491"/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  <w:tr w:rsidR="00004491" w:rsidTr="00541397">
        <w:trPr>
          <w:trHeight w:val="720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F41E04">
            <w:pPr>
              <w:jc w:val="center"/>
            </w:pPr>
            <w:r>
              <w:t>3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 w:rsidP="00D167CC">
            <w:r w:rsidRPr="00976D65">
              <w:t>What family, community and health characteristics make the biggest impact on childhood success?</w:t>
            </w:r>
          </w:p>
        </w:tc>
        <w:tc>
          <w:tcPr>
            <w:tcW w:w="3420" w:type="dxa"/>
          </w:tcPr>
          <w:p w:rsidR="00004491" w:rsidRDefault="00004491"/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  <w:tr w:rsidR="00004491" w:rsidTr="00541397">
        <w:trPr>
          <w:trHeight w:val="720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F41E04">
            <w:pPr>
              <w:jc w:val="center"/>
            </w:pPr>
            <w:r>
              <w:t>4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>
            <w:r>
              <w:t>Are the characteristics evaluated in Youngstar the correct measures of quality?</w:t>
            </w:r>
          </w:p>
        </w:tc>
        <w:tc>
          <w:tcPr>
            <w:tcW w:w="3420" w:type="dxa"/>
          </w:tcPr>
          <w:p w:rsidR="00004491" w:rsidRDefault="00004491"/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  <w:tr w:rsidR="00004491" w:rsidTr="00541397">
        <w:trPr>
          <w:trHeight w:val="720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F41E04">
            <w:pPr>
              <w:jc w:val="center"/>
            </w:pPr>
            <w:r>
              <w:t>4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 w:rsidP="000156E6">
            <w:r>
              <w:t>How does turnover of program staff affect child outcomes?</w:t>
            </w:r>
          </w:p>
        </w:tc>
        <w:tc>
          <w:tcPr>
            <w:tcW w:w="3420" w:type="dxa"/>
          </w:tcPr>
          <w:p w:rsidR="00004491" w:rsidRDefault="00004491"/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  <w:tr w:rsidR="00004491" w:rsidTr="00541397">
        <w:trPr>
          <w:trHeight w:val="720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F41E04">
            <w:pPr>
              <w:jc w:val="center"/>
            </w:pPr>
            <w:r>
              <w:t>4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 w:rsidP="000156E6">
            <w:r>
              <w:t>How often are children changing providers?</w:t>
            </w:r>
          </w:p>
        </w:tc>
        <w:tc>
          <w:tcPr>
            <w:tcW w:w="3420" w:type="dxa"/>
          </w:tcPr>
          <w:p w:rsidR="00004491" w:rsidRDefault="00004491" w:rsidP="008558C4"/>
        </w:tc>
        <w:tc>
          <w:tcPr>
            <w:tcW w:w="1440" w:type="dxa"/>
          </w:tcPr>
          <w:p w:rsidR="00004491" w:rsidRDefault="00004491" w:rsidP="008558C4"/>
        </w:tc>
        <w:tc>
          <w:tcPr>
            <w:tcW w:w="1462" w:type="dxa"/>
          </w:tcPr>
          <w:p w:rsidR="00004491" w:rsidRDefault="00004491" w:rsidP="008558C4"/>
        </w:tc>
      </w:tr>
      <w:tr w:rsidR="00004491" w:rsidTr="007F4E4D">
        <w:trPr>
          <w:trHeight w:val="792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F41E04">
            <w:pPr>
              <w:jc w:val="center"/>
            </w:pPr>
            <w:r>
              <w:t>4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 w:rsidP="00475B50">
            <w:r>
              <w:t>What are the characteristics for best child outcome of parents, homelife, educators, providers, caregivers, community?</w:t>
            </w:r>
          </w:p>
        </w:tc>
        <w:tc>
          <w:tcPr>
            <w:tcW w:w="3420" w:type="dxa"/>
          </w:tcPr>
          <w:p w:rsidR="00004491" w:rsidRDefault="00004491">
            <w:r>
              <w:t>We want to know what characteristics contribute to a child’s success/failure.</w:t>
            </w:r>
          </w:p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  <w:tr w:rsidR="00004491" w:rsidTr="00541397">
        <w:trPr>
          <w:trHeight w:val="720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F41E04">
            <w:pPr>
              <w:jc w:val="center"/>
            </w:pPr>
            <w:r>
              <w:t>4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 w:rsidP="00B02F87">
            <w:r>
              <w:t>What practices, including cultural sensitivities</w:t>
            </w:r>
            <w:r w:rsidR="00B02F87">
              <w:t xml:space="preserve">, </w:t>
            </w:r>
            <w:r>
              <w:t xml:space="preserve">of providers have the greatest effect on…(put in a measure)? </w:t>
            </w:r>
          </w:p>
        </w:tc>
        <w:tc>
          <w:tcPr>
            <w:tcW w:w="3420" w:type="dxa"/>
          </w:tcPr>
          <w:p w:rsidR="00004491" w:rsidRDefault="00004491"/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  <w:tr w:rsidR="00004491" w:rsidTr="00541397">
        <w:trPr>
          <w:trHeight w:val="720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F41E04">
            <w:pPr>
              <w:jc w:val="center"/>
            </w:pPr>
            <w:r>
              <w:t>4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 w:rsidP="00D167CC">
            <w:r>
              <w:t>What influence does professional development/ongoing training have on…(put in a measure)?</w:t>
            </w:r>
          </w:p>
        </w:tc>
        <w:tc>
          <w:tcPr>
            <w:tcW w:w="3420" w:type="dxa"/>
          </w:tcPr>
          <w:p w:rsidR="00004491" w:rsidRDefault="00004491"/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  <w:tr w:rsidR="00004491" w:rsidTr="00541397">
        <w:trPr>
          <w:trHeight w:val="720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F41E04">
            <w:pPr>
              <w:jc w:val="center"/>
            </w:pPr>
            <w:r>
              <w:lastRenderedPageBreak/>
              <w:t>4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 w:rsidP="00740D30">
            <w:r>
              <w:t>Which programs contribute to the highest rates of High School graduation, test scores, attendance, etc.</w:t>
            </w:r>
          </w:p>
        </w:tc>
        <w:tc>
          <w:tcPr>
            <w:tcW w:w="3420" w:type="dxa"/>
          </w:tcPr>
          <w:p w:rsidR="00004491" w:rsidRDefault="00004491"/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  <w:tr w:rsidR="00004491" w:rsidTr="00541397">
        <w:trPr>
          <w:trHeight w:val="720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F41E04">
            <w:pPr>
              <w:jc w:val="center"/>
            </w:pPr>
            <w:r>
              <w:t>4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 w:rsidP="000A3E6D">
            <w:r>
              <w:t>How are pre-service providers educated on parent engagement?</w:t>
            </w:r>
          </w:p>
        </w:tc>
        <w:tc>
          <w:tcPr>
            <w:tcW w:w="3420" w:type="dxa"/>
          </w:tcPr>
          <w:p w:rsidR="00004491" w:rsidRDefault="00004491"/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  <w:tr w:rsidR="00004491" w:rsidTr="007F4E4D">
        <w:trPr>
          <w:trHeight w:val="792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F41E04">
            <w:pPr>
              <w:jc w:val="center"/>
            </w:pPr>
            <w:r>
              <w:t>5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 w:rsidP="00DB6D5D">
            <w:r>
              <w:t>Do children who received breakfast programs in EC and in grade school fair better within the EC timeframe and continue to fair better in the grade school timeframe?</w:t>
            </w:r>
          </w:p>
          <w:p w:rsidR="00004491" w:rsidRDefault="00004491" w:rsidP="00DB6D5D">
            <w:pPr>
              <w:pStyle w:val="ListParagraph"/>
              <w:numPr>
                <w:ilvl w:val="0"/>
                <w:numId w:val="2"/>
              </w:numPr>
            </w:pPr>
            <w:r>
              <w:t>are ready for kindergarten?</w:t>
            </w:r>
          </w:p>
          <w:p w:rsidR="00004491" w:rsidRDefault="00004491" w:rsidP="00DB6D5D">
            <w:pPr>
              <w:pStyle w:val="ListParagraph"/>
              <w:numPr>
                <w:ilvl w:val="0"/>
                <w:numId w:val="2"/>
              </w:numPr>
            </w:pPr>
            <w:r>
              <w:t>are proficient in reading and math in 3</w:t>
            </w:r>
            <w:r w:rsidRPr="004F5FBF">
              <w:rPr>
                <w:vertAlign w:val="superscript"/>
              </w:rPr>
              <w:t>rd</w:t>
            </w:r>
            <w:r>
              <w:t xml:space="preserve"> grade?</w:t>
            </w:r>
          </w:p>
          <w:p w:rsidR="00004491" w:rsidRDefault="00004491" w:rsidP="00DB6D5D">
            <w:pPr>
              <w:pStyle w:val="ListParagraph"/>
              <w:numPr>
                <w:ilvl w:val="0"/>
                <w:numId w:val="2"/>
              </w:numPr>
            </w:pPr>
            <w:r>
              <w:t>attendance (EC and later)</w:t>
            </w:r>
          </w:p>
        </w:tc>
        <w:tc>
          <w:tcPr>
            <w:tcW w:w="3420" w:type="dxa"/>
          </w:tcPr>
          <w:p w:rsidR="00004491" w:rsidRDefault="00004491"/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  <w:tr w:rsidR="00004491" w:rsidTr="00541397">
        <w:trPr>
          <w:trHeight w:val="720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F41E04">
            <w:pPr>
              <w:jc w:val="center"/>
            </w:pPr>
            <w:r>
              <w:t>5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 w:rsidP="00256843">
            <w:r>
              <w:t>Compare family socio-economic and child educational trajectory over time?</w:t>
            </w:r>
          </w:p>
        </w:tc>
        <w:tc>
          <w:tcPr>
            <w:tcW w:w="3420" w:type="dxa"/>
          </w:tcPr>
          <w:p w:rsidR="00004491" w:rsidRDefault="00004491"/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  <w:tr w:rsidR="00004491" w:rsidTr="00541397">
        <w:trPr>
          <w:trHeight w:val="720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F41E04">
            <w:pPr>
              <w:jc w:val="center"/>
            </w:pPr>
            <w:r>
              <w:t>5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 w:rsidP="00256843">
            <w:r>
              <w:t>Job history and income of parents/legal guardians– what early channels/paths predict success for child?</w:t>
            </w:r>
          </w:p>
        </w:tc>
        <w:tc>
          <w:tcPr>
            <w:tcW w:w="3420" w:type="dxa"/>
          </w:tcPr>
          <w:p w:rsidR="00004491" w:rsidRDefault="00004491"/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  <w:tr w:rsidR="00004491" w:rsidTr="007F4E4D">
        <w:trPr>
          <w:trHeight w:val="792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F41E04">
            <w:pPr>
              <w:jc w:val="center"/>
            </w:pPr>
            <w:r>
              <w:t>5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>
            <w:r>
              <w:t>What would be good measures for a child’s early home setting?  Could parent’s knowledge of early child development be a measure – MA state is going to start to measure?</w:t>
            </w:r>
          </w:p>
        </w:tc>
        <w:tc>
          <w:tcPr>
            <w:tcW w:w="3420" w:type="dxa"/>
          </w:tcPr>
          <w:p w:rsidR="00004491" w:rsidRDefault="00004491"/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  <w:tr w:rsidR="00004491" w:rsidTr="007F4E4D">
        <w:trPr>
          <w:trHeight w:val="792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F41E04">
            <w:pPr>
              <w:jc w:val="center"/>
            </w:pPr>
            <w:r>
              <w:t>5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 w:rsidP="002D2D27">
            <w:r>
              <w:t xml:space="preserve">Do dollars spent on items of immunizations, home visiting, high-quality early childcare result in better educational and economic returns?  Can we somehow use Medicaid benefit information to help answer this? </w:t>
            </w:r>
          </w:p>
        </w:tc>
        <w:tc>
          <w:tcPr>
            <w:tcW w:w="3420" w:type="dxa"/>
          </w:tcPr>
          <w:p w:rsidR="00004491" w:rsidRDefault="00004491"/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  <w:tr w:rsidR="00004491" w:rsidTr="00541397">
        <w:trPr>
          <w:trHeight w:val="720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F41E04">
            <w:pPr>
              <w:jc w:val="center"/>
            </w:pPr>
            <w:r>
              <w:t>5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 w:rsidP="000A3E6D">
            <w:r>
              <w:t>How do we catalog the information that is being saved. What is the cost savings for the investment?</w:t>
            </w:r>
          </w:p>
        </w:tc>
        <w:tc>
          <w:tcPr>
            <w:tcW w:w="3420" w:type="dxa"/>
          </w:tcPr>
          <w:p w:rsidR="00004491" w:rsidRDefault="00004491"/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  <w:tr w:rsidR="00004491" w:rsidTr="00541397">
        <w:trPr>
          <w:trHeight w:val="720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F41E04">
            <w:pPr>
              <w:jc w:val="center"/>
            </w:pPr>
            <w:r>
              <w:t>5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 w:rsidP="00E42F88">
            <w:r>
              <w:t>Separate short term versus long term outcomes</w:t>
            </w:r>
          </w:p>
        </w:tc>
        <w:tc>
          <w:tcPr>
            <w:tcW w:w="3420" w:type="dxa"/>
          </w:tcPr>
          <w:p w:rsidR="00004491" w:rsidRDefault="00004491"/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  <w:tr w:rsidR="00004491" w:rsidTr="00541397">
        <w:trPr>
          <w:trHeight w:val="720"/>
        </w:trPr>
        <w:tc>
          <w:tcPr>
            <w:tcW w:w="558" w:type="dxa"/>
            <w:shd w:val="clear" w:color="auto" w:fill="EEECE1" w:themeFill="background2"/>
          </w:tcPr>
          <w:p w:rsidR="00004491" w:rsidRDefault="00004491" w:rsidP="00F41E04">
            <w:pPr>
              <w:jc w:val="center"/>
            </w:pPr>
            <w:r>
              <w:t>5</w:t>
            </w:r>
          </w:p>
        </w:tc>
        <w:tc>
          <w:tcPr>
            <w:tcW w:w="7110" w:type="dxa"/>
            <w:shd w:val="clear" w:color="auto" w:fill="EEECE1" w:themeFill="background2"/>
          </w:tcPr>
          <w:p w:rsidR="00004491" w:rsidRDefault="00004491" w:rsidP="00D167CC">
            <w:r>
              <w:t>What resources are available to parents to ensure child success?</w:t>
            </w:r>
          </w:p>
        </w:tc>
        <w:tc>
          <w:tcPr>
            <w:tcW w:w="3420" w:type="dxa"/>
          </w:tcPr>
          <w:p w:rsidR="00004491" w:rsidRDefault="00004491"/>
        </w:tc>
        <w:tc>
          <w:tcPr>
            <w:tcW w:w="1440" w:type="dxa"/>
          </w:tcPr>
          <w:p w:rsidR="00004491" w:rsidRDefault="00004491"/>
        </w:tc>
        <w:tc>
          <w:tcPr>
            <w:tcW w:w="1462" w:type="dxa"/>
          </w:tcPr>
          <w:p w:rsidR="00004491" w:rsidRDefault="00004491"/>
        </w:tc>
      </w:tr>
    </w:tbl>
    <w:p w:rsidR="0049438B" w:rsidRDefault="0049438B">
      <w:pPr>
        <w:rPr>
          <w:rFonts w:asciiTheme="minorHAnsi" w:hAnsiTheme="minorHAnsi"/>
        </w:rPr>
      </w:pPr>
      <w:r w:rsidRPr="003220A2">
        <w:rPr>
          <w:rFonts w:asciiTheme="minorHAnsi" w:hAnsiTheme="minorHAnsi"/>
        </w:rPr>
        <w:lastRenderedPageBreak/>
        <w:t xml:space="preserve">Wrap </w:t>
      </w:r>
      <w:proofErr w:type="gramStart"/>
      <w:r w:rsidRPr="003220A2">
        <w:rPr>
          <w:rFonts w:asciiTheme="minorHAnsi" w:hAnsiTheme="minorHAnsi"/>
        </w:rPr>
        <w:t>Up</w:t>
      </w:r>
      <w:proofErr w:type="gramEnd"/>
      <w:r w:rsidRPr="003220A2">
        <w:rPr>
          <w:rFonts w:asciiTheme="minorHAnsi" w:hAnsiTheme="minorHAnsi"/>
        </w:rPr>
        <w:t xml:space="preserve"> Notes:  Please </w:t>
      </w:r>
      <w:r w:rsidR="00FE46C9" w:rsidRPr="003220A2">
        <w:rPr>
          <w:rFonts w:asciiTheme="minorHAnsi" w:hAnsiTheme="minorHAnsi"/>
        </w:rPr>
        <w:t>provide summary statement or bullets addressing:</w:t>
      </w:r>
    </w:p>
    <w:p w:rsidR="00990457" w:rsidRDefault="00990457">
      <w:pPr>
        <w:rPr>
          <w:rFonts w:asciiTheme="minorHAnsi" w:hAnsiTheme="minorHAnsi"/>
        </w:rPr>
      </w:pPr>
    </w:p>
    <w:p w:rsidR="0049438B" w:rsidRPr="00E42F88" w:rsidRDefault="0049438B" w:rsidP="00CA5DAA">
      <w:pPr>
        <w:spacing w:after="120"/>
        <w:ind w:left="720"/>
        <w:rPr>
          <w:rFonts w:asciiTheme="minorHAnsi" w:hAnsiTheme="minorHAnsi"/>
          <w:b/>
          <w:color w:val="FF0000"/>
          <w:sz w:val="22"/>
          <w:szCs w:val="22"/>
        </w:rPr>
      </w:pPr>
      <w:r w:rsidRPr="00DD15C3">
        <w:rPr>
          <w:rFonts w:asciiTheme="minorHAnsi" w:hAnsiTheme="minorHAnsi"/>
          <w:sz w:val="21"/>
          <w:szCs w:val="21"/>
        </w:rPr>
        <w:t xml:space="preserve">Patterns </w:t>
      </w:r>
      <w:r w:rsidR="00FE46C9" w:rsidRPr="00DD15C3">
        <w:rPr>
          <w:rFonts w:asciiTheme="minorHAnsi" w:hAnsiTheme="minorHAnsi"/>
          <w:sz w:val="21"/>
          <w:szCs w:val="21"/>
        </w:rPr>
        <w:t>between</w:t>
      </w:r>
      <w:r w:rsidRPr="00DD15C3">
        <w:rPr>
          <w:rFonts w:asciiTheme="minorHAnsi" w:hAnsiTheme="minorHAnsi"/>
          <w:sz w:val="21"/>
          <w:szCs w:val="21"/>
        </w:rPr>
        <w:t xml:space="preserve"> questions?</w:t>
      </w:r>
      <w:r w:rsidR="00804B48">
        <w:rPr>
          <w:rFonts w:asciiTheme="minorHAnsi" w:hAnsiTheme="minorHAnsi"/>
          <w:sz w:val="21"/>
          <w:szCs w:val="21"/>
        </w:rPr>
        <w:t xml:space="preserve">  </w:t>
      </w:r>
      <w:r w:rsidR="00804B48" w:rsidRPr="00E42F88">
        <w:rPr>
          <w:rFonts w:asciiTheme="minorHAnsi" w:hAnsiTheme="minorHAnsi"/>
          <w:b/>
          <w:color w:val="FF0000"/>
          <w:sz w:val="22"/>
          <w:szCs w:val="22"/>
        </w:rPr>
        <w:t>Project team must define measures for “on track”,  “success”, “high-quality”, “positive characteristics”,” positive educational and economic returns”</w:t>
      </w:r>
    </w:p>
    <w:p w:rsidR="0049438B" w:rsidRPr="00E42F88" w:rsidRDefault="00804B48" w:rsidP="00CA5DAA">
      <w:pPr>
        <w:spacing w:after="120"/>
        <w:ind w:left="720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sz w:val="21"/>
          <w:szCs w:val="21"/>
        </w:rPr>
        <w:t>C</w:t>
      </w:r>
      <w:r w:rsidR="0049438B" w:rsidRPr="00DD15C3">
        <w:rPr>
          <w:rFonts w:asciiTheme="minorHAnsi" w:hAnsiTheme="minorHAnsi"/>
          <w:sz w:val="21"/>
          <w:szCs w:val="21"/>
        </w:rPr>
        <w:t>hallenges Noted?</w:t>
      </w:r>
      <w:r>
        <w:rPr>
          <w:rFonts w:asciiTheme="minorHAnsi" w:hAnsiTheme="minorHAnsi"/>
          <w:sz w:val="21"/>
          <w:szCs w:val="21"/>
        </w:rPr>
        <w:t xml:space="preserve">  </w:t>
      </w:r>
      <w:r w:rsidRPr="00E42F88">
        <w:rPr>
          <w:rFonts w:asciiTheme="minorHAnsi" w:hAnsiTheme="minorHAnsi"/>
          <w:b/>
          <w:color w:val="FF0000"/>
          <w:sz w:val="22"/>
          <w:szCs w:val="22"/>
        </w:rPr>
        <w:t>See above</w:t>
      </w:r>
    </w:p>
    <w:p w:rsidR="00E42F88" w:rsidRDefault="0049438B" w:rsidP="00E42F88">
      <w:pPr>
        <w:rPr>
          <w:rFonts w:asciiTheme="minorHAnsi" w:hAnsiTheme="minorHAnsi"/>
          <w:sz w:val="21"/>
          <w:szCs w:val="21"/>
        </w:rPr>
      </w:pPr>
      <w:r w:rsidRPr="00DD15C3">
        <w:rPr>
          <w:rFonts w:asciiTheme="minorHAnsi" w:hAnsiTheme="minorHAnsi"/>
          <w:sz w:val="21"/>
          <w:szCs w:val="21"/>
        </w:rPr>
        <w:t>Priorities Defined?</w:t>
      </w:r>
      <w:r w:rsidR="00697101">
        <w:rPr>
          <w:rFonts w:asciiTheme="minorHAnsi" w:hAnsiTheme="minorHAnsi"/>
          <w:sz w:val="21"/>
          <w:szCs w:val="21"/>
        </w:rPr>
        <w:t xml:space="preserve"> </w:t>
      </w:r>
    </w:p>
    <w:p w:rsidR="00E42F88" w:rsidRPr="00AF00A7" w:rsidRDefault="00AF00A7" w:rsidP="00E42F88">
      <w:pPr>
        <w:rPr>
          <w:rFonts w:asciiTheme="minorHAnsi" w:hAnsiTheme="minorHAnsi"/>
          <w:b/>
          <w:color w:val="FF0000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 w:rsidRPr="00AF00A7">
        <w:rPr>
          <w:rFonts w:asciiTheme="minorHAnsi" w:hAnsiTheme="minorHAnsi"/>
          <w:b/>
          <w:color w:val="FF0000"/>
          <w:sz w:val="21"/>
          <w:szCs w:val="21"/>
        </w:rPr>
        <w:t>Project team must consider operationally:</w:t>
      </w:r>
    </w:p>
    <w:p w:rsidR="00E42F88" w:rsidRPr="00E42F88" w:rsidRDefault="00804B48" w:rsidP="00E42F88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FF0000"/>
          <w:sz w:val="22"/>
          <w:szCs w:val="22"/>
        </w:rPr>
      </w:pPr>
      <w:r w:rsidRPr="00E42F88">
        <w:rPr>
          <w:rFonts w:asciiTheme="minorHAnsi" w:hAnsiTheme="minorHAnsi"/>
          <w:b/>
          <w:color w:val="FF0000"/>
          <w:sz w:val="22"/>
          <w:szCs w:val="22"/>
        </w:rPr>
        <w:t>Strong need for assessment and screening tools PRIOR to 3</w:t>
      </w:r>
      <w:r w:rsidRPr="00E42F88">
        <w:rPr>
          <w:rFonts w:asciiTheme="minorHAnsi" w:hAnsiTheme="minorHAnsi"/>
          <w:b/>
          <w:color w:val="FF0000"/>
          <w:sz w:val="22"/>
          <w:szCs w:val="22"/>
          <w:vertAlign w:val="superscript"/>
        </w:rPr>
        <w:t>rd</w:t>
      </w:r>
      <w:r w:rsidRPr="00E42F88">
        <w:rPr>
          <w:rFonts w:asciiTheme="minorHAnsi" w:hAnsiTheme="minorHAnsi"/>
          <w:b/>
          <w:color w:val="FF0000"/>
          <w:sz w:val="22"/>
          <w:szCs w:val="22"/>
        </w:rPr>
        <w:t xml:space="preserve"> grade!</w:t>
      </w:r>
      <w:r w:rsidR="005F0A35" w:rsidRPr="00E42F88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</w:p>
    <w:p w:rsidR="00E42F88" w:rsidRPr="00E42F88" w:rsidRDefault="005F0A35" w:rsidP="00E42F88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FF0000"/>
          <w:sz w:val="22"/>
          <w:szCs w:val="22"/>
        </w:rPr>
      </w:pPr>
      <w:r w:rsidRPr="00E42F88">
        <w:rPr>
          <w:rFonts w:asciiTheme="minorHAnsi" w:hAnsiTheme="minorHAnsi"/>
          <w:b/>
          <w:color w:val="FF0000"/>
          <w:sz w:val="22"/>
          <w:szCs w:val="22"/>
        </w:rPr>
        <w:t xml:space="preserve"> Must include measures for areas beyond education measures:  mental health, emotional health, social health, physical health.</w:t>
      </w:r>
      <w:r w:rsidR="00420D3C" w:rsidRPr="00E42F88">
        <w:rPr>
          <w:rFonts w:asciiTheme="minorHAnsi" w:hAnsiTheme="minorHAnsi"/>
          <w:b/>
          <w:color w:val="FF0000"/>
          <w:sz w:val="22"/>
          <w:szCs w:val="22"/>
        </w:rPr>
        <w:t xml:space="preserve">  Measure the outcomes (how are they doing), the process (measure each step) and when there is a disconnect between the outcome and the process, then investigate.</w:t>
      </w:r>
      <w:r w:rsidR="00E42F88" w:rsidRPr="00E42F88">
        <w:rPr>
          <w:rFonts w:asciiTheme="minorHAnsi" w:hAnsiTheme="minorHAnsi"/>
          <w:b/>
          <w:color w:val="FF0000"/>
          <w:sz w:val="22"/>
          <w:szCs w:val="22"/>
        </w:rPr>
        <w:t xml:space="preserve">  </w:t>
      </w:r>
    </w:p>
    <w:p w:rsidR="00E42F88" w:rsidRDefault="00E42F88" w:rsidP="00E42F88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FF0000"/>
          <w:sz w:val="22"/>
          <w:szCs w:val="22"/>
        </w:rPr>
      </w:pPr>
      <w:r w:rsidRPr="00E42F88">
        <w:rPr>
          <w:rFonts w:asciiTheme="minorHAnsi" w:hAnsiTheme="minorHAnsi"/>
          <w:b/>
          <w:color w:val="FF0000"/>
          <w:sz w:val="22"/>
          <w:szCs w:val="22"/>
        </w:rPr>
        <w:t>What is the common message for early childcare?  Many misunderstand the importance of early childhood learning, and what it is.  Informs those outside EC.</w:t>
      </w:r>
    </w:p>
    <w:p w:rsidR="00231B2C" w:rsidRDefault="00231B2C" w:rsidP="00E42F88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>How can we avoid jumping to conclusions?  - Use consistent measures, evidence-based practices, scientific methods.</w:t>
      </w:r>
    </w:p>
    <w:p w:rsidR="00231B2C" w:rsidRDefault="00231B2C" w:rsidP="00E42F88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>How to best educate and communicate information to parents?  Teachers?  Others?</w:t>
      </w:r>
    </w:p>
    <w:p w:rsidR="00AF00A7" w:rsidRDefault="00AF00A7" w:rsidP="00E42F88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>What partners need to be at the table?</w:t>
      </w:r>
    </w:p>
    <w:p w:rsidR="00632438" w:rsidRDefault="00632438" w:rsidP="00E42F88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FF0000"/>
          <w:sz w:val="22"/>
          <w:szCs w:val="22"/>
        </w:rPr>
      </w:pPr>
      <w:r w:rsidRPr="00632438">
        <w:rPr>
          <w:rFonts w:asciiTheme="minorHAnsi" w:hAnsiTheme="minorHAnsi"/>
          <w:b/>
          <w:color w:val="FF0000"/>
          <w:sz w:val="22"/>
          <w:szCs w:val="22"/>
        </w:rPr>
        <w:t>How do you get past silos?</w:t>
      </w:r>
    </w:p>
    <w:p w:rsidR="0049438B" w:rsidRPr="00A531E8" w:rsidRDefault="00A531E8" w:rsidP="00CA5DAA">
      <w:pPr>
        <w:pStyle w:val="ListParagraph"/>
        <w:numPr>
          <w:ilvl w:val="0"/>
          <w:numId w:val="3"/>
        </w:numPr>
        <w:ind w:left="720"/>
        <w:rPr>
          <w:rFonts w:asciiTheme="minorHAnsi" w:hAnsiTheme="minorHAnsi"/>
          <w:b/>
          <w:color w:val="FF0000"/>
          <w:sz w:val="21"/>
          <w:szCs w:val="21"/>
        </w:rPr>
      </w:pPr>
      <w:r w:rsidRPr="00A531E8">
        <w:rPr>
          <w:rFonts w:asciiTheme="minorHAnsi" w:hAnsiTheme="minorHAnsi"/>
          <w:b/>
          <w:color w:val="FF0000"/>
          <w:sz w:val="22"/>
          <w:szCs w:val="22"/>
        </w:rPr>
        <w:t xml:space="preserve">How can we integrate </w:t>
      </w:r>
      <w:r>
        <w:rPr>
          <w:rFonts w:asciiTheme="minorHAnsi" w:hAnsiTheme="minorHAnsi"/>
          <w:b/>
          <w:color w:val="FF0000"/>
          <w:sz w:val="22"/>
          <w:szCs w:val="22"/>
        </w:rPr>
        <w:t>H</w:t>
      </w:r>
      <w:r w:rsidRPr="00A531E8">
        <w:rPr>
          <w:rFonts w:asciiTheme="minorHAnsi" w:hAnsiTheme="minorHAnsi"/>
          <w:b/>
          <w:color w:val="FF0000"/>
          <w:sz w:val="22"/>
          <w:szCs w:val="22"/>
        </w:rPr>
        <w:t xml:space="preserve">ead Start data into Sphere data?  </w:t>
      </w:r>
    </w:p>
    <w:sectPr w:rsidR="0049438B" w:rsidRPr="00A531E8" w:rsidSect="00DD15C3">
      <w:headerReference w:type="default" r:id="rId8"/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928" w:rsidRDefault="009C6928" w:rsidP="00D66171">
      <w:r>
        <w:separator/>
      </w:r>
    </w:p>
  </w:endnote>
  <w:endnote w:type="continuationSeparator" w:id="0">
    <w:p w:rsidR="009C6928" w:rsidRDefault="009C6928" w:rsidP="00D66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928" w:rsidRDefault="009C6928" w:rsidP="00D66171">
      <w:r>
        <w:separator/>
      </w:r>
    </w:p>
  </w:footnote>
  <w:footnote w:type="continuationSeparator" w:id="0">
    <w:p w:rsidR="009C6928" w:rsidRDefault="009C6928" w:rsidP="00D66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DAA" w:rsidRDefault="00CA5DAA" w:rsidP="00CA5DAA">
    <w:pPr>
      <w:pStyle w:val="Header"/>
      <w:tabs>
        <w:tab w:val="clear" w:pos="4680"/>
        <w:tab w:val="clear" w:pos="9360"/>
        <w:tab w:val="center" w:pos="7020"/>
        <w:tab w:val="right" w:pos="14220"/>
      </w:tabs>
      <w:rPr>
        <w:rFonts w:ascii="Helvetica" w:hAnsi="Helvetica"/>
        <w:sz w:val="32"/>
        <w:szCs w:val="32"/>
      </w:rPr>
    </w:pPr>
    <w:r>
      <w:rPr>
        <w:rFonts w:ascii="Helvetica" w:hAnsi="Helvetica"/>
        <w:noProof/>
        <w:sz w:val="32"/>
        <w:szCs w:val="32"/>
      </w:rPr>
      <w:drawing>
        <wp:inline distT="0" distB="0" distL="0" distR="0">
          <wp:extent cx="965716" cy="548640"/>
          <wp:effectExtent l="19050" t="0" r="5834" b="0"/>
          <wp:docPr id="5" name="Picture 4" descr="newdpilogo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pilogo.tif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571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" w:hAnsi="Helvetica"/>
        <w:sz w:val="32"/>
        <w:szCs w:val="32"/>
      </w:rPr>
      <w:tab/>
    </w:r>
    <w:r>
      <w:rPr>
        <w:rFonts w:ascii="Helvetica" w:hAnsi="Helvetica"/>
        <w:noProof/>
        <w:sz w:val="32"/>
        <w:szCs w:val="32"/>
      </w:rPr>
      <w:drawing>
        <wp:inline distT="0" distB="0" distL="0" distR="0">
          <wp:extent cx="1208100" cy="548640"/>
          <wp:effectExtent l="19050" t="0" r="0" b="0"/>
          <wp:docPr id="4" name="Picture 3" descr="DCF_LOGO_Web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F_LOGO_Web_smal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810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" w:hAnsi="Helvetica"/>
        <w:sz w:val="32"/>
        <w:szCs w:val="32"/>
      </w:rPr>
      <w:tab/>
    </w:r>
    <w:r>
      <w:rPr>
        <w:rFonts w:ascii="Helvetica" w:hAnsi="Helvetica"/>
        <w:noProof/>
        <w:sz w:val="32"/>
        <w:szCs w:val="32"/>
      </w:rPr>
      <w:drawing>
        <wp:inline distT="0" distB="0" distL="0" distR="0">
          <wp:extent cx="483131" cy="548640"/>
          <wp:effectExtent l="19050" t="0" r="0" b="0"/>
          <wp:docPr id="2" name="Picture 1" descr="dhscolorlogoweb285x250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scolorlogoweb285x250text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83131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5DAA" w:rsidRPr="00CA5DAA" w:rsidRDefault="00CA5DAA" w:rsidP="00CA5DAA">
    <w:pPr>
      <w:pStyle w:val="Header"/>
      <w:tabs>
        <w:tab w:val="clear" w:pos="4680"/>
        <w:tab w:val="clear" w:pos="9360"/>
        <w:tab w:val="center" w:pos="7020"/>
      </w:tabs>
      <w:rPr>
        <w:rFonts w:ascii="Century Gothic" w:hAnsi="Century Gothic"/>
        <w:color w:val="948A54" w:themeColor="background2" w:themeShade="80"/>
        <w:sz w:val="32"/>
        <w:szCs w:val="32"/>
      </w:rPr>
    </w:pPr>
    <w:r>
      <w:rPr>
        <w:rFonts w:ascii="Helvetica" w:hAnsi="Helvetica"/>
        <w:sz w:val="32"/>
        <w:szCs w:val="32"/>
      </w:rPr>
      <w:tab/>
    </w:r>
    <w:r w:rsidRPr="00CA5DAA">
      <w:rPr>
        <w:rFonts w:ascii="Century Gothic" w:hAnsi="Century Gothic"/>
        <w:color w:val="948A54" w:themeColor="background2" w:themeShade="80"/>
        <w:sz w:val="32"/>
        <w:szCs w:val="32"/>
      </w:rPr>
      <w:t>Wisconsin Data Roundtable February 22</w:t>
    </w:r>
  </w:p>
  <w:p w:rsidR="00CA5DAA" w:rsidRPr="00F82A75" w:rsidRDefault="00CA5DAA" w:rsidP="00F82A75">
    <w:pPr>
      <w:pStyle w:val="Header"/>
      <w:tabs>
        <w:tab w:val="clear" w:pos="4680"/>
        <w:tab w:val="clear" w:pos="9360"/>
        <w:tab w:val="center" w:pos="5760"/>
        <w:tab w:val="right" w:pos="11520"/>
      </w:tabs>
      <w:rPr>
        <w:rFonts w:ascii="Helvetica" w:hAnsi="Helvetica"/>
        <w:sz w:val="16"/>
        <w:szCs w:val="16"/>
      </w:rPr>
    </w:pPr>
  </w:p>
  <w:p w:rsidR="00CA5DAA" w:rsidRPr="00167F1B" w:rsidRDefault="00CA5DAA" w:rsidP="00F82A75">
    <w:pPr>
      <w:pStyle w:val="Header"/>
      <w:tabs>
        <w:tab w:val="clear" w:pos="4680"/>
        <w:tab w:val="clear" w:pos="9360"/>
        <w:tab w:val="center" w:pos="7200"/>
        <w:tab w:val="right" w:pos="14040"/>
      </w:tabs>
      <w:jc w:val="center"/>
      <w:rPr>
        <w:rFonts w:ascii="Helvetica" w:hAnsi="Helvetica"/>
        <w:sz w:val="32"/>
        <w:szCs w:val="32"/>
      </w:rPr>
    </w:pPr>
    <w:r w:rsidRPr="00167F1B">
      <w:rPr>
        <w:rFonts w:ascii="Helvetica" w:hAnsi="Helvetica"/>
        <w:sz w:val="32"/>
        <w:szCs w:val="32"/>
      </w:rPr>
      <w:t>Morning Discussion</w:t>
    </w:r>
    <w:r>
      <w:rPr>
        <w:rFonts w:ascii="Helvetica" w:hAnsi="Helvetica"/>
        <w:sz w:val="32"/>
        <w:szCs w:val="32"/>
      </w:rPr>
      <w:t xml:space="preserve"> of “The Big 5” Questions: </w:t>
    </w:r>
    <w:r w:rsidRPr="00167F1B">
      <w:rPr>
        <w:rFonts w:ascii="Helvetica" w:hAnsi="Helvetica"/>
        <w:sz w:val="32"/>
        <w:szCs w:val="32"/>
      </w:rPr>
      <w:t xml:space="preserve"> </w:t>
    </w:r>
    <w:r>
      <w:rPr>
        <w:rFonts w:ascii="Helvetica" w:hAnsi="Helvetica"/>
        <w:sz w:val="32"/>
        <w:szCs w:val="32"/>
      </w:rPr>
      <w:t xml:space="preserve"> </w:t>
    </w:r>
    <w:r w:rsidRPr="00167F1B">
      <w:rPr>
        <w:rFonts w:ascii="Helvetica" w:hAnsi="Helvetica"/>
        <w:sz w:val="32"/>
        <w:szCs w:val="32"/>
      </w:rPr>
      <w:t>Underlying Questions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4BD5"/>
    <w:multiLevelType w:val="hybridMultilevel"/>
    <w:tmpl w:val="88F0CFE4"/>
    <w:lvl w:ilvl="0" w:tplc="F42E28D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098BFA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562017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6F8916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2C27C9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98EF76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BDC08E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27EA4B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C1C078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2AD62125"/>
    <w:multiLevelType w:val="hybridMultilevel"/>
    <w:tmpl w:val="CA3629DC"/>
    <w:lvl w:ilvl="0" w:tplc="DF6A9922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7CA87F9B"/>
    <w:multiLevelType w:val="hybridMultilevel"/>
    <w:tmpl w:val="171E53D4"/>
    <w:lvl w:ilvl="0" w:tplc="DF6A9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D66171"/>
    <w:rsid w:val="00004491"/>
    <w:rsid w:val="000156E6"/>
    <w:rsid w:val="0002591E"/>
    <w:rsid w:val="00034B5B"/>
    <w:rsid w:val="00044D3C"/>
    <w:rsid w:val="00046D7C"/>
    <w:rsid w:val="00056875"/>
    <w:rsid w:val="0005775A"/>
    <w:rsid w:val="00082BB1"/>
    <w:rsid w:val="00095491"/>
    <w:rsid w:val="000F101B"/>
    <w:rsid w:val="00104394"/>
    <w:rsid w:val="00116833"/>
    <w:rsid w:val="00122828"/>
    <w:rsid w:val="001477AB"/>
    <w:rsid w:val="00156622"/>
    <w:rsid w:val="00157B21"/>
    <w:rsid w:val="00167F1B"/>
    <w:rsid w:val="00171E99"/>
    <w:rsid w:val="00173B02"/>
    <w:rsid w:val="0018013E"/>
    <w:rsid w:val="00180A66"/>
    <w:rsid w:val="001922DF"/>
    <w:rsid w:val="001B0B30"/>
    <w:rsid w:val="001B1527"/>
    <w:rsid w:val="001E634D"/>
    <w:rsid w:val="001F4618"/>
    <w:rsid w:val="001F5DCF"/>
    <w:rsid w:val="001F702E"/>
    <w:rsid w:val="00231B2C"/>
    <w:rsid w:val="00240E51"/>
    <w:rsid w:val="00246A50"/>
    <w:rsid w:val="00254908"/>
    <w:rsid w:val="00256843"/>
    <w:rsid w:val="002632E2"/>
    <w:rsid w:val="00274EE5"/>
    <w:rsid w:val="00275A27"/>
    <w:rsid w:val="002778D2"/>
    <w:rsid w:val="00287F29"/>
    <w:rsid w:val="00293451"/>
    <w:rsid w:val="00293B10"/>
    <w:rsid w:val="00293EAB"/>
    <w:rsid w:val="002B5F51"/>
    <w:rsid w:val="002C1569"/>
    <w:rsid w:val="002D2D27"/>
    <w:rsid w:val="002E1698"/>
    <w:rsid w:val="002E5F4B"/>
    <w:rsid w:val="002F1A53"/>
    <w:rsid w:val="0030270B"/>
    <w:rsid w:val="00305ED8"/>
    <w:rsid w:val="003067E8"/>
    <w:rsid w:val="003220A2"/>
    <w:rsid w:val="00342C8E"/>
    <w:rsid w:val="00344728"/>
    <w:rsid w:val="0039200E"/>
    <w:rsid w:val="003A4976"/>
    <w:rsid w:val="003A4E82"/>
    <w:rsid w:val="003C0D65"/>
    <w:rsid w:val="003D12CA"/>
    <w:rsid w:val="003E7DE7"/>
    <w:rsid w:val="003F44D6"/>
    <w:rsid w:val="004061D9"/>
    <w:rsid w:val="004167BC"/>
    <w:rsid w:val="00416894"/>
    <w:rsid w:val="0042051B"/>
    <w:rsid w:val="00420D3C"/>
    <w:rsid w:val="00422DA1"/>
    <w:rsid w:val="0044560F"/>
    <w:rsid w:val="004520F2"/>
    <w:rsid w:val="00472085"/>
    <w:rsid w:val="00475B50"/>
    <w:rsid w:val="0049438B"/>
    <w:rsid w:val="004A5145"/>
    <w:rsid w:val="004A7C53"/>
    <w:rsid w:val="004C1665"/>
    <w:rsid w:val="0051015D"/>
    <w:rsid w:val="0051510D"/>
    <w:rsid w:val="00541397"/>
    <w:rsid w:val="00547B70"/>
    <w:rsid w:val="00576B01"/>
    <w:rsid w:val="00584115"/>
    <w:rsid w:val="005930B2"/>
    <w:rsid w:val="005A1A1E"/>
    <w:rsid w:val="005A1EB8"/>
    <w:rsid w:val="005A3BFB"/>
    <w:rsid w:val="005A5CD3"/>
    <w:rsid w:val="005B1384"/>
    <w:rsid w:val="005B4A6F"/>
    <w:rsid w:val="005D292D"/>
    <w:rsid w:val="005D2F1A"/>
    <w:rsid w:val="005F0A35"/>
    <w:rsid w:val="00600DEC"/>
    <w:rsid w:val="0060350D"/>
    <w:rsid w:val="006114EE"/>
    <w:rsid w:val="00614901"/>
    <w:rsid w:val="00621B83"/>
    <w:rsid w:val="00632438"/>
    <w:rsid w:val="006351F1"/>
    <w:rsid w:val="00642234"/>
    <w:rsid w:val="006478FF"/>
    <w:rsid w:val="00650795"/>
    <w:rsid w:val="006522F8"/>
    <w:rsid w:val="00673974"/>
    <w:rsid w:val="00697101"/>
    <w:rsid w:val="0069718C"/>
    <w:rsid w:val="006B0AE4"/>
    <w:rsid w:val="006D3E67"/>
    <w:rsid w:val="006E4783"/>
    <w:rsid w:val="00740D30"/>
    <w:rsid w:val="00753D7C"/>
    <w:rsid w:val="00755775"/>
    <w:rsid w:val="00764B09"/>
    <w:rsid w:val="00774FF6"/>
    <w:rsid w:val="00784397"/>
    <w:rsid w:val="007A11D3"/>
    <w:rsid w:val="007C0EBB"/>
    <w:rsid w:val="007C4EED"/>
    <w:rsid w:val="007E0252"/>
    <w:rsid w:val="007F4E4D"/>
    <w:rsid w:val="007F4F14"/>
    <w:rsid w:val="00804863"/>
    <w:rsid w:val="00804B48"/>
    <w:rsid w:val="00841595"/>
    <w:rsid w:val="008558C4"/>
    <w:rsid w:val="00892DC2"/>
    <w:rsid w:val="008A14C2"/>
    <w:rsid w:val="008D178A"/>
    <w:rsid w:val="008F5778"/>
    <w:rsid w:val="00904953"/>
    <w:rsid w:val="00906D70"/>
    <w:rsid w:val="00924192"/>
    <w:rsid w:val="00935454"/>
    <w:rsid w:val="009569A8"/>
    <w:rsid w:val="0096611E"/>
    <w:rsid w:val="00976D65"/>
    <w:rsid w:val="00990457"/>
    <w:rsid w:val="009A3E65"/>
    <w:rsid w:val="009C6928"/>
    <w:rsid w:val="00A21758"/>
    <w:rsid w:val="00A2581E"/>
    <w:rsid w:val="00A51D90"/>
    <w:rsid w:val="00A531E8"/>
    <w:rsid w:val="00A90C6D"/>
    <w:rsid w:val="00A913E1"/>
    <w:rsid w:val="00AB3635"/>
    <w:rsid w:val="00AC04B2"/>
    <w:rsid w:val="00AF00A7"/>
    <w:rsid w:val="00B02F87"/>
    <w:rsid w:val="00B11485"/>
    <w:rsid w:val="00B35BAE"/>
    <w:rsid w:val="00B5282A"/>
    <w:rsid w:val="00B61BB3"/>
    <w:rsid w:val="00B63E41"/>
    <w:rsid w:val="00B9272A"/>
    <w:rsid w:val="00BB3687"/>
    <w:rsid w:val="00BD5572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520A"/>
    <w:rsid w:val="00C56AFD"/>
    <w:rsid w:val="00C60883"/>
    <w:rsid w:val="00C65F8F"/>
    <w:rsid w:val="00C663DF"/>
    <w:rsid w:val="00C71677"/>
    <w:rsid w:val="00C73C50"/>
    <w:rsid w:val="00C85EDC"/>
    <w:rsid w:val="00CA289D"/>
    <w:rsid w:val="00CA5DAA"/>
    <w:rsid w:val="00CA6BF9"/>
    <w:rsid w:val="00CB7200"/>
    <w:rsid w:val="00CC49C9"/>
    <w:rsid w:val="00CD04EC"/>
    <w:rsid w:val="00CE12BD"/>
    <w:rsid w:val="00CF0015"/>
    <w:rsid w:val="00CF4DD1"/>
    <w:rsid w:val="00D054EE"/>
    <w:rsid w:val="00D05B40"/>
    <w:rsid w:val="00D063BA"/>
    <w:rsid w:val="00D167CC"/>
    <w:rsid w:val="00D22487"/>
    <w:rsid w:val="00D36E71"/>
    <w:rsid w:val="00D41D40"/>
    <w:rsid w:val="00D4588F"/>
    <w:rsid w:val="00D66171"/>
    <w:rsid w:val="00D66926"/>
    <w:rsid w:val="00D71CB7"/>
    <w:rsid w:val="00D73F66"/>
    <w:rsid w:val="00D9251E"/>
    <w:rsid w:val="00DA2B9F"/>
    <w:rsid w:val="00DB40AC"/>
    <w:rsid w:val="00DB4E2C"/>
    <w:rsid w:val="00DB6D5D"/>
    <w:rsid w:val="00DD15C3"/>
    <w:rsid w:val="00DD7295"/>
    <w:rsid w:val="00DF2CD8"/>
    <w:rsid w:val="00E2681A"/>
    <w:rsid w:val="00E42F88"/>
    <w:rsid w:val="00E62A13"/>
    <w:rsid w:val="00E71293"/>
    <w:rsid w:val="00E83D77"/>
    <w:rsid w:val="00E9141F"/>
    <w:rsid w:val="00E96118"/>
    <w:rsid w:val="00ED39D9"/>
    <w:rsid w:val="00EE509B"/>
    <w:rsid w:val="00EF5D1E"/>
    <w:rsid w:val="00F00752"/>
    <w:rsid w:val="00F01F6B"/>
    <w:rsid w:val="00F11FB9"/>
    <w:rsid w:val="00F3549B"/>
    <w:rsid w:val="00F36676"/>
    <w:rsid w:val="00F41E04"/>
    <w:rsid w:val="00F74133"/>
    <w:rsid w:val="00F82A75"/>
    <w:rsid w:val="00F853A1"/>
    <w:rsid w:val="00FE46C9"/>
    <w:rsid w:val="00FE7BC7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E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66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17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66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17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8C4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8C4"/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63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953FD-4335-4739-AA8F-CA0425CC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1316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Public Instruction</dc:creator>
  <cp:lastModifiedBy>Laura A. Paella</cp:lastModifiedBy>
  <cp:revision>2</cp:revision>
  <cp:lastPrinted>2012-02-07T17:55:00Z</cp:lastPrinted>
  <dcterms:created xsi:type="dcterms:W3CDTF">2012-03-06T14:51:00Z</dcterms:created>
  <dcterms:modified xsi:type="dcterms:W3CDTF">2012-03-06T14:51:00Z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-862029954</vt:i4>
  </property>
  <property fmtid="{D5CDD505-2E9C-101B-9397-08002B2CF9AE}" pid="3" name="_NewReviewCycle">
    <vt:lpwstr/>
  </property>
  <property fmtid="{D5CDD505-2E9C-101B-9397-08002B2CF9AE}" pid="4" name="_EmailSubject">
    <vt:lpwstr>desktop docs</vt:lpwstr>
  </property>
  <property fmtid="{D5CDD505-2E9C-101B-9397-08002B2CF9AE}" pid="5" name="_AuthorEmail">
    <vt:lpwstr>June.Fox@dpi.wi.gov</vt:lpwstr>
  </property>
  <property fmtid="{D5CDD505-2E9C-101B-9397-08002B2CF9AE}" pid="6" name="_AuthorEmailDisplayName">
    <vt:lpwstr>Fox, June J.   DPI</vt:lpwstr>
  </property>
  <property fmtid="{D5CDD505-2E9C-101B-9397-08002B2CF9AE}" pid="7" name="_PreviousAdHocReviewCycleID">
    <vt:i4>-169691784</vt:i4>
  </property>
  <property fmtid="{D5CDD505-2E9C-101B-9397-08002B2CF9AE}" pid="8" name="_ReviewingToolsShownOnce">
    <vt:lpwstr/>
  </property>
</Properties>
</file>