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CC5DA" w14:textId="407AAFD8" w:rsidR="009D2768" w:rsidRPr="001C0DD8" w:rsidRDefault="001C0DD8" w:rsidP="009D2768">
      <w:pPr>
        <w:pStyle w:val="Heading1"/>
      </w:pPr>
      <w:r w:rsidRPr="001C0DD8">
        <w:t>Early Childhood (Regular Ed)</w:t>
      </w:r>
    </w:p>
    <w:p w14:paraId="6ACEF763" w14:textId="76FE26FC" w:rsidR="009D2768" w:rsidRDefault="009D2768" w:rsidP="009D2768">
      <w:pPr>
        <w:pStyle w:val="0Attributionthisdocbasedon"/>
        <w:rPr>
          <w:rStyle w:val="Hyperlink"/>
        </w:rPr>
      </w:pPr>
      <w:r w:rsidRPr="00A83D94">
        <w:t xml:space="preserve">Based </w:t>
      </w:r>
      <w:r w:rsidR="001A774B">
        <w:t xml:space="preserve">on </w:t>
      </w:r>
      <w:hyperlink r:id="rId6" w:history="1">
        <w:r w:rsidR="001A774B" w:rsidRPr="00616A99">
          <w:rPr>
            <w:rStyle w:val="Hyperlink"/>
          </w:rPr>
          <w:t>NAEYC Standards for Initial &amp; Advance EC Professional Preparation Programs</w:t>
        </w:r>
      </w:hyperlink>
    </w:p>
    <w:p w14:paraId="2329CAC7" w14:textId="1EBF8B03" w:rsidR="009036FE" w:rsidRPr="00F7738A" w:rsidRDefault="009036FE" w:rsidP="00C71D46">
      <w:pPr>
        <w:pStyle w:val="P0Basedonundertitle"/>
        <w:spacing w:before="120" w:after="0"/>
        <w:rPr>
          <w:color w:val="FF0000"/>
          <w:sz w:val="18"/>
          <w:szCs w:val="18"/>
        </w:rPr>
      </w:pPr>
      <w:r w:rsidRPr="0031354E">
        <w:rPr>
          <w:b/>
          <w:bCs/>
          <w:color w:val="FF0000"/>
          <w:sz w:val="18"/>
          <w:szCs w:val="18"/>
        </w:rPr>
        <w:t>User note:</w:t>
      </w:r>
      <w:r w:rsidRPr="00790EF9">
        <w:rPr>
          <w:b/>
          <w:bCs/>
          <w:color w:val="auto"/>
          <w:sz w:val="18"/>
          <w:szCs w:val="18"/>
        </w:rPr>
        <w:t xml:space="preserve"> </w:t>
      </w:r>
      <w:r w:rsidR="008F74BE" w:rsidRPr="00F7738A">
        <w:rPr>
          <w:color w:val="auto"/>
          <w:sz w:val="18"/>
          <w:szCs w:val="18"/>
        </w:rPr>
        <w:t>T</w:t>
      </w:r>
      <w:r w:rsidR="00B467C1" w:rsidRPr="00F7738A">
        <w:rPr>
          <w:color w:val="auto"/>
          <w:sz w:val="18"/>
          <w:szCs w:val="18"/>
        </w:rPr>
        <w:t>here is a more current version of t</w:t>
      </w:r>
      <w:r w:rsidR="008F74BE" w:rsidRPr="00F7738A">
        <w:rPr>
          <w:color w:val="auto"/>
          <w:sz w:val="18"/>
          <w:szCs w:val="18"/>
        </w:rPr>
        <w:t xml:space="preserve">his rubric with updated NAEYC standards. </w:t>
      </w:r>
      <w:r w:rsidR="00C71D46" w:rsidRPr="00F7738A">
        <w:rPr>
          <w:color w:val="auto"/>
          <w:sz w:val="18"/>
          <w:szCs w:val="18"/>
        </w:rPr>
        <w:t xml:space="preserve">Use of this version will remain valid through June 30, </w:t>
      </w:r>
      <w:r w:rsidR="000D7B62" w:rsidRPr="00F7738A">
        <w:rPr>
          <w:color w:val="auto"/>
          <w:sz w:val="18"/>
          <w:szCs w:val="18"/>
        </w:rPr>
        <w:t>2025,</w:t>
      </w:r>
      <w:r w:rsidR="00C71D46" w:rsidRPr="00F7738A">
        <w:rPr>
          <w:color w:val="auto"/>
          <w:sz w:val="18"/>
          <w:szCs w:val="18"/>
        </w:rPr>
        <w:t xml:space="preserve"> for educators who submitted an initial portfolio for review on or before June 30, 2024</w:t>
      </w:r>
      <w:r w:rsidR="00F268FF">
        <w:rPr>
          <w:color w:val="auto"/>
          <w:sz w:val="18"/>
          <w:szCs w:val="18"/>
        </w:rPr>
        <w:t>,</w:t>
      </w:r>
      <w:r w:rsidR="004F1482">
        <w:rPr>
          <w:color w:val="auto"/>
          <w:sz w:val="18"/>
          <w:szCs w:val="18"/>
        </w:rPr>
        <w:t xml:space="preserve"> and</w:t>
      </w:r>
      <w:r w:rsidR="00C71D46" w:rsidRPr="00F7738A">
        <w:rPr>
          <w:color w:val="auto"/>
          <w:sz w:val="18"/>
          <w:szCs w:val="18"/>
        </w:rPr>
        <w:t xml:space="preserve"> received a </w:t>
      </w:r>
      <w:proofErr w:type="gramStart"/>
      <w:r w:rsidR="00C71D46" w:rsidRPr="00F7738A">
        <w:rPr>
          <w:color w:val="auto"/>
          <w:sz w:val="18"/>
          <w:szCs w:val="18"/>
        </w:rPr>
        <w:t>Non-Pass</w:t>
      </w:r>
      <w:proofErr w:type="gramEnd"/>
      <w:r w:rsidR="004F1482">
        <w:rPr>
          <w:color w:val="auto"/>
          <w:sz w:val="18"/>
          <w:szCs w:val="18"/>
        </w:rPr>
        <w:t xml:space="preserve"> </w:t>
      </w:r>
      <w:r w:rsidR="00C71D46" w:rsidRPr="00F7738A">
        <w:rPr>
          <w:color w:val="auto"/>
          <w:sz w:val="18"/>
          <w:szCs w:val="18"/>
        </w:rPr>
        <w:t xml:space="preserve">and are working on a resubmission. </w:t>
      </w:r>
      <w:r w:rsidR="000D161F">
        <w:rPr>
          <w:color w:val="auto"/>
          <w:sz w:val="18"/>
          <w:szCs w:val="18"/>
        </w:rPr>
        <w:t>Initial portfolios submitted after July 1, 2024</w:t>
      </w:r>
      <w:r w:rsidR="00C71D46" w:rsidRPr="00F7738A">
        <w:rPr>
          <w:color w:val="auto"/>
          <w:sz w:val="18"/>
          <w:szCs w:val="18"/>
        </w:rPr>
        <w:t xml:space="preserve"> should use the </w:t>
      </w:r>
      <w:hyperlink r:id="rId7" w:history="1">
        <w:r w:rsidR="000D161F">
          <w:rPr>
            <w:rStyle w:val="Hyperlink"/>
            <w:sz w:val="18"/>
            <w:szCs w:val="18"/>
          </w:rPr>
          <w:t>current version of the rubric</w:t>
        </w:r>
      </w:hyperlink>
      <w:r w:rsidR="00790EF9" w:rsidRPr="00F7738A">
        <w:rPr>
          <w:color w:val="auto"/>
          <w:sz w:val="18"/>
          <w:szCs w:val="18"/>
        </w:rPr>
        <w:t>.</w:t>
      </w:r>
    </w:p>
    <w:p w14:paraId="04677ABD" w14:textId="0F3260CD" w:rsidR="00DB645A" w:rsidRPr="00A83D94" w:rsidRDefault="00A83D94" w:rsidP="009036FE">
      <w:pPr>
        <w:pStyle w:val="Heading2"/>
        <w:spacing w:before="480"/>
      </w:pPr>
      <w:r w:rsidRPr="00A83D94">
        <w:t>1.</w:t>
      </w:r>
      <w:r w:rsidRPr="00A83D94">
        <w:tab/>
      </w:r>
      <w:r w:rsidR="00707140" w:rsidRPr="00707140">
        <w:t>PROMOTING CHILD DEVELOPMENT AND LEARNING</w:t>
      </w:r>
    </w:p>
    <w:p w14:paraId="04677ABF" w14:textId="7A281546" w:rsidR="00DB645A" w:rsidRDefault="00707140" w:rsidP="00211A9C">
      <w:pPr>
        <w:pStyle w:val="1GenText"/>
        <w:rPr>
          <w:highlight w:val="white"/>
        </w:rPr>
      </w:pPr>
      <w:r w:rsidRPr="00707140">
        <w:t>Candidates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w:t>
      </w:r>
      <w:r w:rsidR="006C3440">
        <w:rPr>
          <w:highlight w:val="white"/>
        </w:rPr>
        <w:t>.</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DB645A" w14:paraId="04677AC4" w14:textId="77777777" w:rsidTr="00BE3E25">
        <w:trPr>
          <w:tblHeader/>
        </w:trPr>
        <w:tc>
          <w:tcPr>
            <w:tcW w:w="4765" w:type="dxa"/>
            <w:shd w:val="clear" w:color="auto" w:fill="DCDCF4"/>
            <w:vAlign w:val="center"/>
          </w:tcPr>
          <w:p w14:paraId="04677AC0" w14:textId="07CCC3A3" w:rsidR="00DB645A" w:rsidRDefault="00D43AB2" w:rsidP="00B62A42">
            <w:pPr>
              <w:pStyle w:val="2TableHeaderJustifyLEFT"/>
            </w:pPr>
            <w:r>
              <w:t xml:space="preserve">The </w:t>
            </w:r>
            <w:r w:rsidR="00BE3E25">
              <w:t>C</w:t>
            </w:r>
            <w:r>
              <w:t>andidate:</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rsidTr="00BE3E25">
        <w:tc>
          <w:tcPr>
            <w:tcW w:w="4765" w:type="dxa"/>
          </w:tcPr>
          <w:p w14:paraId="04677AC5" w14:textId="200A72C5" w:rsidR="003A63FE" w:rsidRPr="00E473AF" w:rsidRDefault="00D42C99" w:rsidP="003A63FE">
            <w:pPr>
              <w:pStyle w:val="2TableTextwIndent"/>
              <w:rPr>
                <w:highlight w:val="white"/>
              </w:rPr>
            </w:pPr>
            <w:r w:rsidRPr="00D42C99">
              <w:t>1a.</w:t>
            </w:r>
            <w:r w:rsidRPr="00D42C99">
              <w:tab/>
            </w:r>
            <w:r w:rsidR="00D43AB2">
              <w:t>Knows and understands</w:t>
            </w:r>
            <w:r w:rsidRPr="00D42C99">
              <w:t xml:space="preserve"> young children’s characteristics and needs, from birth through age 8.</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rsidTr="00BE3E25">
        <w:tc>
          <w:tcPr>
            <w:tcW w:w="4765" w:type="dxa"/>
          </w:tcPr>
          <w:p w14:paraId="04677ACA" w14:textId="791977F5" w:rsidR="003A63FE" w:rsidRPr="00E473AF" w:rsidRDefault="00D42C99" w:rsidP="003A63FE">
            <w:pPr>
              <w:pStyle w:val="2TableTextwIndent"/>
              <w:rPr>
                <w:highlight w:val="white"/>
              </w:rPr>
            </w:pPr>
            <w:r w:rsidRPr="00D42C99">
              <w:t>1b</w:t>
            </w:r>
            <w:r w:rsidRPr="00D42C99">
              <w:tab/>
            </w:r>
            <w:r w:rsidR="00D43AB2">
              <w:t>Knows and understands</w:t>
            </w:r>
            <w:r w:rsidR="00D43AB2" w:rsidRPr="00D42C99">
              <w:t xml:space="preserve"> </w:t>
            </w:r>
            <w:r w:rsidRPr="00D42C99">
              <w:t xml:space="preserve">the multiple influences on early development </w:t>
            </w:r>
            <w:r w:rsidR="00F3593F">
              <w:br/>
            </w:r>
            <w:r w:rsidRPr="00D42C99">
              <w:t>and learning</w:t>
            </w:r>
            <w:r w:rsidR="00D43AB2">
              <w:t>.</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r w:rsidR="003A63FE" w14:paraId="04677AD3" w14:textId="77777777" w:rsidTr="00BE3E25">
        <w:tc>
          <w:tcPr>
            <w:tcW w:w="4765" w:type="dxa"/>
          </w:tcPr>
          <w:p w14:paraId="04677ACF" w14:textId="14457E8F" w:rsidR="003A63FE" w:rsidRPr="00E473AF" w:rsidRDefault="00D42C99" w:rsidP="003A63FE">
            <w:pPr>
              <w:pStyle w:val="2TableTextwIndent"/>
              <w:rPr>
                <w:highlight w:val="white"/>
              </w:rPr>
            </w:pPr>
            <w:r w:rsidRPr="00D42C99">
              <w:t>1c</w:t>
            </w:r>
            <w:r w:rsidRPr="00D42C99">
              <w:tab/>
              <w:t>Us</w:t>
            </w:r>
            <w:r w:rsidR="00D43AB2">
              <w:t xml:space="preserve">es </w:t>
            </w:r>
            <w:r w:rsidRPr="00D42C99">
              <w:t xml:space="preserve">developmental knowledge to create healthy, respectful, supportive, and challenging learning environments for </w:t>
            </w:r>
            <w:r w:rsidR="00316D02">
              <w:br/>
            </w:r>
            <w:r w:rsidRPr="00D42C99">
              <w:t>young children</w:t>
            </w:r>
            <w:r w:rsidR="00D43AB2">
              <w:t>.</w:t>
            </w:r>
          </w:p>
        </w:tc>
        <w:tc>
          <w:tcPr>
            <w:tcW w:w="900" w:type="dxa"/>
            <w:tcMar>
              <w:top w:w="0" w:type="dxa"/>
              <w:left w:w="0" w:type="dxa"/>
              <w:bottom w:w="0" w:type="dxa"/>
              <w:right w:w="0" w:type="dxa"/>
            </w:tcMar>
            <w:vAlign w:val="center"/>
          </w:tcPr>
          <w:p w14:paraId="04677AD0" w14:textId="1973574F"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1" w14:textId="26465E5D" w:rsidR="003A63FE" w:rsidRDefault="003A63FE" w:rsidP="003A63FE">
            <w:pPr>
              <w:pStyle w:val="0CHECKBOXESsymbol"/>
              <w:rPr>
                <w:highlight w:val="white"/>
              </w:rPr>
            </w:pPr>
            <w:r w:rsidRPr="0083073C">
              <w:rPr>
                <w:highlight w:val="white"/>
              </w:rPr>
              <w:t>☐</w:t>
            </w:r>
          </w:p>
        </w:tc>
        <w:tc>
          <w:tcPr>
            <w:tcW w:w="3505" w:type="dxa"/>
          </w:tcPr>
          <w:p w14:paraId="04677AD2" w14:textId="77777777" w:rsidR="003A63FE" w:rsidRDefault="003A63FE" w:rsidP="003A63FE">
            <w:pPr>
              <w:rPr>
                <w:highlight w:val="white"/>
              </w:rPr>
            </w:pPr>
          </w:p>
        </w:tc>
      </w:tr>
    </w:tbl>
    <w:p w14:paraId="04677ADF" w14:textId="5956F7BC" w:rsidR="00DB645A" w:rsidRDefault="006C3440" w:rsidP="00A83D94">
      <w:pPr>
        <w:pStyle w:val="Heading2"/>
      </w:pPr>
      <w:r>
        <w:t>2.</w:t>
      </w:r>
      <w:r>
        <w:tab/>
      </w:r>
      <w:r w:rsidR="00AD167F" w:rsidRPr="00AD167F">
        <w:t>BUILDING FAMILY AND COMMUNITY RELATIONSHIPS</w:t>
      </w:r>
    </w:p>
    <w:p w14:paraId="04677AE1" w14:textId="51755332" w:rsidR="00DB645A" w:rsidRDefault="00F91F4A" w:rsidP="00211A9C">
      <w:pPr>
        <w:pStyle w:val="1GenText"/>
        <w:rPr>
          <w:highlight w:val="white"/>
        </w:rPr>
      </w:pPr>
      <w:r w:rsidRPr="00F91F4A">
        <w:t>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ED6AE72" w14:textId="77777777" w:rsidTr="00BE3E25">
        <w:trPr>
          <w:tblHeader/>
        </w:trPr>
        <w:tc>
          <w:tcPr>
            <w:tcW w:w="4765" w:type="dxa"/>
            <w:shd w:val="clear" w:color="auto" w:fill="DCDCF4"/>
            <w:vAlign w:val="center"/>
          </w:tcPr>
          <w:p w14:paraId="664F7486" w14:textId="679C85F0" w:rsidR="00FE2E87" w:rsidRPr="00CD24E2" w:rsidRDefault="00F91F4A" w:rsidP="00710E3A">
            <w:pPr>
              <w:pStyle w:val="2TableHeaderJustifyLEFT"/>
            </w:pPr>
            <w:r w:rsidRPr="00F91F4A">
              <w:lastRenderedPageBreak/>
              <w:t>The Candidate:</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FE2E87" w14:paraId="067EE14E" w14:textId="77777777" w:rsidTr="00BE3E25">
        <w:tc>
          <w:tcPr>
            <w:tcW w:w="4765" w:type="dxa"/>
          </w:tcPr>
          <w:p w14:paraId="6CEF36A2" w14:textId="7A3EE6CC" w:rsidR="00FE2E87" w:rsidRDefault="00F91F4A" w:rsidP="00FE2E87">
            <w:pPr>
              <w:pStyle w:val="2TableTextwIndent"/>
              <w:rPr>
                <w:highlight w:val="white"/>
              </w:rPr>
            </w:pPr>
            <w:r w:rsidRPr="00F91F4A">
              <w:t>2a.</w:t>
            </w:r>
            <w:r w:rsidRPr="00F91F4A">
              <w:tab/>
              <w:t>Knows about and understands diverse family and community characteristics</w:t>
            </w:r>
            <w:r w:rsidR="003B4E95">
              <w:t>.</w:t>
            </w:r>
          </w:p>
        </w:tc>
        <w:tc>
          <w:tcPr>
            <w:tcW w:w="900" w:type="dxa"/>
            <w:tcMar>
              <w:top w:w="0" w:type="dxa"/>
              <w:left w:w="0" w:type="dxa"/>
              <w:bottom w:w="0" w:type="dxa"/>
              <w:right w:w="0" w:type="dxa"/>
            </w:tcMar>
            <w:vAlign w:val="center"/>
          </w:tcPr>
          <w:p w14:paraId="300FE248" w14:textId="3D574276"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C68C0B1" w14:textId="4D33F363" w:rsidR="00FE2E87" w:rsidRDefault="00FE2E87" w:rsidP="003A63FE">
            <w:pPr>
              <w:pStyle w:val="0CHECKBOXESsymbol"/>
              <w:rPr>
                <w:highlight w:val="white"/>
              </w:rPr>
            </w:pPr>
            <w:r>
              <w:rPr>
                <w:highlight w:val="white"/>
              </w:rPr>
              <w:t>☐</w:t>
            </w:r>
          </w:p>
        </w:tc>
        <w:tc>
          <w:tcPr>
            <w:tcW w:w="3505" w:type="dxa"/>
          </w:tcPr>
          <w:p w14:paraId="09B52CA8" w14:textId="77777777" w:rsidR="00FE2E87" w:rsidRDefault="00FE2E87" w:rsidP="00FE2E87">
            <w:pPr>
              <w:rPr>
                <w:highlight w:val="white"/>
              </w:rPr>
            </w:pPr>
          </w:p>
        </w:tc>
      </w:tr>
      <w:tr w:rsidR="00FE2E87" w14:paraId="06AA4B5F" w14:textId="77777777" w:rsidTr="00BE3E25">
        <w:tc>
          <w:tcPr>
            <w:tcW w:w="4765" w:type="dxa"/>
          </w:tcPr>
          <w:p w14:paraId="4C96309F" w14:textId="116F6244" w:rsidR="00FE2E87" w:rsidRDefault="00F91F4A" w:rsidP="00FE2E87">
            <w:pPr>
              <w:pStyle w:val="2TableTextwIndent"/>
              <w:rPr>
                <w:highlight w:val="white"/>
              </w:rPr>
            </w:pPr>
            <w:r w:rsidRPr="00F91F4A">
              <w:t>2b.</w:t>
            </w:r>
            <w:r w:rsidRPr="00F91F4A">
              <w:tab/>
              <w:t xml:space="preserve">Supports and engages families and communities through respectful, </w:t>
            </w:r>
            <w:r w:rsidR="00F3593F">
              <w:br/>
            </w:r>
            <w:r w:rsidRPr="00F91F4A">
              <w:t>reciprocal relationships</w:t>
            </w:r>
            <w:r w:rsidR="003B4E95">
              <w:t>.</w:t>
            </w:r>
          </w:p>
        </w:tc>
        <w:tc>
          <w:tcPr>
            <w:tcW w:w="900" w:type="dxa"/>
            <w:tcMar>
              <w:top w:w="0" w:type="dxa"/>
              <w:left w:w="0" w:type="dxa"/>
              <w:bottom w:w="0" w:type="dxa"/>
              <w:right w:w="0" w:type="dxa"/>
            </w:tcMar>
            <w:vAlign w:val="center"/>
          </w:tcPr>
          <w:p w14:paraId="38D421F3" w14:textId="0EC2207C"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3D27271E" w14:textId="62C60803" w:rsidR="00FE2E87" w:rsidRDefault="00FE2E87" w:rsidP="003A63FE">
            <w:pPr>
              <w:pStyle w:val="0CHECKBOXESsymbol"/>
              <w:rPr>
                <w:highlight w:val="white"/>
              </w:rPr>
            </w:pPr>
            <w:r>
              <w:rPr>
                <w:highlight w:val="white"/>
              </w:rPr>
              <w:t>☐</w:t>
            </w:r>
          </w:p>
        </w:tc>
        <w:tc>
          <w:tcPr>
            <w:tcW w:w="3505" w:type="dxa"/>
          </w:tcPr>
          <w:p w14:paraId="22147A73" w14:textId="77777777" w:rsidR="00FE2E87" w:rsidRDefault="00FE2E87" w:rsidP="00FE2E87">
            <w:pPr>
              <w:rPr>
                <w:highlight w:val="white"/>
              </w:rPr>
            </w:pPr>
          </w:p>
        </w:tc>
      </w:tr>
      <w:tr w:rsidR="00FE2E87" w14:paraId="1A01628D" w14:textId="77777777" w:rsidTr="00BE3E25">
        <w:tc>
          <w:tcPr>
            <w:tcW w:w="4765" w:type="dxa"/>
          </w:tcPr>
          <w:p w14:paraId="4E1A3AD3" w14:textId="698DA6A5" w:rsidR="00FE2E87" w:rsidRDefault="003B4E95" w:rsidP="00FE2E87">
            <w:pPr>
              <w:pStyle w:val="2TableTextwIndent"/>
              <w:rPr>
                <w:highlight w:val="white"/>
              </w:rPr>
            </w:pPr>
            <w:r>
              <w:t xml:space="preserve"> </w:t>
            </w:r>
            <w:r w:rsidRPr="003B4E95">
              <w:t>2c.</w:t>
            </w:r>
            <w:r w:rsidRPr="003B4E95">
              <w:tab/>
              <w:t>Involves families and communities in young children’s development and learning</w:t>
            </w:r>
            <w:r>
              <w:t>.</w:t>
            </w:r>
          </w:p>
        </w:tc>
        <w:tc>
          <w:tcPr>
            <w:tcW w:w="900" w:type="dxa"/>
            <w:tcMar>
              <w:top w:w="0" w:type="dxa"/>
              <w:left w:w="0" w:type="dxa"/>
              <w:bottom w:w="0" w:type="dxa"/>
              <w:right w:w="0" w:type="dxa"/>
            </w:tcMar>
            <w:vAlign w:val="center"/>
          </w:tcPr>
          <w:p w14:paraId="5F4F9D26" w14:textId="6A306F79"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C4C953F" w14:textId="04FB9381" w:rsidR="00FE2E87" w:rsidRDefault="00FE2E87" w:rsidP="003A63FE">
            <w:pPr>
              <w:pStyle w:val="0CHECKBOXESsymbol"/>
              <w:rPr>
                <w:highlight w:val="white"/>
              </w:rPr>
            </w:pPr>
            <w:r>
              <w:rPr>
                <w:highlight w:val="white"/>
              </w:rPr>
              <w:t>☐</w:t>
            </w:r>
          </w:p>
        </w:tc>
        <w:tc>
          <w:tcPr>
            <w:tcW w:w="3505" w:type="dxa"/>
          </w:tcPr>
          <w:p w14:paraId="71064E93" w14:textId="77777777" w:rsidR="00FE2E87" w:rsidRDefault="00FE2E87" w:rsidP="00FE2E87">
            <w:pPr>
              <w:rPr>
                <w:highlight w:val="white"/>
              </w:rPr>
            </w:pPr>
          </w:p>
        </w:tc>
      </w:tr>
    </w:tbl>
    <w:p w14:paraId="6418CDF6" w14:textId="73C52287" w:rsidR="00FE2E87" w:rsidRDefault="00FE2E87" w:rsidP="00FE2E87">
      <w:pPr>
        <w:pStyle w:val="Heading2"/>
      </w:pPr>
      <w:r>
        <w:t>3.</w:t>
      </w:r>
      <w:r>
        <w:tab/>
      </w:r>
      <w:r w:rsidR="0051468B" w:rsidRPr="0051468B">
        <w:t xml:space="preserve">OBSERVING, DOCUMENTING, AND ASSESSING TO SUPPORT YOUNG CHILDREN </w:t>
      </w:r>
      <w:r w:rsidR="0051468B">
        <w:br/>
      </w:r>
      <w:r w:rsidR="0051468B" w:rsidRPr="0051468B">
        <w:t>AND FAMILIES</w:t>
      </w:r>
    </w:p>
    <w:p w14:paraId="26A24916" w14:textId="7596E695" w:rsidR="00FE2E87" w:rsidRDefault="00D30CA3" w:rsidP="00FE2E87">
      <w:pPr>
        <w:pStyle w:val="1GenText"/>
        <w:rPr>
          <w:highlight w:val="white"/>
        </w:rPr>
      </w:pPr>
      <w:r w:rsidRPr="00D30CA3">
        <w:t>Candidates prepared in early childhood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every child.</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A8E4702" w14:textId="77777777" w:rsidTr="00BE3E25">
        <w:trPr>
          <w:tblHeader/>
        </w:trPr>
        <w:tc>
          <w:tcPr>
            <w:tcW w:w="4765" w:type="dxa"/>
            <w:shd w:val="clear" w:color="auto" w:fill="DCDCF4"/>
            <w:vAlign w:val="center"/>
          </w:tcPr>
          <w:p w14:paraId="3ADA87FD" w14:textId="29F36373" w:rsidR="00FE2E87" w:rsidRPr="00CD24E2" w:rsidRDefault="00D30CA3" w:rsidP="00710E3A">
            <w:pPr>
              <w:pStyle w:val="2TableHeaderJustifyLEFT"/>
            </w:pPr>
            <w:r w:rsidRPr="00D30CA3">
              <w:t>The Candidate:</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FE2E87" w14:paraId="01FAE49F" w14:textId="77777777" w:rsidTr="00BE3E25">
        <w:tc>
          <w:tcPr>
            <w:tcW w:w="4765" w:type="dxa"/>
          </w:tcPr>
          <w:p w14:paraId="1F4700B4" w14:textId="0FBCE21F" w:rsidR="00FE2E87" w:rsidRDefault="00D30CA3" w:rsidP="00710E3A">
            <w:pPr>
              <w:pStyle w:val="2TableTextwIndent"/>
              <w:rPr>
                <w:highlight w:val="white"/>
              </w:rPr>
            </w:pPr>
            <w:r w:rsidRPr="00D30CA3">
              <w:t>3a.</w:t>
            </w:r>
            <w:r w:rsidRPr="00D30CA3">
              <w:tab/>
              <w:t xml:space="preserve">Understands the goals, benefits, and uses </w:t>
            </w:r>
            <w:r w:rsidR="004A7C86">
              <w:br/>
            </w:r>
            <w:r w:rsidRPr="00D30CA3">
              <w:t xml:space="preserve">of assessment – including its use in development of appropriate goals, curriculum, and teaching strategies for </w:t>
            </w:r>
            <w:r w:rsidR="004A7C86">
              <w:br/>
            </w:r>
            <w:r w:rsidRPr="00D30CA3">
              <w:t>young children</w:t>
            </w:r>
          </w:p>
        </w:tc>
        <w:tc>
          <w:tcPr>
            <w:tcW w:w="900" w:type="dxa"/>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Pr>
          <w:p w14:paraId="60038464" w14:textId="77777777" w:rsidR="00FE2E87" w:rsidRDefault="00FE2E87" w:rsidP="00710E3A">
            <w:pPr>
              <w:rPr>
                <w:highlight w:val="white"/>
              </w:rPr>
            </w:pPr>
          </w:p>
        </w:tc>
      </w:tr>
      <w:tr w:rsidR="00FE2E87" w14:paraId="46ADF14C" w14:textId="77777777" w:rsidTr="00BE3E25">
        <w:tc>
          <w:tcPr>
            <w:tcW w:w="4765" w:type="dxa"/>
          </w:tcPr>
          <w:p w14:paraId="112157A5" w14:textId="6BBE1F12" w:rsidR="00FE2E87" w:rsidRDefault="00D30CA3" w:rsidP="00710E3A">
            <w:pPr>
              <w:pStyle w:val="2TableTextwIndent"/>
              <w:rPr>
                <w:highlight w:val="white"/>
              </w:rPr>
            </w:pPr>
            <w:r w:rsidRPr="00D30CA3">
              <w:t>3b.</w:t>
            </w:r>
            <w:r w:rsidRPr="00D30CA3">
              <w:tab/>
              <w:t>Knows about and uses observation, documentation, and other appropriate assessment tools and approaches, including the use of technology in documentation, assessment and data collection.</w:t>
            </w:r>
          </w:p>
        </w:tc>
        <w:tc>
          <w:tcPr>
            <w:tcW w:w="900" w:type="dxa"/>
            <w:tcMar>
              <w:top w:w="0" w:type="dxa"/>
              <w:left w:w="0" w:type="dxa"/>
              <w:bottom w:w="0" w:type="dxa"/>
              <w:right w:w="0" w:type="dxa"/>
            </w:tcMar>
            <w:vAlign w:val="center"/>
          </w:tcPr>
          <w:p w14:paraId="472C0B0B"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B07504" w14:textId="77777777" w:rsidR="00FE2E87" w:rsidRDefault="00FE2E87" w:rsidP="003A63FE">
            <w:pPr>
              <w:pStyle w:val="0CHECKBOXESsymbol"/>
              <w:rPr>
                <w:highlight w:val="white"/>
              </w:rPr>
            </w:pPr>
            <w:r>
              <w:rPr>
                <w:highlight w:val="white"/>
              </w:rPr>
              <w:t>☐</w:t>
            </w:r>
          </w:p>
        </w:tc>
        <w:tc>
          <w:tcPr>
            <w:tcW w:w="3505" w:type="dxa"/>
          </w:tcPr>
          <w:p w14:paraId="2F861A5B" w14:textId="77777777" w:rsidR="00FE2E87" w:rsidRDefault="00FE2E87" w:rsidP="00710E3A">
            <w:pPr>
              <w:rPr>
                <w:highlight w:val="white"/>
              </w:rPr>
            </w:pPr>
          </w:p>
        </w:tc>
      </w:tr>
      <w:tr w:rsidR="00FE2E87" w14:paraId="5AEF64F0" w14:textId="77777777" w:rsidTr="00BE3E25">
        <w:tc>
          <w:tcPr>
            <w:tcW w:w="4765" w:type="dxa"/>
          </w:tcPr>
          <w:p w14:paraId="1A0EBB17" w14:textId="3BED94A7" w:rsidR="00FE2E87" w:rsidRDefault="00D30CA3" w:rsidP="00710E3A">
            <w:pPr>
              <w:pStyle w:val="2TableTextwIndent"/>
              <w:rPr>
                <w:highlight w:val="white"/>
              </w:rPr>
            </w:pPr>
            <w:r w:rsidRPr="00D30CA3">
              <w:t>3c.</w:t>
            </w:r>
            <w:r w:rsidRPr="00D30CA3">
              <w:tab/>
              <w:t>Understands and practices responsible assessment to promote positive outcomes for each child, including the use of assistive technology for children with disabilities.</w:t>
            </w:r>
          </w:p>
        </w:tc>
        <w:tc>
          <w:tcPr>
            <w:tcW w:w="900" w:type="dxa"/>
            <w:tcMar>
              <w:top w:w="0" w:type="dxa"/>
              <w:left w:w="0" w:type="dxa"/>
              <w:bottom w:w="0" w:type="dxa"/>
              <w:right w:w="0" w:type="dxa"/>
            </w:tcMar>
            <w:vAlign w:val="center"/>
          </w:tcPr>
          <w:p w14:paraId="422C29F6"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3529C95" w14:textId="77777777" w:rsidR="00FE2E87" w:rsidRDefault="00FE2E87" w:rsidP="003A63FE">
            <w:pPr>
              <w:pStyle w:val="0CHECKBOXESsymbol"/>
              <w:rPr>
                <w:highlight w:val="white"/>
              </w:rPr>
            </w:pPr>
            <w:r>
              <w:rPr>
                <w:highlight w:val="white"/>
              </w:rPr>
              <w:t>☐</w:t>
            </w:r>
          </w:p>
        </w:tc>
        <w:tc>
          <w:tcPr>
            <w:tcW w:w="3505" w:type="dxa"/>
          </w:tcPr>
          <w:p w14:paraId="034DCE48" w14:textId="77777777" w:rsidR="00FE2E87" w:rsidRDefault="00FE2E87" w:rsidP="00710E3A">
            <w:pPr>
              <w:rPr>
                <w:highlight w:val="white"/>
              </w:rPr>
            </w:pPr>
          </w:p>
        </w:tc>
      </w:tr>
      <w:tr w:rsidR="00AE0F3B" w14:paraId="19E94478" w14:textId="77777777" w:rsidTr="00BE3E25">
        <w:tc>
          <w:tcPr>
            <w:tcW w:w="4765" w:type="dxa"/>
          </w:tcPr>
          <w:p w14:paraId="6D2589E3" w14:textId="7544CD57" w:rsidR="00AE0F3B" w:rsidRPr="00D30CA3" w:rsidRDefault="00AE0F3B" w:rsidP="00AE0F3B">
            <w:pPr>
              <w:pStyle w:val="2TableTextwIndent"/>
            </w:pPr>
            <w:r w:rsidRPr="00D30CA3">
              <w:lastRenderedPageBreak/>
              <w:t>3d.</w:t>
            </w:r>
            <w:r w:rsidRPr="00D30CA3">
              <w:tab/>
              <w:t>Knows about assessment partnerships with families and with professional colleagues to build effective learning environments.</w:t>
            </w:r>
          </w:p>
        </w:tc>
        <w:tc>
          <w:tcPr>
            <w:tcW w:w="900" w:type="dxa"/>
            <w:tcMar>
              <w:top w:w="0" w:type="dxa"/>
              <w:left w:w="0" w:type="dxa"/>
              <w:bottom w:w="0" w:type="dxa"/>
              <w:right w:w="0" w:type="dxa"/>
            </w:tcMar>
            <w:vAlign w:val="center"/>
          </w:tcPr>
          <w:p w14:paraId="5427BA62" w14:textId="74B80409" w:rsidR="00AE0F3B" w:rsidRDefault="00AE0F3B" w:rsidP="00AE0F3B">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13261141" w14:textId="527FD5B7" w:rsidR="00AE0F3B" w:rsidRDefault="00AE0F3B" w:rsidP="00AE0F3B">
            <w:pPr>
              <w:pStyle w:val="0CHECKBOXESsymbol"/>
              <w:rPr>
                <w:highlight w:val="white"/>
              </w:rPr>
            </w:pPr>
            <w:r>
              <w:rPr>
                <w:highlight w:val="white"/>
              </w:rPr>
              <w:t>☐</w:t>
            </w:r>
          </w:p>
        </w:tc>
        <w:tc>
          <w:tcPr>
            <w:tcW w:w="3505" w:type="dxa"/>
          </w:tcPr>
          <w:p w14:paraId="3670A150" w14:textId="77777777" w:rsidR="00AE0F3B" w:rsidRDefault="00AE0F3B" w:rsidP="00AE0F3B">
            <w:pPr>
              <w:rPr>
                <w:highlight w:val="white"/>
              </w:rPr>
            </w:pPr>
          </w:p>
        </w:tc>
      </w:tr>
    </w:tbl>
    <w:p w14:paraId="2D0041A7" w14:textId="131E5974" w:rsidR="00FE2E87" w:rsidRDefault="00FE2E87" w:rsidP="00FE2E87">
      <w:pPr>
        <w:pStyle w:val="Heading2"/>
      </w:pPr>
      <w:r>
        <w:t>4.</w:t>
      </w:r>
      <w:r>
        <w:tab/>
      </w:r>
      <w:r w:rsidR="000808B0" w:rsidRPr="000808B0">
        <w:t>USING DEVELOPMENTALLY EFFECTIVE APPROACHES</w:t>
      </w:r>
    </w:p>
    <w:p w14:paraId="7DE374D0" w14:textId="45E3E526" w:rsidR="00FE2E87" w:rsidRDefault="00EA10C7" w:rsidP="00FE2E87">
      <w:pPr>
        <w:pStyle w:val="1GenText"/>
        <w:rPr>
          <w:highlight w:val="white"/>
        </w:rPr>
      </w:pPr>
      <w:r w:rsidRPr="00EA10C7">
        <w:t>Candidates prepared in early childhood degree programs understand that teaching and learning with young children is a complex enterprise, and its details vary depending on children’s ages, characteristics, and the settings within which teaching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w:t>
      </w:r>
      <w:r w:rsidR="00FE2E87">
        <w:rPr>
          <w:highlight w:val="white"/>
        </w:rPr>
        <w: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01C0ED9E" w14:textId="77777777" w:rsidTr="00BE3E25">
        <w:trPr>
          <w:tblHeader/>
        </w:trPr>
        <w:tc>
          <w:tcPr>
            <w:tcW w:w="4765" w:type="dxa"/>
            <w:shd w:val="clear" w:color="auto" w:fill="DCDCF4"/>
            <w:vAlign w:val="center"/>
          </w:tcPr>
          <w:p w14:paraId="1A0544E7" w14:textId="64528847" w:rsidR="00FE2E87" w:rsidRPr="00CD24E2" w:rsidRDefault="00EA10C7" w:rsidP="00710E3A">
            <w:pPr>
              <w:pStyle w:val="2TableHeaderJustifyLEFT"/>
            </w:pPr>
            <w:r w:rsidRPr="00EA10C7">
              <w:t>The Candidate:</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FE2E87" w14:paraId="0E2AB57B" w14:textId="77777777" w:rsidTr="00BE3E25">
        <w:tc>
          <w:tcPr>
            <w:tcW w:w="4765" w:type="dxa"/>
          </w:tcPr>
          <w:p w14:paraId="616886C3" w14:textId="022D4557" w:rsidR="00FE2E87" w:rsidRDefault="008E3C74" w:rsidP="00710E3A">
            <w:pPr>
              <w:pStyle w:val="2TableTextwIndent"/>
              <w:rPr>
                <w:highlight w:val="white"/>
              </w:rPr>
            </w:pPr>
            <w:r w:rsidRPr="008E3C74">
              <w:t>4a.</w:t>
            </w:r>
            <w:r w:rsidRPr="008E3C74">
              <w:tab/>
              <w:t>Understands positive relationships and supportive interactions as the foundation of their work with young children.</w:t>
            </w:r>
          </w:p>
        </w:tc>
        <w:tc>
          <w:tcPr>
            <w:tcW w:w="900" w:type="dxa"/>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Pr>
          <w:p w14:paraId="0AC6F827" w14:textId="77777777" w:rsidR="00FE2E87" w:rsidRDefault="00FE2E87" w:rsidP="00710E3A">
            <w:pPr>
              <w:rPr>
                <w:highlight w:val="white"/>
              </w:rPr>
            </w:pPr>
          </w:p>
        </w:tc>
      </w:tr>
      <w:tr w:rsidR="00FE2E87" w14:paraId="393AD47E" w14:textId="77777777" w:rsidTr="00BE3E25">
        <w:tc>
          <w:tcPr>
            <w:tcW w:w="4765" w:type="dxa"/>
          </w:tcPr>
          <w:p w14:paraId="1780E3D6" w14:textId="3CC7375C" w:rsidR="00FE2E87" w:rsidRDefault="008E3C74" w:rsidP="00710E3A">
            <w:pPr>
              <w:pStyle w:val="2TableTextwIndent"/>
              <w:rPr>
                <w:highlight w:val="white"/>
              </w:rPr>
            </w:pPr>
            <w:r w:rsidRPr="008E3C74">
              <w:t>4b.</w:t>
            </w:r>
            <w:r w:rsidRPr="008E3C74">
              <w:tab/>
              <w:t>Knows and understands effective strategies and tools for early education, including appropriate uses of technology.</w:t>
            </w:r>
          </w:p>
        </w:tc>
        <w:tc>
          <w:tcPr>
            <w:tcW w:w="900" w:type="dxa"/>
            <w:tcMar>
              <w:top w:w="0" w:type="dxa"/>
              <w:left w:w="0" w:type="dxa"/>
              <w:bottom w:w="0" w:type="dxa"/>
              <w:right w:w="0" w:type="dxa"/>
            </w:tcMar>
            <w:vAlign w:val="center"/>
          </w:tcPr>
          <w:p w14:paraId="46B14C67"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ACCE615" w14:textId="77777777" w:rsidR="00FE2E87" w:rsidRPr="003A63FE" w:rsidRDefault="00FE2E87" w:rsidP="003A63FE">
            <w:pPr>
              <w:pStyle w:val="0CHECKBOXESsymbol"/>
              <w:rPr>
                <w:highlight w:val="white"/>
              </w:rPr>
            </w:pPr>
            <w:r w:rsidRPr="003A63FE">
              <w:rPr>
                <w:highlight w:val="white"/>
              </w:rPr>
              <w:t>☐</w:t>
            </w:r>
          </w:p>
        </w:tc>
        <w:tc>
          <w:tcPr>
            <w:tcW w:w="3505" w:type="dxa"/>
          </w:tcPr>
          <w:p w14:paraId="41A3853A" w14:textId="77777777" w:rsidR="00FE2E87" w:rsidRDefault="00FE2E87" w:rsidP="00710E3A">
            <w:pPr>
              <w:rPr>
                <w:highlight w:val="white"/>
              </w:rPr>
            </w:pPr>
          </w:p>
        </w:tc>
      </w:tr>
      <w:tr w:rsidR="00FE2E87" w14:paraId="342AC7FA" w14:textId="77777777" w:rsidTr="00BE3E25">
        <w:tc>
          <w:tcPr>
            <w:tcW w:w="4765" w:type="dxa"/>
          </w:tcPr>
          <w:p w14:paraId="20F6B81F" w14:textId="76EA528E" w:rsidR="00FE2E87" w:rsidRDefault="008E3C74" w:rsidP="00710E3A">
            <w:pPr>
              <w:pStyle w:val="2TableTextwIndent"/>
              <w:rPr>
                <w:highlight w:val="white"/>
              </w:rPr>
            </w:pPr>
            <w:r w:rsidRPr="008E3C74">
              <w:t>4c.</w:t>
            </w:r>
            <w:r w:rsidRPr="008E3C74">
              <w:tab/>
              <w:t>Uses a broad repertoire of developmentally appropriate teaching /learning approaches.</w:t>
            </w:r>
          </w:p>
        </w:tc>
        <w:tc>
          <w:tcPr>
            <w:tcW w:w="900" w:type="dxa"/>
            <w:tcMar>
              <w:top w:w="0" w:type="dxa"/>
              <w:left w:w="0" w:type="dxa"/>
              <w:bottom w:w="0" w:type="dxa"/>
              <w:right w:w="0" w:type="dxa"/>
            </w:tcMar>
            <w:vAlign w:val="center"/>
          </w:tcPr>
          <w:p w14:paraId="340248A4"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A98B13" w14:textId="77777777" w:rsidR="00FE2E87" w:rsidRPr="003A63FE" w:rsidRDefault="00FE2E87" w:rsidP="003A63FE">
            <w:pPr>
              <w:pStyle w:val="0CHECKBOXESsymbol"/>
              <w:rPr>
                <w:highlight w:val="white"/>
              </w:rPr>
            </w:pPr>
            <w:r w:rsidRPr="003A63FE">
              <w:rPr>
                <w:highlight w:val="white"/>
              </w:rPr>
              <w:t>☐</w:t>
            </w:r>
          </w:p>
        </w:tc>
        <w:tc>
          <w:tcPr>
            <w:tcW w:w="3505" w:type="dxa"/>
          </w:tcPr>
          <w:p w14:paraId="41494D64" w14:textId="77777777" w:rsidR="00FE2E87" w:rsidRDefault="00FE2E87" w:rsidP="00710E3A">
            <w:pPr>
              <w:rPr>
                <w:highlight w:val="white"/>
              </w:rPr>
            </w:pPr>
          </w:p>
        </w:tc>
      </w:tr>
      <w:tr w:rsidR="00AE0F3B" w14:paraId="35AA9542" w14:textId="77777777" w:rsidTr="00BE3E25">
        <w:tc>
          <w:tcPr>
            <w:tcW w:w="4765" w:type="dxa"/>
          </w:tcPr>
          <w:p w14:paraId="3644F2B5" w14:textId="75118E0C" w:rsidR="00AE0F3B" w:rsidRDefault="00AE0F3B" w:rsidP="00AE0F3B">
            <w:pPr>
              <w:pStyle w:val="2TableTextwIndent"/>
              <w:rPr>
                <w:highlight w:val="white"/>
              </w:rPr>
            </w:pPr>
            <w:r w:rsidRPr="008E3C74">
              <w:t>4d.</w:t>
            </w:r>
            <w:r w:rsidRPr="008E3C74">
              <w:tab/>
              <w:t>Reflects on own practice to promote positive outcomes for each child.</w:t>
            </w:r>
          </w:p>
        </w:tc>
        <w:tc>
          <w:tcPr>
            <w:tcW w:w="900" w:type="dxa"/>
            <w:tcMar>
              <w:top w:w="0" w:type="dxa"/>
              <w:left w:w="0" w:type="dxa"/>
              <w:bottom w:w="0" w:type="dxa"/>
              <w:right w:w="0" w:type="dxa"/>
            </w:tcMar>
            <w:vAlign w:val="center"/>
          </w:tcPr>
          <w:p w14:paraId="0E1FE086" w14:textId="6B0816C0" w:rsidR="00AE0F3B" w:rsidRPr="003A63FE" w:rsidRDefault="00AE0F3B" w:rsidP="00AE0F3B">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7F53531" w14:textId="305DC0F5" w:rsidR="00AE0F3B" w:rsidRPr="003A63FE" w:rsidRDefault="00AE0F3B" w:rsidP="00AE0F3B">
            <w:pPr>
              <w:pStyle w:val="0CHECKBOXESsymbol"/>
              <w:rPr>
                <w:highlight w:val="white"/>
              </w:rPr>
            </w:pPr>
            <w:r>
              <w:rPr>
                <w:highlight w:val="white"/>
              </w:rPr>
              <w:t>☐</w:t>
            </w:r>
          </w:p>
        </w:tc>
        <w:tc>
          <w:tcPr>
            <w:tcW w:w="3505" w:type="dxa"/>
          </w:tcPr>
          <w:p w14:paraId="150681B4" w14:textId="77777777" w:rsidR="00AE0F3B" w:rsidRDefault="00AE0F3B" w:rsidP="00AE0F3B">
            <w:pPr>
              <w:rPr>
                <w:highlight w:val="white"/>
              </w:rPr>
            </w:pPr>
          </w:p>
        </w:tc>
      </w:tr>
    </w:tbl>
    <w:p w14:paraId="6A3F8DD4" w14:textId="77777777" w:rsidR="00FD76C5" w:rsidRDefault="00FD76C5">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684682B5" w14:textId="1237302B" w:rsidR="00FE2E87" w:rsidRDefault="00FE2E87" w:rsidP="00FE2E87">
      <w:pPr>
        <w:pStyle w:val="Heading2"/>
      </w:pPr>
      <w:r>
        <w:lastRenderedPageBreak/>
        <w:t>5.</w:t>
      </w:r>
      <w:r>
        <w:tab/>
      </w:r>
      <w:r w:rsidR="00245E71" w:rsidRPr="00245E71">
        <w:t>USING CONTENT KNOWLEDGE TO BUILD MEANINGFUL CURRICULUM</w:t>
      </w:r>
    </w:p>
    <w:p w14:paraId="74113F21" w14:textId="0C46F189" w:rsidR="00FE2E87" w:rsidRDefault="00FD76C5" w:rsidP="00FE2E87">
      <w:pPr>
        <w:pStyle w:val="1GenText"/>
        <w:rPr>
          <w:highlight w:val="white"/>
        </w:rPr>
      </w:pPr>
      <w:r w:rsidRPr="00FD76C5">
        <w:t>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2A06580F" w14:textId="77777777" w:rsidTr="00BE3E25">
        <w:trPr>
          <w:tblHeader/>
        </w:trPr>
        <w:tc>
          <w:tcPr>
            <w:tcW w:w="4765" w:type="dxa"/>
            <w:shd w:val="clear" w:color="auto" w:fill="DCDCF4"/>
            <w:vAlign w:val="center"/>
          </w:tcPr>
          <w:p w14:paraId="54AFCBF9" w14:textId="70B55875" w:rsidR="00FE2E87" w:rsidRPr="00CD24E2" w:rsidRDefault="00FD76C5" w:rsidP="00710E3A">
            <w:pPr>
              <w:pStyle w:val="2TableHeaderJustifyLEFT"/>
            </w:pPr>
            <w:r w:rsidRPr="00FD76C5">
              <w:t>The Candidate:</w:t>
            </w:r>
          </w:p>
        </w:tc>
        <w:tc>
          <w:tcPr>
            <w:tcW w:w="900" w:type="dxa"/>
            <w:shd w:val="clear" w:color="auto" w:fill="DCDCF4"/>
            <w:tcMar>
              <w:top w:w="0" w:type="dxa"/>
              <w:left w:w="0" w:type="dxa"/>
              <w:bottom w:w="0" w:type="dxa"/>
              <w:right w:w="0" w:type="dxa"/>
            </w:tcMar>
            <w:vAlign w:val="center"/>
          </w:tcPr>
          <w:p w14:paraId="7730FA60"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2D023CCC"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49E324C4" w14:textId="77777777" w:rsidR="00FE2E87" w:rsidRPr="00CD24E2" w:rsidRDefault="00FE2E87" w:rsidP="00710E3A">
            <w:pPr>
              <w:pStyle w:val="2TableHeaderJustifyLEFT"/>
            </w:pPr>
            <w:r w:rsidRPr="00CD24E2">
              <w:t>Reviewer Feedback</w:t>
            </w:r>
          </w:p>
        </w:tc>
      </w:tr>
      <w:tr w:rsidR="00FE2E87" w14:paraId="20F7D5D3" w14:textId="77777777" w:rsidTr="00BE3E25">
        <w:tc>
          <w:tcPr>
            <w:tcW w:w="4765" w:type="dxa"/>
          </w:tcPr>
          <w:p w14:paraId="506CFDA8" w14:textId="3304F297" w:rsidR="00FE2E87" w:rsidRDefault="002D2F26" w:rsidP="00710E3A">
            <w:pPr>
              <w:pStyle w:val="2TableTextwIndent"/>
              <w:rPr>
                <w:highlight w:val="white"/>
              </w:rPr>
            </w:pPr>
            <w:r w:rsidRPr="002D2F26">
              <w:t>5a.</w:t>
            </w:r>
            <w:r w:rsidRPr="002D2F26">
              <w:tab/>
              <w:t>Understands content knowledge and resources in academic disciplines: language and literacy; the arts – music, creative movement, dance, drama, visual arts; mathematics; science, physical activity, physical education, health and safety; and social studies.</w:t>
            </w:r>
          </w:p>
        </w:tc>
        <w:tc>
          <w:tcPr>
            <w:tcW w:w="900" w:type="dxa"/>
            <w:tcMar>
              <w:top w:w="0" w:type="dxa"/>
              <w:left w:w="0" w:type="dxa"/>
              <w:bottom w:w="0" w:type="dxa"/>
              <w:right w:w="0" w:type="dxa"/>
            </w:tcMar>
            <w:vAlign w:val="center"/>
          </w:tcPr>
          <w:p w14:paraId="004BF771"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D60629E" w14:textId="77777777" w:rsidR="00FE2E87" w:rsidRDefault="00FE2E87" w:rsidP="003A63FE">
            <w:pPr>
              <w:pStyle w:val="0CHECKBOXESsymbol"/>
              <w:rPr>
                <w:highlight w:val="white"/>
              </w:rPr>
            </w:pPr>
            <w:r>
              <w:rPr>
                <w:highlight w:val="white"/>
              </w:rPr>
              <w:t>☐</w:t>
            </w:r>
          </w:p>
        </w:tc>
        <w:tc>
          <w:tcPr>
            <w:tcW w:w="3505" w:type="dxa"/>
          </w:tcPr>
          <w:p w14:paraId="75B44CEB" w14:textId="77777777" w:rsidR="00FE2E87" w:rsidRDefault="00FE2E87" w:rsidP="00710E3A">
            <w:pPr>
              <w:rPr>
                <w:highlight w:val="white"/>
              </w:rPr>
            </w:pPr>
          </w:p>
        </w:tc>
      </w:tr>
      <w:tr w:rsidR="00FE2E87" w14:paraId="05B176A9" w14:textId="77777777" w:rsidTr="00BE3E25">
        <w:tc>
          <w:tcPr>
            <w:tcW w:w="4765" w:type="dxa"/>
          </w:tcPr>
          <w:p w14:paraId="5ED2BC45" w14:textId="4D3FD75E" w:rsidR="00FE2E87" w:rsidRDefault="00177517" w:rsidP="00710E3A">
            <w:pPr>
              <w:pStyle w:val="2TableTextwIndent"/>
              <w:rPr>
                <w:highlight w:val="white"/>
              </w:rPr>
            </w:pPr>
            <w:r w:rsidRPr="00177517">
              <w:t>5b.</w:t>
            </w:r>
            <w:r w:rsidRPr="00177517">
              <w:tab/>
              <w:t>Knows and uses the central concepts, inquiry tools, and structures of content areas or academic disciplines.</w:t>
            </w:r>
          </w:p>
        </w:tc>
        <w:tc>
          <w:tcPr>
            <w:tcW w:w="900" w:type="dxa"/>
            <w:tcMar>
              <w:top w:w="0" w:type="dxa"/>
              <w:left w:w="0" w:type="dxa"/>
              <w:bottom w:w="0" w:type="dxa"/>
              <w:right w:w="0" w:type="dxa"/>
            </w:tcMar>
            <w:vAlign w:val="center"/>
          </w:tcPr>
          <w:p w14:paraId="558D7AE2"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2FB00572" w14:textId="77777777" w:rsidR="00FE2E87" w:rsidRDefault="00FE2E87" w:rsidP="003A63FE">
            <w:pPr>
              <w:pStyle w:val="0CHECKBOXESsymbol"/>
              <w:rPr>
                <w:highlight w:val="white"/>
              </w:rPr>
            </w:pPr>
            <w:r>
              <w:rPr>
                <w:highlight w:val="white"/>
              </w:rPr>
              <w:t>☐</w:t>
            </w:r>
          </w:p>
        </w:tc>
        <w:tc>
          <w:tcPr>
            <w:tcW w:w="3505" w:type="dxa"/>
          </w:tcPr>
          <w:p w14:paraId="0ECDBBFC" w14:textId="77777777" w:rsidR="00FE2E87" w:rsidRDefault="00FE2E87" w:rsidP="00710E3A">
            <w:pPr>
              <w:rPr>
                <w:highlight w:val="white"/>
              </w:rPr>
            </w:pPr>
          </w:p>
        </w:tc>
      </w:tr>
      <w:tr w:rsidR="00FE2E87" w14:paraId="1045D5CB" w14:textId="77777777" w:rsidTr="00BE3E25">
        <w:tc>
          <w:tcPr>
            <w:tcW w:w="4765" w:type="dxa"/>
          </w:tcPr>
          <w:p w14:paraId="0421E925" w14:textId="44FF2BFA" w:rsidR="00FE2E87" w:rsidRDefault="006F74F6" w:rsidP="00710E3A">
            <w:pPr>
              <w:pStyle w:val="2TableTextwIndent"/>
              <w:rPr>
                <w:highlight w:val="white"/>
              </w:rPr>
            </w:pPr>
            <w:r w:rsidRPr="006F74F6">
              <w:t>5c.</w:t>
            </w:r>
            <w:r w:rsidRPr="006F74F6">
              <w:tab/>
              <w:t>Uses own knowledge, appropriate early learning standards, and other resources to design, implement, and evaluate developmentally meaningful and challenging curriculum for each child.</w:t>
            </w:r>
          </w:p>
        </w:tc>
        <w:tc>
          <w:tcPr>
            <w:tcW w:w="900" w:type="dxa"/>
            <w:tcMar>
              <w:top w:w="0" w:type="dxa"/>
              <w:left w:w="0" w:type="dxa"/>
              <w:bottom w:w="0" w:type="dxa"/>
              <w:right w:w="0" w:type="dxa"/>
            </w:tcMar>
            <w:vAlign w:val="center"/>
          </w:tcPr>
          <w:p w14:paraId="23F9E950"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457876BB" w14:textId="77777777" w:rsidR="00FE2E87" w:rsidRDefault="00FE2E87" w:rsidP="003A63FE">
            <w:pPr>
              <w:pStyle w:val="0CHECKBOXESsymbol"/>
              <w:rPr>
                <w:highlight w:val="white"/>
              </w:rPr>
            </w:pPr>
            <w:r>
              <w:rPr>
                <w:highlight w:val="white"/>
              </w:rPr>
              <w:t>☐</w:t>
            </w:r>
          </w:p>
        </w:tc>
        <w:tc>
          <w:tcPr>
            <w:tcW w:w="3505" w:type="dxa"/>
          </w:tcPr>
          <w:p w14:paraId="396FC784" w14:textId="77777777" w:rsidR="00FE2E87" w:rsidRDefault="00FE2E87" w:rsidP="00710E3A">
            <w:pPr>
              <w:rPr>
                <w:highlight w:val="white"/>
              </w:rPr>
            </w:pPr>
          </w:p>
        </w:tc>
      </w:tr>
    </w:tbl>
    <w:p w14:paraId="0E24312C" w14:textId="77777777" w:rsidR="00677C45" w:rsidRDefault="00677C45">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721E20E2" w14:textId="39B41622" w:rsidR="00A02A28" w:rsidRDefault="00C3081A" w:rsidP="00A02A28">
      <w:pPr>
        <w:pStyle w:val="Heading2"/>
      </w:pPr>
      <w:r>
        <w:lastRenderedPageBreak/>
        <w:t>6</w:t>
      </w:r>
      <w:r w:rsidR="00A02A28">
        <w:t xml:space="preserve">. </w:t>
      </w:r>
      <w:r w:rsidR="002D2B1B" w:rsidRPr="002D2B1B">
        <w:t>BECOMING A PROFESSIONAL</w:t>
      </w:r>
    </w:p>
    <w:p w14:paraId="08E06FB2" w14:textId="64CC1716" w:rsidR="00A02A28" w:rsidRDefault="002D2B1B" w:rsidP="00A02A28">
      <w:pPr>
        <w:pStyle w:val="1GenText"/>
        <w:rPr>
          <w:highlight w:val="white"/>
        </w:rPr>
      </w:pPr>
      <w:r w:rsidRPr="002D2B1B">
        <w:t>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A02A28" w14:paraId="73113475" w14:textId="77777777" w:rsidTr="00BE3E25">
        <w:trPr>
          <w:tblHeader/>
        </w:trPr>
        <w:tc>
          <w:tcPr>
            <w:tcW w:w="4765" w:type="dxa"/>
            <w:shd w:val="clear" w:color="auto" w:fill="DCDCF4"/>
            <w:vAlign w:val="center"/>
          </w:tcPr>
          <w:p w14:paraId="2529C13A" w14:textId="75B55F37" w:rsidR="00A02A28" w:rsidRPr="00CD24E2" w:rsidRDefault="00A02A28" w:rsidP="00710E3A">
            <w:pPr>
              <w:pStyle w:val="2TableHeaderJustifyLEFT"/>
            </w:pPr>
            <w:r>
              <w:t>The Candidate:</w:t>
            </w:r>
          </w:p>
        </w:tc>
        <w:tc>
          <w:tcPr>
            <w:tcW w:w="900" w:type="dxa"/>
            <w:shd w:val="clear" w:color="auto" w:fill="DCDCF4"/>
            <w:tcMar>
              <w:top w:w="0" w:type="dxa"/>
              <w:left w:w="0" w:type="dxa"/>
              <w:bottom w:w="0" w:type="dxa"/>
              <w:right w:w="0" w:type="dxa"/>
            </w:tcMar>
            <w:vAlign w:val="center"/>
          </w:tcPr>
          <w:p w14:paraId="4DE6A570" w14:textId="77777777" w:rsidR="00A02A28" w:rsidRPr="00CD24E2" w:rsidRDefault="00A02A28"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24658B96" w14:textId="77777777" w:rsidR="00A02A28" w:rsidRPr="00CD24E2" w:rsidRDefault="00A02A28" w:rsidP="00710E3A">
            <w:pPr>
              <w:pStyle w:val="2TableHeaderJustifyCENTER"/>
            </w:pPr>
            <w:r w:rsidRPr="00CD24E2">
              <w:t>Does Not Meet</w:t>
            </w:r>
          </w:p>
        </w:tc>
        <w:tc>
          <w:tcPr>
            <w:tcW w:w="3505" w:type="dxa"/>
            <w:shd w:val="clear" w:color="auto" w:fill="DCDCF4"/>
            <w:vAlign w:val="center"/>
          </w:tcPr>
          <w:p w14:paraId="66A8C16C" w14:textId="77777777" w:rsidR="00A02A28" w:rsidRPr="00CD24E2" w:rsidRDefault="00A02A28" w:rsidP="00710E3A">
            <w:pPr>
              <w:pStyle w:val="2TableHeaderJustifyLEFT"/>
            </w:pPr>
            <w:r w:rsidRPr="00CD24E2">
              <w:t>Reviewer Feedback</w:t>
            </w:r>
          </w:p>
        </w:tc>
      </w:tr>
      <w:tr w:rsidR="00A02A28" w14:paraId="71AD60ED" w14:textId="77777777" w:rsidTr="00BE3E25">
        <w:tc>
          <w:tcPr>
            <w:tcW w:w="4765" w:type="dxa"/>
          </w:tcPr>
          <w:p w14:paraId="76165FBE" w14:textId="1ADC1A08" w:rsidR="00A02A28" w:rsidRDefault="002D2B1B" w:rsidP="00710E3A">
            <w:pPr>
              <w:pStyle w:val="2TableTextwIndent"/>
              <w:rPr>
                <w:highlight w:val="white"/>
              </w:rPr>
            </w:pPr>
            <w:r w:rsidRPr="002D2B1B">
              <w:t>6a.</w:t>
            </w:r>
            <w:r w:rsidRPr="002D2B1B">
              <w:tab/>
              <w:t>Identifies and involves self with the early childhood field.</w:t>
            </w:r>
          </w:p>
        </w:tc>
        <w:tc>
          <w:tcPr>
            <w:tcW w:w="900" w:type="dxa"/>
            <w:tcMar>
              <w:top w:w="0" w:type="dxa"/>
              <w:left w:w="0" w:type="dxa"/>
              <w:bottom w:w="0" w:type="dxa"/>
              <w:right w:w="0" w:type="dxa"/>
            </w:tcMar>
            <w:vAlign w:val="center"/>
          </w:tcPr>
          <w:p w14:paraId="5363E3F3" w14:textId="77777777" w:rsidR="00A02A28" w:rsidRDefault="00A02A28"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A2CB8B8" w14:textId="77777777" w:rsidR="00A02A28" w:rsidRDefault="00A02A28" w:rsidP="00710E3A">
            <w:pPr>
              <w:pStyle w:val="0CHECKBOXESsymbol"/>
              <w:rPr>
                <w:highlight w:val="white"/>
              </w:rPr>
            </w:pPr>
            <w:r>
              <w:rPr>
                <w:highlight w:val="white"/>
              </w:rPr>
              <w:t>☐</w:t>
            </w:r>
          </w:p>
        </w:tc>
        <w:tc>
          <w:tcPr>
            <w:tcW w:w="3505" w:type="dxa"/>
          </w:tcPr>
          <w:p w14:paraId="60B743B5" w14:textId="77777777" w:rsidR="00A02A28" w:rsidRDefault="00A02A28" w:rsidP="00710E3A">
            <w:pPr>
              <w:rPr>
                <w:highlight w:val="white"/>
              </w:rPr>
            </w:pPr>
          </w:p>
        </w:tc>
      </w:tr>
      <w:tr w:rsidR="00A02A28" w14:paraId="68642B53" w14:textId="77777777" w:rsidTr="00BE3E25">
        <w:tc>
          <w:tcPr>
            <w:tcW w:w="4765" w:type="dxa"/>
          </w:tcPr>
          <w:p w14:paraId="236C4CB3" w14:textId="398BA209" w:rsidR="00A02A28" w:rsidRDefault="002D2B1B" w:rsidP="00710E3A">
            <w:pPr>
              <w:pStyle w:val="2TableTextwIndent"/>
              <w:rPr>
                <w:highlight w:val="white"/>
              </w:rPr>
            </w:pPr>
            <w:r w:rsidRPr="002D2B1B">
              <w:t>6b.</w:t>
            </w:r>
            <w:r w:rsidRPr="002D2B1B">
              <w:tab/>
              <w:t>Knows about and upholds ethical standards and other early childhood professional guidelines.</w:t>
            </w:r>
          </w:p>
        </w:tc>
        <w:tc>
          <w:tcPr>
            <w:tcW w:w="900" w:type="dxa"/>
            <w:tcMar>
              <w:top w:w="0" w:type="dxa"/>
              <w:left w:w="0" w:type="dxa"/>
              <w:bottom w:w="0" w:type="dxa"/>
              <w:right w:w="0" w:type="dxa"/>
            </w:tcMar>
            <w:vAlign w:val="center"/>
          </w:tcPr>
          <w:p w14:paraId="0CC73863" w14:textId="77777777" w:rsidR="00A02A28" w:rsidRDefault="00A02A28" w:rsidP="00710E3A">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51CADAC5" w14:textId="77777777" w:rsidR="00A02A28" w:rsidRDefault="00A02A28" w:rsidP="00710E3A">
            <w:pPr>
              <w:pStyle w:val="0CHECKBOXESsymbol"/>
              <w:rPr>
                <w:highlight w:val="white"/>
              </w:rPr>
            </w:pPr>
            <w:r>
              <w:rPr>
                <w:highlight w:val="white"/>
              </w:rPr>
              <w:t>☐</w:t>
            </w:r>
          </w:p>
        </w:tc>
        <w:tc>
          <w:tcPr>
            <w:tcW w:w="3505" w:type="dxa"/>
          </w:tcPr>
          <w:p w14:paraId="6E37A93B" w14:textId="77777777" w:rsidR="00A02A28" w:rsidRDefault="00A02A28" w:rsidP="00710E3A">
            <w:pPr>
              <w:rPr>
                <w:highlight w:val="white"/>
              </w:rPr>
            </w:pPr>
          </w:p>
        </w:tc>
      </w:tr>
      <w:tr w:rsidR="00A02A28" w14:paraId="64336C84" w14:textId="77777777" w:rsidTr="00BE3E25">
        <w:tc>
          <w:tcPr>
            <w:tcW w:w="4765" w:type="dxa"/>
          </w:tcPr>
          <w:p w14:paraId="65DF08C2" w14:textId="429B8973" w:rsidR="00A02A28" w:rsidRDefault="00AE0F3B" w:rsidP="00710E3A">
            <w:pPr>
              <w:pStyle w:val="2TableTextwIndent"/>
              <w:rPr>
                <w:highlight w:val="white"/>
              </w:rPr>
            </w:pPr>
            <w:r w:rsidRPr="00AE0F3B">
              <w:t>6c.</w:t>
            </w:r>
            <w:r w:rsidRPr="00AE0F3B">
              <w:tab/>
              <w:t>Engages in continuous, collaborative learning to inform practice; using technology effectively with young children, with peers, and as a professional resource.</w:t>
            </w:r>
          </w:p>
        </w:tc>
        <w:tc>
          <w:tcPr>
            <w:tcW w:w="900" w:type="dxa"/>
            <w:tcMar>
              <w:top w:w="0" w:type="dxa"/>
              <w:left w:w="0" w:type="dxa"/>
              <w:bottom w:w="0" w:type="dxa"/>
              <w:right w:w="0" w:type="dxa"/>
            </w:tcMar>
            <w:vAlign w:val="center"/>
          </w:tcPr>
          <w:p w14:paraId="385FF31D" w14:textId="77777777" w:rsidR="00A02A28" w:rsidRDefault="00A02A28"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3FE63F2" w14:textId="77777777" w:rsidR="00A02A28" w:rsidRDefault="00A02A28" w:rsidP="00710E3A">
            <w:pPr>
              <w:pStyle w:val="0CHECKBOXESsymbol"/>
              <w:rPr>
                <w:highlight w:val="white"/>
              </w:rPr>
            </w:pPr>
            <w:r>
              <w:rPr>
                <w:highlight w:val="white"/>
              </w:rPr>
              <w:t>☐</w:t>
            </w:r>
          </w:p>
        </w:tc>
        <w:tc>
          <w:tcPr>
            <w:tcW w:w="3505" w:type="dxa"/>
          </w:tcPr>
          <w:p w14:paraId="614D0E88" w14:textId="77777777" w:rsidR="00A02A28" w:rsidRDefault="00A02A28" w:rsidP="00710E3A">
            <w:pPr>
              <w:rPr>
                <w:highlight w:val="white"/>
              </w:rPr>
            </w:pPr>
          </w:p>
        </w:tc>
      </w:tr>
      <w:tr w:rsidR="00AE0F3B" w14:paraId="669F7819" w14:textId="77777777" w:rsidTr="00BE3E25">
        <w:tc>
          <w:tcPr>
            <w:tcW w:w="4765" w:type="dxa"/>
          </w:tcPr>
          <w:p w14:paraId="40871C04" w14:textId="31670EA0" w:rsidR="00AE0F3B" w:rsidRPr="00AE0F3B" w:rsidRDefault="00AE0F3B" w:rsidP="00AE0F3B">
            <w:pPr>
              <w:pStyle w:val="2TableTextwIndent"/>
            </w:pPr>
            <w:r w:rsidRPr="00AE0F3B">
              <w:t>6d.</w:t>
            </w:r>
            <w:r w:rsidRPr="00AE0F3B">
              <w:tab/>
              <w:t>Integrates knowledgeable, reflective, and critical perspectives on early education.</w:t>
            </w:r>
          </w:p>
        </w:tc>
        <w:tc>
          <w:tcPr>
            <w:tcW w:w="900" w:type="dxa"/>
            <w:tcMar>
              <w:top w:w="0" w:type="dxa"/>
              <w:left w:w="0" w:type="dxa"/>
              <w:bottom w:w="0" w:type="dxa"/>
              <w:right w:w="0" w:type="dxa"/>
            </w:tcMar>
            <w:vAlign w:val="center"/>
          </w:tcPr>
          <w:p w14:paraId="1A4A8A9D" w14:textId="1901889A" w:rsidR="00AE0F3B" w:rsidRDefault="00AE0F3B" w:rsidP="00AE0F3B">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8B4759D" w14:textId="6AE22B26" w:rsidR="00AE0F3B" w:rsidRDefault="00AE0F3B" w:rsidP="00AE0F3B">
            <w:pPr>
              <w:pStyle w:val="0CHECKBOXESsymbol"/>
              <w:rPr>
                <w:highlight w:val="white"/>
              </w:rPr>
            </w:pPr>
            <w:r>
              <w:rPr>
                <w:highlight w:val="white"/>
              </w:rPr>
              <w:t>☐</w:t>
            </w:r>
          </w:p>
        </w:tc>
        <w:tc>
          <w:tcPr>
            <w:tcW w:w="3505" w:type="dxa"/>
          </w:tcPr>
          <w:p w14:paraId="7E10D3EF" w14:textId="77777777" w:rsidR="00AE0F3B" w:rsidRDefault="00AE0F3B" w:rsidP="00AE0F3B">
            <w:pPr>
              <w:rPr>
                <w:highlight w:val="white"/>
              </w:rPr>
            </w:pPr>
          </w:p>
        </w:tc>
      </w:tr>
      <w:tr w:rsidR="00AE0F3B" w14:paraId="1F4B7A65" w14:textId="77777777" w:rsidTr="00BE3E25">
        <w:tc>
          <w:tcPr>
            <w:tcW w:w="4765" w:type="dxa"/>
          </w:tcPr>
          <w:p w14:paraId="0ECF5617" w14:textId="4EAAD2AE" w:rsidR="00AE0F3B" w:rsidRPr="00AE0F3B" w:rsidRDefault="00AE0F3B" w:rsidP="00AE0F3B">
            <w:pPr>
              <w:pStyle w:val="2TableTextwIndent"/>
            </w:pPr>
            <w:r w:rsidRPr="00AE0F3B">
              <w:t>6e.</w:t>
            </w:r>
            <w:r w:rsidRPr="00AE0F3B">
              <w:tab/>
              <w:t>Engages in informed advocacy for young children and the early childhood profession.</w:t>
            </w:r>
          </w:p>
        </w:tc>
        <w:tc>
          <w:tcPr>
            <w:tcW w:w="900" w:type="dxa"/>
            <w:tcMar>
              <w:top w:w="0" w:type="dxa"/>
              <w:left w:w="0" w:type="dxa"/>
              <w:bottom w:w="0" w:type="dxa"/>
              <w:right w:w="0" w:type="dxa"/>
            </w:tcMar>
            <w:vAlign w:val="center"/>
          </w:tcPr>
          <w:p w14:paraId="43265F43" w14:textId="019E3B48" w:rsidR="00AE0F3B" w:rsidRDefault="00AE0F3B" w:rsidP="00AE0F3B">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2215BF1" w14:textId="2E54F0FB" w:rsidR="00AE0F3B" w:rsidRDefault="00AE0F3B" w:rsidP="00AE0F3B">
            <w:pPr>
              <w:pStyle w:val="0CHECKBOXESsymbol"/>
              <w:rPr>
                <w:highlight w:val="white"/>
              </w:rPr>
            </w:pPr>
            <w:r>
              <w:rPr>
                <w:highlight w:val="white"/>
              </w:rPr>
              <w:t>☐</w:t>
            </w:r>
          </w:p>
        </w:tc>
        <w:tc>
          <w:tcPr>
            <w:tcW w:w="3505" w:type="dxa"/>
          </w:tcPr>
          <w:p w14:paraId="44D0F4C8" w14:textId="77777777" w:rsidR="00AE0F3B" w:rsidRDefault="00AE0F3B" w:rsidP="00AE0F3B">
            <w:pPr>
              <w:rPr>
                <w:highlight w:val="white"/>
              </w:rPr>
            </w:pPr>
          </w:p>
        </w:tc>
      </w:tr>
    </w:tbl>
    <w:p w14:paraId="2FE24E77" w14:textId="77777777" w:rsidR="00843324" w:rsidRDefault="00843324" w:rsidP="00C3081A">
      <w:pPr>
        <w:pStyle w:val="Heading2"/>
      </w:pPr>
    </w:p>
    <w:p w14:paraId="6196D3A8" w14:textId="77777777" w:rsidR="00843324" w:rsidRDefault="00843324">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34564BA6" w14:textId="17E905F9" w:rsidR="00C3081A" w:rsidRDefault="00C3081A" w:rsidP="00C3081A">
      <w:pPr>
        <w:pStyle w:val="Heading2"/>
      </w:pPr>
      <w:r>
        <w:lastRenderedPageBreak/>
        <w:t xml:space="preserve">7. </w:t>
      </w:r>
      <w:r w:rsidR="005A42A9" w:rsidRPr="005A42A9">
        <w:t>EARLY CHILDHOOD FIELD EXPERIENCES</w:t>
      </w:r>
    </w:p>
    <w:p w14:paraId="6DA0EDFA" w14:textId="323EFC81" w:rsidR="00C3081A" w:rsidRDefault="00843324" w:rsidP="00C3081A">
      <w:pPr>
        <w:pStyle w:val="1GenText"/>
        <w:rPr>
          <w:highlight w:val="white"/>
        </w:rPr>
      </w:pPr>
      <w:r w:rsidRPr="00843324">
        <w:t>Field experiences and clinical practice are planned and sequenced so that candidates develop the knowledge, skills and professional dispositions necessary to promote the development and learning of young children across the entire developmental period of early childhood – in at least two of the three early childhood age groups (birth – age 3, 3 through 5, 5 through 8 years) and in the variety of settings that offer early education (early school grades, child care centers and homes, Head Start programs).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C3081A" w14:paraId="2E472767" w14:textId="77777777" w:rsidTr="00BE3E25">
        <w:trPr>
          <w:tblHeader/>
        </w:trPr>
        <w:tc>
          <w:tcPr>
            <w:tcW w:w="4765" w:type="dxa"/>
            <w:shd w:val="clear" w:color="auto" w:fill="DCDCF4"/>
            <w:vAlign w:val="center"/>
          </w:tcPr>
          <w:p w14:paraId="51D68562" w14:textId="77777777" w:rsidR="00C3081A" w:rsidRPr="00CD24E2" w:rsidRDefault="00C3081A" w:rsidP="00710E3A">
            <w:pPr>
              <w:pStyle w:val="2TableHeaderJustifyLEFT"/>
            </w:pPr>
            <w:r>
              <w:t>The Candidate:</w:t>
            </w:r>
          </w:p>
        </w:tc>
        <w:tc>
          <w:tcPr>
            <w:tcW w:w="900" w:type="dxa"/>
            <w:shd w:val="clear" w:color="auto" w:fill="DCDCF4"/>
            <w:tcMar>
              <w:top w:w="0" w:type="dxa"/>
              <w:left w:w="0" w:type="dxa"/>
              <w:bottom w:w="0" w:type="dxa"/>
              <w:right w:w="0" w:type="dxa"/>
            </w:tcMar>
            <w:vAlign w:val="center"/>
          </w:tcPr>
          <w:p w14:paraId="2DC7DA4B" w14:textId="77777777" w:rsidR="00C3081A" w:rsidRPr="00CD24E2" w:rsidRDefault="00C3081A"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70E32FB" w14:textId="77777777" w:rsidR="00C3081A" w:rsidRPr="00CD24E2" w:rsidRDefault="00C3081A" w:rsidP="00710E3A">
            <w:pPr>
              <w:pStyle w:val="2TableHeaderJustifyCENTER"/>
            </w:pPr>
            <w:r w:rsidRPr="00CD24E2">
              <w:t>Does Not Meet</w:t>
            </w:r>
          </w:p>
        </w:tc>
        <w:tc>
          <w:tcPr>
            <w:tcW w:w="3505" w:type="dxa"/>
            <w:shd w:val="clear" w:color="auto" w:fill="DCDCF4"/>
            <w:vAlign w:val="center"/>
          </w:tcPr>
          <w:p w14:paraId="26C6A8D1" w14:textId="77777777" w:rsidR="00C3081A" w:rsidRPr="00CD24E2" w:rsidRDefault="00C3081A" w:rsidP="00710E3A">
            <w:pPr>
              <w:pStyle w:val="2TableHeaderJustifyLEFT"/>
            </w:pPr>
            <w:r w:rsidRPr="00CD24E2">
              <w:t>Reviewer Feedback</w:t>
            </w:r>
          </w:p>
        </w:tc>
      </w:tr>
      <w:tr w:rsidR="00C3081A" w14:paraId="4899B1E5" w14:textId="77777777" w:rsidTr="00BE3E25">
        <w:tc>
          <w:tcPr>
            <w:tcW w:w="4765" w:type="dxa"/>
          </w:tcPr>
          <w:p w14:paraId="7ABF6D36" w14:textId="150628DC" w:rsidR="00C3081A" w:rsidRDefault="00843324" w:rsidP="00710E3A">
            <w:pPr>
              <w:pStyle w:val="2TableTextwIndent"/>
              <w:rPr>
                <w:highlight w:val="white"/>
              </w:rPr>
            </w:pPr>
            <w:r w:rsidRPr="00843324">
              <w:t>7a. Opportunities to observe and practice in at least two of the three early childhood age groups (birth – age 3, 3-5, 5-8)</w:t>
            </w:r>
            <w:r>
              <w:t>.</w:t>
            </w:r>
          </w:p>
        </w:tc>
        <w:tc>
          <w:tcPr>
            <w:tcW w:w="900" w:type="dxa"/>
            <w:tcMar>
              <w:top w:w="0" w:type="dxa"/>
              <w:left w:w="0" w:type="dxa"/>
              <w:bottom w:w="0" w:type="dxa"/>
              <w:right w:w="0" w:type="dxa"/>
            </w:tcMar>
            <w:vAlign w:val="center"/>
          </w:tcPr>
          <w:p w14:paraId="1CCDA5CF" w14:textId="77777777" w:rsidR="00C3081A" w:rsidRDefault="00C3081A"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185EACF9" w14:textId="77777777" w:rsidR="00C3081A" w:rsidRDefault="00C3081A" w:rsidP="00710E3A">
            <w:pPr>
              <w:pStyle w:val="0CHECKBOXESsymbol"/>
              <w:rPr>
                <w:highlight w:val="white"/>
              </w:rPr>
            </w:pPr>
            <w:r>
              <w:rPr>
                <w:highlight w:val="white"/>
              </w:rPr>
              <w:t>☐</w:t>
            </w:r>
          </w:p>
        </w:tc>
        <w:tc>
          <w:tcPr>
            <w:tcW w:w="3505" w:type="dxa"/>
          </w:tcPr>
          <w:p w14:paraId="031E9DD5" w14:textId="77777777" w:rsidR="00C3081A" w:rsidRDefault="00C3081A" w:rsidP="00710E3A">
            <w:pPr>
              <w:rPr>
                <w:highlight w:val="white"/>
              </w:rPr>
            </w:pPr>
          </w:p>
        </w:tc>
      </w:tr>
      <w:tr w:rsidR="00C3081A" w14:paraId="76C66276" w14:textId="77777777" w:rsidTr="00BE3E25">
        <w:tc>
          <w:tcPr>
            <w:tcW w:w="4765" w:type="dxa"/>
          </w:tcPr>
          <w:p w14:paraId="4B4A7CE7" w14:textId="22E8C9FE" w:rsidR="00C3081A" w:rsidRDefault="00843324" w:rsidP="00710E3A">
            <w:pPr>
              <w:pStyle w:val="2TableTextwIndent"/>
              <w:rPr>
                <w:highlight w:val="white"/>
              </w:rPr>
            </w:pPr>
            <w:r w:rsidRPr="00843324">
              <w:t xml:space="preserve">7b. Opportunities to observe and practice in at least two of the three main types of early education settings (early school grades, </w:t>
            </w:r>
            <w:r w:rsidR="00AB7A74" w:rsidRPr="00843324">
              <w:t>childcare</w:t>
            </w:r>
            <w:r w:rsidRPr="00843324">
              <w:t xml:space="preserve"> centers and homes, Head Start programs)</w:t>
            </w:r>
            <w:r>
              <w:t>.</w:t>
            </w:r>
          </w:p>
        </w:tc>
        <w:tc>
          <w:tcPr>
            <w:tcW w:w="900" w:type="dxa"/>
            <w:tcMar>
              <w:top w:w="0" w:type="dxa"/>
              <w:left w:w="0" w:type="dxa"/>
              <w:bottom w:w="0" w:type="dxa"/>
              <w:right w:w="0" w:type="dxa"/>
            </w:tcMar>
            <w:vAlign w:val="center"/>
          </w:tcPr>
          <w:p w14:paraId="03A68B2E" w14:textId="77777777" w:rsidR="00C3081A" w:rsidRDefault="00C3081A" w:rsidP="00710E3A">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27360E59" w14:textId="77777777" w:rsidR="00C3081A" w:rsidRDefault="00C3081A" w:rsidP="00710E3A">
            <w:pPr>
              <w:pStyle w:val="0CHECKBOXESsymbol"/>
              <w:rPr>
                <w:highlight w:val="white"/>
              </w:rPr>
            </w:pPr>
            <w:r>
              <w:rPr>
                <w:highlight w:val="white"/>
              </w:rPr>
              <w:t>☐</w:t>
            </w:r>
          </w:p>
        </w:tc>
        <w:tc>
          <w:tcPr>
            <w:tcW w:w="3505" w:type="dxa"/>
          </w:tcPr>
          <w:p w14:paraId="5FD12D5E" w14:textId="77777777" w:rsidR="00C3081A" w:rsidRDefault="00C3081A" w:rsidP="00710E3A">
            <w:pPr>
              <w:rPr>
                <w:highlight w:val="white"/>
              </w:rPr>
            </w:pPr>
          </w:p>
        </w:tc>
      </w:tr>
    </w:tbl>
    <w:p w14:paraId="61A82902" w14:textId="77777777" w:rsidR="001B1D41" w:rsidRPr="00165958" w:rsidRDefault="001B1D41" w:rsidP="001B1D41">
      <w:pPr>
        <w:pStyle w:val="Heading2"/>
        <w:rPr>
          <w:color w:val="auto"/>
        </w:rPr>
      </w:pPr>
      <w:r w:rsidRPr="00165958">
        <w:rPr>
          <w:highlight w:val="white"/>
        </w:rPr>
        <w:t>APPLICABLE STIPULATIONS</w:t>
      </w:r>
      <w:r w:rsidRPr="00165958">
        <w:t>:</w:t>
      </w:r>
    </w:p>
    <w:p w14:paraId="4E289FA0" w14:textId="36473449" w:rsidR="00DE73CF" w:rsidRPr="002D47F0" w:rsidRDefault="001B1D41" w:rsidP="002D47F0">
      <w:pPr>
        <w:pStyle w:val="1GenText"/>
        <w:rPr>
          <w:color w:val="auto"/>
        </w:rPr>
      </w:pPr>
      <w:r>
        <w:t xml:space="preserve">Check the </w:t>
      </w:r>
      <w:hyperlink r:id="rId8"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2D47F0">
      <w:headerReference w:type="default" r:id="rId9"/>
      <w:footerReference w:type="default" r:id="rId10"/>
      <w:headerReference w:type="first" r:id="rId11"/>
      <w:footerReference w:type="first" r:id="rId12"/>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79F23" w14:textId="77777777" w:rsidR="008B3F43" w:rsidRDefault="008B3F43" w:rsidP="00CD633B">
      <w:r>
        <w:separator/>
      </w:r>
    </w:p>
  </w:endnote>
  <w:endnote w:type="continuationSeparator" w:id="0">
    <w:p w14:paraId="0C4E5A7F" w14:textId="77777777" w:rsidR="008B3F43" w:rsidRDefault="008B3F43"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77BAC" w14:textId="40BE749E" w:rsidR="00DB645A" w:rsidRPr="00B70A25" w:rsidRDefault="008474C0" w:rsidP="008474C0">
    <w:pPr>
      <w:tabs>
        <w:tab w:val="center" w:pos="504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4FB16BF2" wp14:editId="648715A1">
          <wp:extent cx="2057400" cy="614314"/>
          <wp:effectExtent l="0" t="0" r="0" b="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77BAE" w14:textId="171D28F6" w:rsidR="00DB645A" w:rsidRPr="008474C0" w:rsidRDefault="008474C0" w:rsidP="008474C0">
    <w:pPr>
      <w:tabs>
        <w:tab w:val="center" w:pos="504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12C1F068" wp14:editId="35307EE1">
          <wp:extent cx="2057400" cy="614314"/>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6C1E6A" w14:textId="77777777" w:rsidR="008B3F43" w:rsidRDefault="008B3F43" w:rsidP="00CD633B">
      <w:r>
        <w:separator/>
      </w:r>
    </w:p>
  </w:footnote>
  <w:footnote w:type="continuationSeparator" w:id="0">
    <w:p w14:paraId="5E792222" w14:textId="77777777" w:rsidR="008B3F43" w:rsidRDefault="008B3F43"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557A0254">
          <wp:simplePos x="0" y="0"/>
          <wp:positionH relativeFrom="page">
            <wp:align>left</wp:align>
          </wp:positionH>
          <wp:positionV relativeFrom="page">
            <wp:align>top</wp:align>
          </wp:positionV>
          <wp:extent cx="8040849" cy="945278"/>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4976"/>
    <w:rsid w:val="00020796"/>
    <w:rsid w:val="00060CB4"/>
    <w:rsid w:val="000808B0"/>
    <w:rsid w:val="000D161F"/>
    <w:rsid w:val="000D7B62"/>
    <w:rsid w:val="000D7D97"/>
    <w:rsid w:val="000E20D6"/>
    <w:rsid w:val="00153069"/>
    <w:rsid w:val="00177517"/>
    <w:rsid w:val="001A774B"/>
    <w:rsid w:val="001B1D41"/>
    <w:rsid w:val="001C0DD8"/>
    <w:rsid w:val="00205E47"/>
    <w:rsid w:val="00211A9C"/>
    <w:rsid w:val="00245E71"/>
    <w:rsid w:val="00257159"/>
    <w:rsid w:val="00260393"/>
    <w:rsid w:val="002701CC"/>
    <w:rsid w:val="00276D14"/>
    <w:rsid w:val="002C381B"/>
    <w:rsid w:val="002D2B1B"/>
    <w:rsid w:val="002D2F26"/>
    <w:rsid w:val="002D47F0"/>
    <w:rsid w:val="002E7E20"/>
    <w:rsid w:val="0031354E"/>
    <w:rsid w:val="00316D02"/>
    <w:rsid w:val="00317286"/>
    <w:rsid w:val="00330F2F"/>
    <w:rsid w:val="00335E78"/>
    <w:rsid w:val="00340DCD"/>
    <w:rsid w:val="003A63FE"/>
    <w:rsid w:val="003B4E95"/>
    <w:rsid w:val="003C4687"/>
    <w:rsid w:val="004165AD"/>
    <w:rsid w:val="00455B4C"/>
    <w:rsid w:val="0046250E"/>
    <w:rsid w:val="00471AB0"/>
    <w:rsid w:val="004A7C86"/>
    <w:rsid w:val="004F1482"/>
    <w:rsid w:val="0051468B"/>
    <w:rsid w:val="00530265"/>
    <w:rsid w:val="00561400"/>
    <w:rsid w:val="005811A1"/>
    <w:rsid w:val="005A42A9"/>
    <w:rsid w:val="00616A99"/>
    <w:rsid w:val="00652A73"/>
    <w:rsid w:val="006607D9"/>
    <w:rsid w:val="00677C45"/>
    <w:rsid w:val="006A3D05"/>
    <w:rsid w:val="006C3440"/>
    <w:rsid w:val="006D51C2"/>
    <w:rsid w:val="006F6B20"/>
    <w:rsid w:val="006F74F6"/>
    <w:rsid w:val="00707140"/>
    <w:rsid w:val="00790EF9"/>
    <w:rsid w:val="00843324"/>
    <w:rsid w:val="008474C0"/>
    <w:rsid w:val="00881464"/>
    <w:rsid w:val="008B1047"/>
    <w:rsid w:val="008B3F43"/>
    <w:rsid w:val="008E30DB"/>
    <w:rsid w:val="008E3C74"/>
    <w:rsid w:val="008F74BE"/>
    <w:rsid w:val="009036FE"/>
    <w:rsid w:val="009D2768"/>
    <w:rsid w:val="009E669B"/>
    <w:rsid w:val="009E762E"/>
    <w:rsid w:val="00A02A28"/>
    <w:rsid w:val="00A03416"/>
    <w:rsid w:val="00A07E93"/>
    <w:rsid w:val="00A83D94"/>
    <w:rsid w:val="00AB7A74"/>
    <w:rsid w:val="00AD167F"/>
    <w:rsid w:val="00AD4CFE"/>
    <w:rsid w:val="00AE0F3B"/>
    <w:rsid w:val="00B467C1"/>
    <w:rsid w:val="00B62A42"/>
    <w:rsid w:val="00B70A25"/>
    <w:rsid w:val="00B96D83"/>
    <w:rsid w:val="00BB6354"/>
    <w:rsid w:val="00BD62A0"/>
    <w:rsid w:val="00BE3E25"/>
    <w:rsid w:val="00C11D46"/>
    <w:rsid w:val="00C3081A"/>
    <w:rsid w:val="00C31B02"/>
    <w:rsid w:val="00C50C64"/>
    <w:rsid w:val="00C71D46"/>
    <w:rsid w:val="00CD24E2"/>
    <w:rsid w:val="00CD633B"/>
    <w:rsid w:val="00CF3995"/>
    <w:rsid w:val="00D24295"/>
    <w:rsid w:val="00D30CA3"/>
    <w:rsid w:val="00D42C99"/>
    <w:rsid w:val="00D43AB2"/>
    <w:rsid w:val="00D878F8"/>
    <w:rsid w:val="00DB645A"/>
    <w:rsid w:val="00DE73CF"/>
    <w:rsid w:val="00E30A00"/>
    <w:rsid w:val="00E473AF"/>
    <w:rsid w:val="00EA10C7"/>
    <w:rsid w:val="00F268FF"/>
    <w:rsid w:val="00F3593F"/>
    <w:rsid w:val="00F7738A"/>
    <w:rsid w:val="00F913E0"/>
    <w:rsid w:val="00F91F4A"/>
    <w:rsid w:val="00FD76C5"/>
    <w:rsid w:val="00FE2E87"/>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NEW SECTION,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616A99"/>
    <w:rPr>
      <w:color w:val="605E5C"/>
      <w:shd w:val="clear" w:color="auto" w:fill="E1DFDD"/>
    </w:rPr>
  </w:style>
  <w:style w:type="paragraph" w:customStyle="1" w:styleId="P1GeneralText">
    <w:name w:val="P1_General Text"/>
    <w:basedOn w:val="Normal"/>
    <w:qFormat/>
    <w:rsid w:val="002D47F0"/>
    <w:pPr>
      <w:spacing w:before="120" w:after="240"/>
    </w:pPr>
    <w:rPr>
      <w:szCs w:val="22"/>
    </w:rPr>
  </w:style>
  <w:style w:type="paragraph" w:customStyle="1" w:styleId="P0Basedonundertitle">
    <w:name w:val="P0_&quot;Based on&quot; under title"/>
    <w:basedOn w:val="Normal"/>
    <w:qFormat/>
    <w:rsid w:val="009036FE"/>
    <w:pPr>
      <w:pBdr>
        <w:top w:val="none" w:sz="0" w:space="0" w:color="auto"/>
        <w:left w:val="none" w:sz="0" w:space="0" w:color="auto"/>
        <w:bottom w:val="none" w:sz="0" w:space="0" w:color="auto"/>
        <w:right w:val="none" w:sz="0" w:space="0" w:color="auto"/>
        <w:between w:val="none" w:sz="0" w:space="0" w:color="auto"/>
      </w:pBdr>
      <w:spacing w:after="200" w:line="300" w:lineRule="exact"/>
    </w:pPr>
    <w:rPr>
      <w:sz w:val="16"/>
      <w:szCs w:val="16"/>
    </w:rPr>
  </w:style>
  <w:style w:type="character" w:styleId="FollowedHyperlink">
    <w:name w:val="FollowedHyperlink"/>
    <w:basedOn w:val="DefaultParagraphFont"/>
    <w:uiPriority w:val="99"/>
    <w:semiHidden/>
    <w:unhideWhenUsed/>
    <w:rsid w:val="00C71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licensing/pdf/three-year-license-stipulations-handbook.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pi.wi.gov/sites/default/files/imce/licensing/doc/lws3-rubric-early-childhood-regular-ed.docx"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eyc.org/sites/default/files/globally-shared/downloads/PDFs/accreditation/higher-ed/naeyc-higher-ed-accreditation-standards.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Rubric_Early Childhood (Regular Ed)</vt:lpstr>
    </vt:vector>
  </TitlesOfParts>
  <Company>WI Department of Public Instruction</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Rubric_Early Childhood (Regular Ed)</dc:title>
  <dc:creator>LEAD Team</dc:creator>
  <cp:lastModifiedBy>Ruckert, Laura A.  DPI</cp:lastModifiedBy>
  <cp:revision>2</cp:revision>
  <dcterms:created xsi:type="dcterms:W3CDTF">2024-07-15T18:04:00Z</dcterms:created>
  <dcterms:modified xsi:type="dcterms:W3CDTF">2024-07-15T18:04:00Z</dcterms:modified>
</cp:coreProperties>
</file>