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800" w:type="dxa"/>
        <w:tblInd w:w="80" w:type="dxa"/>
        <w:tblBorders>
          <w:bottom w:val="double" w:sz="6" w:space="0" w:color="auto"/>
        </w:tblBorders>
        <w:tblLayout w:type="fixed"/>
        <w:tblCellMar>
          <w:left w:w="80" w:type="dxa"/>
          <w:right w:w="80" w:type="dxa"/>
        </w:tblCellMar>
        <w:tblLook w:val="04A0" w:firstRow="1" w:lastRow="0" w:firstColumn="1" w:lastColumn="0" w:noHBand="0" w:noVBand="1"/>
      </w:tblPr>
      <w:tblGrid>
        <w:gridCol w:w="1219"/>
        <w:gridCol w:w="4451"/>
        <w:gridCol w:w="2970"/>
        <w:gridCol w:w="2160"/>
      </w:tblGrid>
      <w:tr w:rsidR="00305FED" w14:paraId="1F470E79" w14:textId="77777777" w:rsidTr="00475F6D">
        <w:trPr>
          <w:cantSplit/>
          <w:trHeight w:val="1080"/>
        </w:trPr>
        <w:tc>
          <w:tcPr>
            <w:tcW w:w="1219" w:type="dxa"/>
            <w:tcBorders>
              <w:top w:val="nil"/>
              <w:left w:val="nil"/>
              <w:bottom w:val="nil"/>
              <w:right w:val="nil"/>
            </w:tcBorders>
            <w:hideMark/>
          </w:tcPr>
          <w:p w14:paraId="6003AA83" w14:textId="12765603" w:rsidR="00305FED" w:rsidRDefault="00CD3337" w:rsidP="007B4750">
            <w:pPr>
              <w:pStyle w:val="Footer"/>
              <w:tabs>
                <w:tab w:val="clear" w:pos="4320"/>
                <w:tab w:val="clear" w:pos="8640"/>
              </w:tabs>
              <w:jc w:val="both"/>
              <w:rPr>
                <w:sz w:val="24"/>
              </w:rPr>
            </w:pPr>
            <w:r>
              <w:rPr>
                <w:noProof/>
              </w:rPr>
              <w:drawing>
                <wp:inline distT="0" distB="0" distL="0" distR="0" wp14:anchorId="3472DE4E" wp14:editId="7FD11096">
                  <wp:extent cx="648335" cy="668655"/>
                  <wp:effectExtent l="0" t="0" r="0" b="0"/>
                  <wp:docPr id="1" name="Picture 1" descr="logo_fo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orm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8335" cy="668655"/>
                          </a:xfrm>
                          <a:prstGeom prst="rect">
                            <a:avLst/>
                          </a:prstGeom>
                          <a:noFill/>
                          <a:ln>
                            <a:noFill/>
                          </a:ln>
                        </pic:spPr>
                      </pic:pic>
                    </a:graphicData>
                  </a:graphic>
                </wp:inline>
              </w:drawing>
            </w:r>
          </w:p>
        </w:tc>
        <w:tc>
          <w:tcPr>
            <w:tcW w:w="9581" w:type="dxa"/>
            <w:gridSpan w:val="3"/>
            <w:tcBorders>
              <w:top w:val="nil"/>
              <w:left w:val="nil"/>
              <w:bottom w:val="nil"/>
              <w:right w:val="nil"/>
            </w:tcBorders>
            <w:vAlign w:val="center"/>
            <w:hideMark/>
          </w:tcPr>
          <w:p w14:paraId="07B15077" w14:textId="77777777" w:rsidR="00305FED" w:rsidRPr="00892C78" w:rsidRDefault="00892C78" w:rsidP="00054EA8">
            <w:pPr>
              <w:jc w:val="center"/>
              <w:rPr>
                <w:rFonts w:cs="Arial"/>
                <w:b/>
                <w:bCs/>
                <w:sz w:val="28"/>
                <w:szCs w:val="28"/>
              </w:rPr>
            </w:pPr>
            <w:r w:rsidRPr="00892C78">
              <w:rPr>
                <w:rFonts w:cs="Arial"/>
                <w:b/>
                <w:bCs/>
                <w:sz w:val="28"/>
                <w:szCs w:val="28"/>
              </w:rPr>
              <w:t>Amendment to Renew Vended Meals Agreeme</w:t>
            </w:r>
            <w:r w:rsidRPr="00892C78">
              <w:rPr>
                <w:b/>
                <w:sz w:val="28"/>
                <w:szCs w:val="28"/>
              </w:rPr>
              <w:t>nt</w:t>
            </w:r>
            <w:r w:rsidR="007476A0">
              <w:rPr>
                <w:b/>
                <w:sz w:val="28"/>
                <w:szCs w:val="28"/>
              </w:rPr>
              <w:t xml:space="preserve"> Template</w:t>
            </w:r>
          </w:p>
          <w:p w14:paraId="386895C9" w14:textId="77777777" w:rsidR="00305FED" w:rsidRDefault="00892C78" w:rsidP="00985A9E">
            <w:pPr>
              <w:pStyle w:val="BodyText"/>
              <w:jc w:val="center"/>
              <w:rPr>
                <w:sz w:val="20"/>
              </w:rPr>
            </w:pPr>
            <w:r w:rsidRPr="00A37606">
              <w:rPr>
                <w:b/>
                <w:sz w:val="22"/>
                <w:szCs w:val="22"/>
              </w:rPr>
              <w:t>For the National School Lunch and/or Breakfast Program(s)</w:t>
            </w:r>
          </w:p>
        </w:tc>
      </w:tr>
      <w:tr w:rsidR="00542B4D" w14:paraId="2BCC5FB7" w14:textId="77777777" w:rsidTr="00542B4D">
        <w:trPr>
          <w:cantSplit/>
          <w:trHeight w:val="576"/>
        </w:trPr>
        <w:tc>
          <w:tcPr>
            <w:tcW w:w="5670" w:type="dxa"/>
            <w:gridSpan w:val="2"/>
            <w:tcBorders>
              <w:top w:val="nil"/>
              <w:left w:val="nil"/>
              <w:bottom w:val="double" w:sz="6" w:space="0" w:color="auto"/>
              <w:right w:val="double" w:sz="6" w:space="0" w:color="auto"/>
            </w:tcBorders>
            <w:vAlign w:val="bottom"/>
          </w:tcPr>
          <w:p w14:paraId="0402F241" w14:textId="1EA3B4D9" w:rsidR="00542B4D" w:rsidRPr="00027CA3" w:rsidRDefault="00542B4D" w:rsidP="003151EB">
            <w:pPr>
              <w:pStyle w:val="Footer"/>
              <w:tabs>
                <w:tab w:val="clear" w:pos="4320"/>
                <w:tab w:val="clear" w:pos="8640"/>
              </w:tabs>
              <w:ind w:left="-80"/>
              <w:rPr>
                <w:noProof/>
                <w:sz w:val="14"/>
                <w:szCs w:val="14"/>
              </w:rPr>
            </w:pPr>
            <w:r w:rsidRPr="00027CA3">
              <w:rPr>
                <w:noProof/>
                <w:sz w:val="14"/>
                <w:szCs w:val="14"/>
              </w:rPr>
              <w:t>PI-6302</w:t>
            </w:r>
            <w:r>
              <w:rPr>
                <w:noProof/>
                <w:sz w:val="14"/>
                <w:szCs w:val="14"/>
              </w:rPr>
              <w:t xml:space="preserve">-Amendment (Rev. </w:t>
            </w:r>
            <w:r w:rsidR="00B13F1E">
              <w:rPr>
                <w:noProof/>
                <w:sz w:val="14"/>
                <w:szCs w:val="14"/>
              </w:rPr>
              <w:t>04-2021</w:t>
            </w:r>
            <w:r>
              <w:rPr>
                <w:noProof/>
                <w:sz w:val="14"/>
                <w:szCs w:val="14"/>
              </w:rPr>
              <w:t xml:space="preserve">) </w:t>
            </w:r>
            <w:r w:rsidRPr="00843C91">
              <w:rPr>
                <w:noProof/>
                <w:color w:val="FFFFFF"/>
                <w:sz w:val="4"/>
                <w:szCs w:val="4"/>
              </w:rPr>
              <w:fldChar w:fldCharType="begin">
                <w:ffData>
                  <w:name w:val="Text94"/>
                  <w:enabled/>
                  <w:calcOnExit w:val="0"/>
                  <w:textInput>
                    <w:maxLength w:val="1"/>
                  </w:textInput>
                </w:ffData>
              </w:fldChar>
            </w:r>
            <w:bookmarkStart w:id="0" w:name="Text94"/>
            <w:r w:rsidRPr="00843C91">
              <w:rPr>
                <w:noProof/>
                <w:color w:val="FFFFFF"/>
                <w:sz w:val="4"/>
                <w:szCs w:val="4"/>
              </w:rPr>
              <w:instrText xml:space="preserve"> FORMTEXT </w:instrText>
            </w:r>
            <w:r w:rsidRPr="00843C91">
              <w:rPr>
                <w:noProof/>
                <w:color w:val="FFFFFF"/>
                <w:sz w:val="4"/>
                <w:szCs w:val="4"/>
              </w:rPr>
            </w:r>
            <w:r w:rsidRPr="00843C91">
              <w:rPr>
                <w:noProof/>
                <w:color w:val="FFFFFF"/>
                <w:sz w:val="4"/>
                <w:szCs w:val="4"/>
              </w:rPr>
              <w:fldChar w:fldCharType="separate"/>
            </w:r>
            <w:r w:rsidRPr="00843C91">
              <w:rPr>
                <w:noProof/>
                <w:color w:val="FFFFFF"/>
                <w:sz w:val="4"/>
                <w:szCs w:val="4"/>
              </w:rPr>
              <w:t> </w:t>
            </w:r>
            <w:r w:rsidRPr="00843C91">
              <w:rPr>
                <w:noProof/>
                <w:color w:val="FFFFFF"/>
                <w:sz w:val="4"/>
                <w:szCs w:val="4"/>
              </w:rPr>
              <w:fldChar w:fldCharType="end"/>
            </w:r>
            <w:bookmarkEnd w:id="0"/>
          </w:p>
        </w:tc>
        <w:tc>
          <w:tcPr>
            <w:tcW w:w="2970" w:type="dxa"/>
            <w:tcBorders>
              <w:top w:val="double" w:sz="6" w:space="0" w:color="auto"/>
              <w:left w:val="double" w:sz="6" w:space="0" w:color="auto"/>
              <w:bottom w:val="double" w:sz="6" w:space="0" w:color="auto"/>
              <w:right w:val="single" w:sz="6" w:space="0" w:color="auto"/>
            </w:tcBorders>
          </w:tcPr>
          <w:p w14:paraId="0014673B" w14:textId="77777777" w:rsidR="00542B4D" w:rsidRDefault="00542B4D" w:rsidP="001E7FE5">
            <w:pPr>
              <w:pStyle w:val="TableHeading"/>
            </w:pPr>
            <w:r>
              <w:t>Renewal Year</w:t>
            </w:r>
          </w:p>
          <w:p w14:paraId="29C8FE14" w14:textId="77777777" w:rsidR="00542B4D" w:rsidRPr="00542B4D" w:rsidRDefault="00542B4D" w:rsidP="00F33C23">
            <w:pPr>
              <w:pStyle w:val="Fill-inIndented"/>
              <w:tabs>
                <w:tab w:val="left" w:pos="1009"/>
                <w:tab w:val="left" w:pos="1630"/>
                <w:tab w:val="left" w:pos="2332"/>
              </w:tabs>
              <w:rPr>
                <w:rFonts w:ascii="Arial" w:hAnsi="Arial" w:cs="Arial"/>
                <w:sz w:val="16"/>
                <w:szCs w:val="16"/>
              </w:rPr>
            </w:pPr>
            <w:r w:rsidRPr="00542B4D">
              <w:rPr>
                <w:rFonts w:ascii="Arial" w:hAnsi="Arial" w:cs="Arial"/>
                <w:sz w:val="16"/>
                <w:szCs w:val="16"/>
              </w:rPr>
              <w:fldChar w:fldCharType="begin">
                <w:ffData>
                  <w:name w:val="Check3"/>
                  <w:enabled/>
                  <w:calcOnExit w:val="0"/>
                  <w:entryMacro w:val="ExclusiveCheckboxes"/>
                  <w:exitMacro w:val="ExclusiveCheckboxes"/>
                  <w:checkBox>
                    <w:size w:val="20"/>
                    <w:default w:val="0"/>
                  </w:checkBox>
                </w:ffData>
              </w:fldChar>
            </w:r>
            <w:bookmarkStart w:id="1" w:name="Check3"/>
            <w:r w:rsidRPr="00542B4D">
              <w:rPr>
                <w:rFonts w:ascii="Arial" w:hAnsi="Arial" w:cs="Arial"/>
                <w:sz w:val="16"/>
                <w:szCs w:val="16"/>
              </w:rPr>
              <w:instrText xml:space="preserve"> FORMCHECKBOX </w:instrText>
            </w:r>
            <w:r w:rsidRPr="00542B4D">
              <w:rPr>
                <w:rFonts w:ascii="Arial" w:hAnsi="Arial" w:cs="Arial"/>
                <w:sz w:val="16"/>
                <w:szCs w:val="16"/>
              </w:rPr>
            </w:r>
            <w:r w:rsidRPr="00542B4D">
              <w:rPr>
                <w:rFonts w:ascii="Arial" w:hAnsi="Arial" w:cs="Arial"/>
                <w:sz w:val="16"/>
                <w:szCs w:val="16"/>
              </w:rPr>
              <w:fldChar w:fldCharType="end"/>
            </w:r>
            <w:bookmarkEnd w:id="1"/>
            <w:r w:rsidRPr="00542B4D">
              <w:rPr>
                <w:rFonts w:ascii="Arial" w:hAnsi="Arial" w:cs="Arial"/>
                <w:sz w:val="16"/>
                <w:szCs w:val="16"/>
              </w:rPr>
              <w:t xml:space="preserve"> 1</w:t>
            </w:r>
            <w:r w:rsidRPr="00542B4D">
              <w:rPr>
                <w:rFonts w:ascii="Arial" w:hAnsi="Arial" w:cs="Arial"/>
                <w:sz w:val="16"/>
                <w:szCs w:val="16"/>
              </w:rPr>
              <w:tab/>
            </w:r>
            <w:r w:rsidRPr="00542B4D">
              <w:rPr>
                <w:rFonts w:ascii="Arial" w:hAnsi="Arial" w:cs="Arial"/>
                <w:sz w:val="16"/>
                <w:szCs w:val="16"/>
              </w:rPr>
              <w:fldChar w:fldCharType="begin">
                <w:ffData>
                  <w:name w:val="Check3"/>
                  <w:enabled/>
                  <w:calcOnExit w:val="0"/>
                  <w:entryMacro w:val="ExclusiveCheckboxes"/>
                  <w:exitMacro w:val="ExclusiveCheckboxes"/>
                  <w:checkBox>
                    <w:size w:val="20"/>
                    <w:default w:val="0"/>
                  </w:checkBox>
                </w:ffData>
              </w:fldChar>
            </w:r>
            <w:r w:rsidRPr="00542B4D">
              <w:rPr>
                <w:rFonts w:ascii="Arial" w:hAnsi="Arial" w:cs="Arial"/>
                <w:sz w:val="16"/>
                <w:szCs w:val="16"/>
              </w:rPr>
              <w:instrText xml:space="preserve"> FORMCHECKBOX </w:instrText>
            </w:r>
            <w:r w:rsidRPr="00542B4D">
              <w:rPr>
                <w:rFonts w:ascii="Arial" w:hAnsi="Arial" w:cs="Arial"/>
                <w:sz w:val="16"/>
                <w:szCs w:val="16"/>
              </w:rPr>
            </w:r>
            <w:r w:rsidRPr="00542B4D">
              <w:rPr>
                <w:rFonts w:ascii="Arial" w:hAnsi="Arial" w:cs="Arial"/>
                <w:sz w:val="16"/>
                <w:szCs w:val="16"/>
              </w:rPr>
              <w:fldChar w:fldCharType="end"/>
            </w:r>
            <w:r w:rsidRPr="00542B4D">
              <w:rPr>
                <w:rFonts w:ascii="Arial" w:hAnsi="Arial" w:cs="Arial"/>
                <w:sz w:val="16"/>
                <w:szCs w:val="16"/>
              </w:rPr>
              <w:t xml:space="preserve"> 2</w:t>
            </w:r>
            <w:r w:rsidRPr="00542B4D">
              <w:rPr>
                <w:rFonts w:ascii="Arial" w:hAnsi="Arial" w:cs="Arial"/>
                <w:sz w:val="16"/>
                <w:szCs w:val="16"/>
              </w:rPr>
              <w:tab/>
            </w:r>
            <w:r w:rsidRPr="00542B4D">
              <w:rPr>
                <w:rFonts w:ascii="Arial" w:hAnsi="Arial" w:cs="Arial"/>
                <w:sz w:val="16"/>
                <w:szCs w:val="16"/>
              </w:rPr>
              <w:fldChar w:fldCharType="begin">
                <w:ffData>
                  <w:name w:val="Check3"/>
                  <w:enabled/>
                  <w:calcOnExit w:val="0"/>
                  <w:entryMacro w:val="ExclusiveCheckboxes"/>
                  <w:exitMacro w:val="ExclusiveCheckboxes"/>
                  <w:checkBox>
                    <w:size w:val="20"/>
                    <w:default w:val="0"/>
                  </w:checkBox>
                </w:ffData>
              </w:fldChar>
            </w:r>
            <w:r w:rsidRPr="00542B4D">
              <w:rPr>
                <w:rFonts w:ascii="Arial" w:hAnsi="Arial" w:cs="Arial"/>
                <w:sz w:val="16"/>
                <w:szCs w:val="16"/>
              </w:rPr>
              <w:instrText xml:space="preserve"> FORMCHECKBOX </w:instrText>
            </w:r>
            <w:r w:rsidRPr="00542B4D">
              <w:rPr>
                <w:rFonts w:ascii="Arial" w:hAnsi="Arial" w:cs="Arial"/>
                <w:sz w:val="16"/>
                <w:szCs w:val="16"/>
              </w:rPr>
            </w:r>
            <w:r w:rsidRPr="00542B4D">
              <w:rPr>
                <w:rFonts w:ascii="Arial" w:hAnsi="Arial" w:cs="Arial"/>
                <w:sz w:val="16"/>
                <w:szCs w:val="16"/>
              </w:rPr>
              <w:fldChar w:fldCharType="end"/>
            </w:r>
            <w:r w:rsidRPr="00542B4D">
              <w:rPr>
                <w:rFonts w:ascii="Arial" w:hAnsi="Arial" w:cs="Arial"/>
                <w:sz w:val="16"/>
                <w:szCs w:val="16"/>
              </w:rPr>
              <w:t xml:space="preserve"> 3</w:t>
            </w:r>
            <w:r w:rsidRPr="00542B4D">
              <w:rPr>
                <w:rFonts w:ascii="Arial" w:hAnsi="Arial" w:cs="Arial"/>
                <w:sz w:val="16"/>
                <w:szCs w:val="16"/>
              </w:rPr>
              <w:tab/>
            </w:r>
            <w:r w:rsidRPr="00542B4D">
              <w:rPr>
                <w:rFonts w:ascii="Arial" w:hAnsi="Arial" w:cs="Arial"/>
                <w:sz w:val="16"/>
                <w:szCs w:val="16"/>
              </w:rPr>
              <w:fldChar w:fldCharType="begin">
                <w:ffData>
                  <w:name w:val="Check3"/>
                  <w:enabled/>
                  <w:calcOnExit w:val="0"/>
                  <w:entryMacro w:val="ExclusiveCheckboxes"/>
                  <w:exitMacro w:val="ExclusiveCheckboxes"/>
                  <w:checkBox>
                    <w:size w:val="20"/>
                    <w:default w:val="0"/>
                  </w:checkBox>
                </w:ffData>
              </w:fldChar>
            </w:r>
            <w:r w:rsidRPr="00542B4D">
              <w:rPr>
                <w:rFonts w:ascii="Arial" w:hAnsi="Arial" w:cs="Arial"/>
                <w:sz w:val="16"/>
                <w:szCs w:val="16"/>
              </w:rPr>
              <w:instrText xml:space="preserve"> FORMCHECKBOX </w:instrText>
            </w:r>
            <w:r w:rsidRPr="00542B4D">
              <w:rPr>
                <w:rFonts w:ascii="Arial" w:hAnsi="Arial" w:cs="Arial"/>
                <w:sz w:val="16"/>
                <w:szCs w:val="16"/>
              </w:rPr>
            </w:r>
            <w:r w:rsidRPr="00542B4D">
              <w:rPr>
                <w:rFonts w:ascii="Arial" w:hAnsi="Arial" w:cs="Arial"/>
                <w:sz w:val="16"/>
                <w:szCs w:val="16"/>
              </w:rPr>
              <w:fldChar w:fldCharType="end"/>
            </w:r>
            <w:r w:rsidRPr="00542B4D">
              <w:rPr>
                <w:rFonts w:ascii="Arial" w:hAnsi="Arial" w:cs="Arial"/>
                <w:sz w:val="16"/>
                <w:szCs w:val="16"/>
              </w:rPr>
              <w:t xml:space="preserve"> 4</w:t>
            </w:r>
          </w:p>
        </w:tc>
        <w:tc>
          <w:tcPr>
            <w:tcW w:w="2160" w:type="dxa"/>
            <w:tcBorders>
              <w:top w:val="double" w:sz="6" w:space="0" w:color="auto"/>
              <w:left w:val="single" w:sz="6" w:space="0" w:color="auto"/>
              <w:bottom w:val="double" w:sz="6" w:space="0" w:color="auto"/>
              <w:right w:val="nil"/>
            </w:tcBorders>
            <w:hideMark/>
          </w:tcPr>
          <w:p w14:paraId="1EC80F39" w14:textId="77777777" w:rsidR="00542B4D" w:rsidRDefault="00542B4D" w:rsidP="001E7FE5">
            <w:pPr>
              <w:pStyle w:val="TableHeading"/>
              <w:rPr>
                <w:sz w:val="18"/>
              </w:rPr>
            </w:pPr>
            <w:r>
              <w:t>SFA 6-Digit Agency Code</w:t>
            </w:r>
          </w:p>
          <w:p w14:paraId="7BFCC988" w14:textId="77777777" w:rsidR="00542B4D" w:rsidRDefault="00542B4D" w:rsidP="001E7FE5">
            <w:pPr>
              <w:pStyle w:val="Fill-InCentered"/>
            </w:pPr>
            <w:r>
              <w:fldChar w:fldCharType="begin">
                <w:ffData>
                  <w:name w:val="Text37"/>
                  <w:enabled/>
                  <w:calcOnExit w:val="0"/>
                  <w:textInput>
                    <w:type w:val="number"/>
                    <w:maxLength w:val="6"/>
                  </w:textInput>
                </w:ffData>
              </w:fldChar>
            </w:r>
            <w:bookmarkStart w:id="2"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bl>
    <w:p w14:paraId="5A80CC51" w14:textId="77777777" w:rsidR="00C2319B" w:rsidRDefault="00892C78" w:rsidP="006D11DC">
      <w:pPr>
        <w:tabs>
          <w:tab w:val="left" w:pos="8640"/>
        </w:tabs>
        <w:spacing w:before="120" w:after="160" w:line="240" w:lineRule="atLeast"/>
        <w:jc w:val="both"/>
      </w:pPr>
      <w:r w:rsidRPr="006D11DC">
        <w:rPr>
          <w:b/>
        </w:rPr>
        <w:t>THIS AMENDMENT TO RENEW VENDED MEALS AGREEMENT</w:t>
      </w:r>
      <w:r w:rsidR="007476A0">
        <w:rPr>
          <w:b/>
        </w:rPr>
        <w:t xml:space="preserve"> TEMPLATE</w:t>
      </w:r>
      <w:r>
        <w:t xml:space="preserve"> (“Renewal”)</w:t>
      </w:r>
      <w:r w:rsidRPr="005D0106">
        <w:t xml:space="preserve"> is </w:t>
      </w:r>
      <w:r w:rsidR="00877580">
        <w:t>entered into on</w:t>
      </w:r>
      <w:r>
        <w:t xml:space="preserve"> </w:t>
      </w:r>
      <w:r w:rsidR="00877580" w:rsidRPr="007D78AF">
        <w:rPr>
          <w:rFonts w:ascii="Times New Roman" w:hAnsi="Times New Roman"/>
          <w:b/>
          <w:sz w:val="20"/>
        </w:rPr>
        <w:fldChar w:fldCharType="begin">
          <w:ffData>
            <w:name w:val="Text93"/>
            <w:enabled/>
            <w:calcOnExit w:val="0"/>
            <w:textInput>
              <w:type w:val="date"/>
              <w:maxLength w:val="19"/>
              <w:format w:val="MMMM d, yyyy"/>
            </w:textInput>
          </w:ffData>
        </w:fldChar>
      </w:r>
      <w:bookmarkStart w:id="3" w:name="Text93"/>
      <w:r w:rsidR="00877580" w:rsidRPr="007D78AF">
        <w:rPr>
          <w:rFonts w:ascii="Times New Roman" w:hAnsi="Times New Roman"/>
          <w:b/>
          <w:sz w:val="20"/>
        </w:rPr>
        <w:instrText xml:space="preserve"> FORMTEXT </w:instrText>
      </w:r>
      <w:r w:rsidR="00877580" w:rsidRPr="007D78AF">
        <w:rPr>
          <w:rFonts w:ascii="Times New Roman" w:hAnsi="Times New Roman"/>
          <w:b/>
          <w:sz w:val="20"/>
        </w:rPr>
      </w:r>
      <w:r w:rsidR="00877580" w:rsidRPr="007D78AF">
        <w:rPr>
          <w:rFonts w:ascii="Times New Roman" w:hAnsi="Times New Roman"/>
          <w:b/>
          <w:sz w:val="20"/>
        </w:rPr>
        <w:fldChar w:fldCharType="separate"/>
      </w:r>
      <w:r w:rsidR="00877580" w:rsidRPr="007D78AF">
        <w:rPr>
          <w:rFonts w:ascii="Times New Roman" w:hAnsi="Times New Roman"/>
          <w:b/>
          <w:noProof/>
          <w:sz w:val="20"/>
        </w:rPr>
        <w:t> </w:t>
      </w:r>
      <w:r w:rsidR="00877580" w:rsidRPr="007D78AF">
        <w:rPr>
          <w:rFonts w:ascii="Times New Roman" w:hAnsi="Times New Roman"/>
          <w:b/>
          <w:noProof/>
          <w:sz w:val="20"/>
        </w:rPr>
        <w:t> </w:t>
      </w:r>
      <w:r w:rsidR="00877580" w:rsidRPr="007D78AF">
        <w:rPr>
          <w:rFonts w:ascii="Times New Roman" w:hAnsi="Times New Roman"/>
          <w:b/>
          <w:noProof/>
          <w:sz w:val="20"/>
        </w:rPr>
        <w:t> </w:t>
      </w:r>
      <w:r w:rsidR="00877580" w:rsidRPr="007D78AF">
        <w:rPr>
          <w:rFonts w:ascii="Times New Roman" w:hAnsi="Times New Roman"/>
          <w:b/>
          <w:noProof/>
          <w:sz w:val="20"/>
        </w:rPr>
        <w:t> </w:t>
      </w:r>
      <w:r w:rsidR="00877580" w:rsidRPr="007D78AF">
        <w:rPr>
          <w:rFonts w:ascii="Times New Roman" w:hAnsi="Times New Roman"/>
          <w:b/>
          <w:noProof/>
          <w:sz w:val="20"/>
        </w:rPr>
        <w:t> </w:t>
      </w:r>
      <w:r w:rsidR="00877580" w:rsidRPr="007D78AF">
        <w:rPr>
          <w:rFonts w:ascii="Times New Roman" w:hAnsi="Times New Roman"/>
          <w:b/>
          <w:sz w:val="20"/>
        </w:rPr>
        <w:fldChar w:fldCharType="end"/>
      </w:r>
      <w:bookmarkEnd w:id="3"/>
      <w:r w:rsidR="00EC3E73" w:rsidRPr="00EC3E73">
        <w:t xml:space="preserve"> </w:t>
      </w:r>
      <w:r w:rsidR="00EC3E73" w:rsidRPr="00EC3E73">
        <w:rPr>
          <w:sz w:val="16"/>
          <w:szCs w:val="16"/>
        </w:rPr>
        <w:t>(Date)</w:t>
      </w:r>
      <w:r w:rsidR="00C2319B">
        <w:t xml:space="preserve">, for the purpose of </w:t>
      </w:r>
      <w:r w:rsidR="00C2319B" w:rsidRPr="00C2319B">
        <w:t>renewing the Vended Meals</w:t>
      </w:r>
      <w:r w:rsidR="00C2319B">
        <w:t xml:space="preserve"> Agreement</w:t>
      </w:r>
      <w:r w:rsidR="007476A0">
        <w:t xml:space="preserve"> </w:t>
      </w:r>
      <w:r w:rsidR="00C40175">
        <w:t>Template</w:t>
      </w:r>
      <w:r w:rsidR="00A70D9C">
        <w:t xml:space="preserve"> (“Agreement</w:t>
      </w:r>
      <w:r w:rsidR="00C2319B">
        <w:t>”</w:t>
      </w:r>
      <w:r w:rsidR="00A70D9C">
        <w:t>)</w:t>
      </w:r>
      <w:r w:rsidR="00C2319B">
        <w:t xml:space="preserve"> dated </w:t>
      </w:r>
      <w:r w:rsidR="00D30A6C" w:rsidRPr="007D78AF">
        <w:rPr>
          <w:rFonts w:ascii="Times New Roman" w:hAnsi="Times New Roman"/>
          <w:b/>
          <w:sz w:val="20"/>
        </w:rPr>
        <w:fldChar w:fldCharType="begin">
          <w:ffData>
            <w:name w:val=""/>
            <w:enabled/>
            <w:calcOnExit w:val="0"/>
            <w:textInput>
              <w:type w:val="date"/>
              <w:maxLength w:val="18"/>
              <w:format w:val="MMMM d, yyyy"/>
            </w:textInput>
          </w:ffData>
        </w:fldChar>
      </w:r>
      <w:r w:rsidR="00D30A6C" w:rsidRPr="007D78AF">
        <w:rPr>
          <w:rFonts w:ascii="Times New Roman" w:hAnsi="Times New Roman"/>
          <w:b/>
          <w:sz w:val="20"/>
        </w:rPr>
        <w:instrText xml:space="preserve"> FORMTEXT </w:instrText>
      </w:r>
      <w:r w:rsidR="00D30A6C" w:rsidRPr="007D78AF">
        <w:rPr>
          <w:rFonts w:ascii="Times New Roman" w:hAnsi="Times New Roman"/>
          <w:b/>
          <w:sz w:val="20"/>
        </w:rPr>
      </w:r>
      <w:r w:rsidR="00D30A6C" w:rsidRPr="007D78AF">
        <w:rPr>
          <w:rFonts w:ascii="Times New Roman" w:hAnsi="Times New Roman"/>
          <w:b/>
          <w:sz w:val="20"/>
        </w:rPr>
        <w:fldChar w:fldCharType="separate"/>
      </w:r>
      <w:r w:rsidR="00D30A6C" w:rsidRPr="007D78AF">
        <w:rPr>
          <w:rFonts w:ascii="Times New Roman" w:hAnsi="Times New Roman"/>
          <w:b/>
          <w:noProof/>
          <w:sz w:val="20"/>
        </w:rPr>
        <w:t> </w:t>
      </w:r>
      <w:r w:rsidR="00D30A6C" w:rsidRPr="007D78AF">
        <w:rPr>
          <w:rFonts w:ascii="Times New Roman" w:hAnsi="Times New Roman"/>
          <w:b/>
          <w:noProof/>
          <w:sz w:val="20"/>
        </w:rPr>
        <w:t> </w:t>
      </w:r>
      <w:r w:rsidR="00D30A6C" w:rsidRPr="007D78AF">
        <w:rPr>
          <w:rFonts w:ascii="Times New Roman" w:hAnsi="Times New Roman"/>
          <w:b/>
          <w:noProof/>
          <w:sz w:val="20"/>
        </w:rPr>
        <w:t> </w:t>
      </w:r>
      <w:r w:rsidR="00D30A6C" w:rsidRPr="007D78AF">
        <w:rPr>
          <w:rFonts w:ascii="Times New Roman" w:hAnsi="Times New Roman"/>
          <w:b/>
          <w:noProof/>
          <w:sz w:val="20"/>
        </w:rPr>
        <w:t> </w:t>
      </w:r>
      <w:r w:rsidR="00D30A6C" w:rsidRPr="007D78AF">
        <w:rPr>
          <w:rFonts w:ascii="Times New Roman" w:hAnsi="Times New Roman"/>
          <w:b/>
          <w:noProof/>
          <w:sz w:val="20"/>
        </w:rPr>
        <w:t> </w:t>
      </w:r>
      <w:r w:rsidR="00D30A6C" w:rsidRPr="007D78AF">
        <w:rPr>
          <w:rFonts w:ascii="Times New Roman" w:hAnsi="Times New Roman"/>
          <w:b/>
          <w:sz w:val="20"/>
        </w:rPr>
        <w:fldChar w:fldCharType="end"/>
      </w:r>
      <w:r w:rsidR="00C2319B">
        <w:t xml:space="preserve"> </w:t>
      </w:r>
      <w:r w:rsidR="00C2319B" w:rsidRPr="00A70D9C">
        <w:rPr>
          <w:sz w:val="16"/>
          <w:szCs w:val="16"/>
        </w:rPr>
        <w:t>(Original Agreement date</w:t>
      </w:r>
      <w:r w:rsidR="00C2319B" w:rsidRPr="00C2319B">
        <w:t xml:space="preserve">) </w:t>
      </w:r>
      <w:r w:rsidR="00877580" w:rsidRPr="00C2319B">
        <w:t>between</w:t>
      </w:r>
      <w:r w:rsidR="00877580">
        <w:t xml:space="preserve"> </w:t>
      </w:r>
      <w:r w:rsidR="00877580" w:rsidRPr="007D78AF">
        <w:rPr>
          <w:rFonts w:ascii="Times New Roman" w:hAnsi="Times New Roman"/>
          <w:b/>
          <w:sz w:val="20"/>
        </w:rPr>
        <w:fldChar w:fldCharType="begin">
          <w:ffData>
            <w:name w:val="SFA"/>
            <w:enabled/>
            <w:calcOnExit/>
            <w:textInput>
              <w:maxLength w:val="55"/>
            </w:textInput>
          </w:ffData>
        </w:fldChar>
      </w:r>
      <w:bookmarkStart w:id="4" w:name="SFA"/>
      <w:r w:rsidR="00877580" w:rsidRPr="007D78AF">
        <w:rPr>
          <w:rFonts w:ascii="Times New Roman" w:hAnsi="Times New Roman"/>
          <w:b/>
          <w:sz w:val="20"/>
        </w:rPr>
        <w:instrText xml:space="preserve"> FORMTEXT </w:instrText>
      </w:r>
      <w:r w:rsidR="00877580" w:rsidRPr="007D78AF">
        <w:rPr>
          <w:rFonts w:ascii="Times New Roman" w:hAnsi="Times New Roman"/>
          <w:b/>
          <w:sz w:val="20"/>
        </w:rPr>
      </w:r>
      <w:r w:rsidR="00877580" w:rsidRPr="007D78AF">
        <w:rPr>
          <w:rFonts w:ascii="Times New Roman" w:hAnsi="Times New Roman"/>
          <w:b/>
          <w:sz w:val="20"/>
        </w:rPr>
        <w:fldChar w:fldCharType="separate"/>
      </w:r>
      <w:r w:rsidR="00877580" w:rsidRPr="007D78AF">
        <w:rPr>
          <w:rFonts w:ascii="Times New Roman" w:hAnsi="Times New Roman"/>
          <w:b/>
          <w:noProof/>
          <w:sz w:val="20"/>
        </w:rPr>
        <w:t> </w:t>
      </w:r>
      <w:r w:rsidR="00877580" w:rsidRPr="007D78AF">
        <w:rPr>
          <w:rFonts w:ascii="Times New Roman" w:hAnsi="Times New Roman"/>
          <w:b/>
          <w:noProof/>
          <w:sz w:val="20"/>
        </w:rPr>
        <w:t> </w:t>
      </w:r>
      <w:r w:rsidR="00877580" w:rsidRPr="007D78AF">
        <w:rPr>
          <w:rFonts w:ascii="Times New Roman" w:hAnsi="Times New Roman"/>
          <w:b/>
          <w:noProof/>
          <w:sz w:val="20"/>
        </w:rPr>
        <w:t> </w:t>
      </w:r>
      <w:r w:rsidR="00877580" w:rsidRPr="007D78AF">
        <w:rPr>
          <w:rFonts w:ascii="Times New Roman" w:hAnsi="Times New Roman"/>
          <w:b/>
          <w:noProof/>
          <w:sz w:val="20"/>
        </w:rPr>
        <w:t> </w:t>
      </w:r>
      <w:r w:rsidR="00877580" w:rsidRPr="007D78AF">
        <w:rPr>
          <w:rFonts w:ascii="Times New Roman" w:hAnsi="Times New Roman"/>
          <w:b/>
          <w:noProof/>
          <w:sz w:val="20"/>
        </w:rPr>
        <w:t> </w:t>
      </w:r>
      <w:r w:rsidR="00877580" w:rsidRPr="007D78AF">
        <w:rPr>
          <w:rFonts w:ascii="Times New Roman" w:hAnsi="Times New Roman"/>
          <w:b/>
          <w:sz w:val="20"/>
        </w:rPr>
        <w:fldChar w:fldCharType="end"/>
      </w:r>
      <w:bookmarkEnd w:id="4"/>
      <w:r w:rsidR="00877580" w:rsidRPr="00877580">
        <w:t>,</w:t>
      </w:r>
      <w:r w:rsidR="00C2319B" w:rsidRPr="00C2319B">
        <w:t xml:space="preserve"> School Food Authority (SFA) and </w:t>
      </w:r>
      <w:r w:rsidR="00877580" w:rsidRPr="007D78AF">
        <w:rPr>
          <w:rFonts w:ascii="Times New Roman" w:hAnsi="Times New Roman"/>
          <w:b/>
          <w:sz w:val="20"/>
        </w:rPr>
        <w:fldChar w:fldCharType="begin">
          <w:ffData>
            <w:name w:val="Vendor"/>
            <w:enabled/>
            <w:calcOnExit/>
            <w:textInput>
              <w:default w:val="Vendor Name"/>
              <w:maxLength w:val="55"/>
            </w:textInput>
          </w:ffData>
        </w:fldChar>
      </w:r>
      <w:bookmarkStart w:id="5" w:name="Vendor"/>
      <w:r w:rsidR="00877580" w:rsidRPr="007D78AF">
        <w:rPr>
          <w:rFonts w:ascii="Times New Roman" w:hAnsi="Times New Roman"/>
          <w:b/>
          <w:sz w:val="20"/>
        </w:rPr>
        <w:instrText xml:space="preserve"> FORMTEXT </w:instrText>
      </w:r>
      <w:r w:rsidR="00877580" w:rsidRPr="007D78AF">
        <w:rPr>
          <w:rFonts w:ascii="Times New Roman" w:hAnsi="Times New Roman"/>
          <w:b/>
          <w:sz w:val="20"/>
        </w:rPr>
      </w:r>
      <w:r w:rsidR="00877580" w:rsidRPr="007D78AF">
        <w:rPr>
          <w:rFonts w:ascii="Times New Roman" w:hAnsi="Times New Roman"/>
          <w:b/>
          <w:sz w:val="20"/>
        </w:rPr>
        <w:fldChar w:fldCharType="separate"/>
      </w:r>
      <w:r w:rsidR="00877580" w:rsidRPr="007D78AF">
        <w:rPr>
          <w:rFonts w:ascii="Times New Roman" w:hAnsi="Times New Roman"/>
          <w:b/>
          <w:noProof/>
          <w:sz w:val="20"/>
        </w:rPr>
        <w:t>Vendor Name</w:t>
      </w:r>
      <w:r w:rsidR="00877580" w:rsidRPr="007D78AF">
        <w:rPr>
          <w:rFonts w:ascii="Times New Roman" w:hAnsi="Times New Roman"/>
          <w:b/>
          <w:sz w:val="20"/>
        </w:rPr>
        <w:fldChar w:fldCharType="end"/>
      </w:r>
      <w:bookmarkEnd w:id="5"/>
      <w:r w:rsidR="00C2319B" w:rsidRPr="00C2319B">
        <w:t xml:space="preserve"> herein referred to as the “Parties”.</w:t>
      </w:r>
    </w:p>
    <w:p w14:paraId="1A2B1B4A" w14:textId="77777777" w:rsidR="00892C78" w:rsidRPr="003B48AA" w:rsidRDefault="00892C78" w:rsidP="00FC1B7D">
      <w:pPr>
        <w:pStyle w:val="NumberedParagraphs"/>
        <w:tabs>
          <w:tab w:val="clear" w:pos="720"/>
          <w:tab w:val="num" w:pos="270"/>
        </w:tabs>
        <w:ind w:left="270" w:hanging="115"/>
        <w:jc w:val="both"/>
      </w:pPr>
      <w:r w:rsidRPr="003B48AA">
        <w:t>The Parties agree to extend the Agreement for additional one year, which will begin immediately upon the expiration of the original time period</w:t>
      </w:r>
      <w:r w:rsidR="003B48AA">
        <w:t>.</w:t>
      </w:r>
    </w:p>
    <w:p w14:paraId="02C2B3E3" w14:textId="77777777" w:rsidR="00892C78" w:rsidRPr="003B48AA" w:rsidRDefault="00892C78" w:rsidP="00FC1B7D">
      <w:pPr>
        <w:pStyle w:val="NumberedParagraphs"/>
        <w:tabs>
          <w:tab w:val="clear" w:pos="720"/>
          <w:tab w:val="num" w:pos="270"/>
        </w:tabs>
        <w:ind w:left="270" w:hanging="115"/>
        <w:jc w:val="both"/>
      </w:pPr>
      <w:r w:rsidRPr="003B48AA">
        <w:t>This Renewal will end on</w:t>
      </w:r>
      <w:r w:rsidR="00B55CA5">
        <w:t xml:space="preserve"> the</w:t>
      </w:r>
      <w:r w:rsidR="003B48AA">
        <w:t xml:space="preserve"> </w:t>
      </w:r>
      <w:r w:rsidR="00B55CA5" w:rsidRPr="007D78AF">
        <w:rPr>
          <w:rFonts w:ascii="Times New Roman" w:hAnsi="Times New Roman"/>
          <w:b/>
          <w:sz w:val="20"/>
          <w:szCs w:val="20"/>
          <w:u w:val="single"/>
        </w:rPr>
        <w:fldChar w:fldCharType="begin">
          <w:ffData>
            <w:name w:val=""/>
            <w:enabled/>
            <w:calcOnExit w:val="0"/>
            <w:textInput>
              <w:maxLength w:val="4"/>
            </w:textInput>
          </w:ffData>
        </w:fldChar>
      </w:r>
      <w:r w:rsidR="00B55CA5" w:rsidRPr="007D78AF">
        <w:rPr>
          <w:rFonts w:ascii="Times New Roman" w:hAnsi="Times New Roman"/>
          <w:b/>
          <w:sz w:val="20"/>
          <w:szCs w:val="20"/>
          <w:u w:val="single"/>
        </w:rPr>
        <w:instrText xml:space="preserve"> FORMTEXT </w:instrText>
      </w:r>
      <w:r w:rsidR="00B55CA5" w:rsidRPr="007D78AF">
        <w:rPr>
          <w:rFonts w:ascii="Times New Roman" w:hAnsi="Times New Roman"/>
          <w:b/>
          <w:sz w:val="20"/>
          <w:szCs w:val="20"/>
          <w:u w:val="single"/>
        </w:rPr>
      </w:r>
      <w:r w:rsidR="00B55CA5" w:rsidRPr="007D78AF">
        <w:rPr>
          <w:rFonts w:ascii="Times New Roman" w:hAnsi="Times New Roman"/>
          <w:b/>
          <w:sz w:val="20"/>
          <w:szCs w:val="20"/>
          <w:u w:val="single"/>
        </w:rPr>
        <w:fldChar w:fldCharType="separate"/>
      </w:r>
      <w:r w:rsidR="0092553A" w:rsidRPr="007D78AF">
        <w:rPr>
          <w:rFonts w:ascii="Times New Roman" w:hAnsi="Times New Roman"/>
          <w:b/>
          <w:noProof/>
          <w:sz w:val="20"/>
          <w:szCs w:val="20"/>
          <w:u w:val="single"/>
        </w:rPr>
        <w:t> </w:t>
      </w:r>
      <w:r w:rsidR="0092553A" w:rsidRPr="007D78AF">
        <w:rPr>
          <w:rFonts w:ascii="Times New Roman" w:hAnsi="Times New Roman"/>
          <w:b/>
          <w:noProof/>
          <w:sz w:val="20"/>
          <w:szCs w:val="20"/>
          <w:u w:val="single"/>
        </w:rPr>
        <w:t> </w:t>
      </w:r>
      <w:r w:rsidR="0092553A" w:rsidRPr="007D78AF">
        <w:rPr>
          <w:rFonts w:ascii="Times New Roman" w:hAnsi="Times New Roman"/>
          <w:b/>
          <w:noProof/>
          <w:sz w:val="20"/>
          <w:szCs w:val="20"/>
          <w:u w:val="single"/>
        </w:rPr>
        <w:t> </w:t>
      </w:r>
      <w:r w:rsidR="0092553A" w:rsidRPr="007D78AF">
        <w:rPr>
          <w:rFonts w:ascii="Times New Roman" w:hAnsi="Times New Roman"/>
          <w:b/>
          <w:noProof/>
          <w:sz w:val="20"/>
          <w:szCs w:val="20"/>
          <w:u w:val="single"/>
        </w:rPr>
        <w:t> </w:t>
      </w:r>
      <w:r w:rsidR="00B55CA5" w:rsidRPr="007D78AF">
        <w:rPr>
          <w:rFonts w:ascii="Times New Roman" w:hAnsi="Times New Roman"/>
          <w:b/>
          <w:sz w:val="20"/>
          <w:szCs w:val="20"/>
          <w:u w:val="single"/>
        </w:rPr>
        <w:fldChar w:fldCharType="end"/>
      </w:r>
      <w:r w:rsidRPr="003B48AA">
        <w:t xml:space="preserve"> day of </w:t>
      </w:r>
      <w:r w:rsidR="003B48AA" w:rsidRPr="007D78AF">
        <w:rPr>
          <w:rFonts w:ascii="Times New Roman" w:hAnsi="Times New Roman"/>
          <w:b/>
          <w:sz w:val="20"/>
          <w:szCs w:val="20"/>
          <w:u w:val="single"/>
        </w:rPr>
        <w:fldChar w:fldCharType="begin">
          <w:ffData>
            <w:name w:val="Dropdown2"/>
            <w:enabled/>
            <w:calcOnExit w:val="0"/>
            <w:ddList>
              <w:listEntry w:val=" "/>
              <w:listEntry w:val="January"/>
              <w:listEntry w:val="February"/>
              <w:listEntry w:val="March"/>
              <w:listEntry w:val="April"/>
              <w:listEntry w:val="May"/>
              <w:listEntry w:val="June"/>
              <w:listEntry w:val="July"/>
              <w:listEntry w:val="August"/>
              <w:listEntry w:val="September"/>
              <w:listEntry w:val="October"/>
              <w:listEntry w:val="November"/>
              <w:listEntry w:val="December"/>
            </w:ddList>
          </w:ffData>
        </w:fldChar>
      </w:r>
      <w:r w:rsidR="003B48AA" w:rsidRPr="007D78AF">
        <w:rPr>
          <w:rFonts w:ascii="Times New Roman" w:hAnsi="Times New Roman"/>
          <w:b/>
          <w:sz w:val="20"/>
          <w:szCs w:val="20"/>
          <w:u w:val="single"/>
        </w:rPr>
        <w:instrText xml:space="preserve"> FORMDROPDOWN </w:instrText>
      </w:r>
      <w:r w:rsidR="0092553A" w:rsidRPr="007D78AF">
        <w:rPr>
          <w:rFonts w:ascii="Times New Roman" w:hAnsi="Times New Roman"/>
          <w:b/>
          <w:sz w:val="20"/>
          <w:szCs w:val="20"/>
          <w:u w:val="single"/>
        </w:rPr>
      </w:r>
      <w:r w:rsidR="003B48AA" w:rsidRPr="007D78AF">
        <w:rPr>
          <w:rFonts w:ascii="Times New Roman" w:hAnsi="Times New Roman"/>
          <w:b/>
          <w:sz w:val="20"/>
          <w:szCs w:val="20"/>
          <w:u w:val="single"/>
        </w:rPr>
        <w:fldChar w:fldCharType="end"/>
      </w:r>
      <w:r w:rsidR="003B48AA" w:rsidRPr="007D78AF">
        <w:rPr>
          <w:rFonts w:ascii="Times New Roman" w:hAnsi="Times New Roman"/>
          <w:sz w:val="20"/>
          <w:szCs w:val="20"/>
        </w:rPr>
        <w:t>,</w:t>
      </w:r>
      <w:r w:rsidR="003B48AA">
        <w:t xml:space="preserve"> 20</w:t>
      </w:r>
      <w:r w:rsidR="003B48AA" w:rsidRPr="007D78AF">
        <w:rPr>
          <w:rFonts w:ascii="Times New Roman" w:hAnsi="Times New Roman"/>
          <w:b/>
          <w:sz w:val="20"/>
          <w:szCs w:val="20"/>
          <w:u w:val="single"/>
        </w:rPr>
        <w:fldChar w:fldCharType="begin">
          <w:ffData>
            <w:name w:val=""/>
            <w:enabled/>
            <w:calcOnExit w:val="0"/>
            <w:textInput>
              <w:type w:val="number"/>
              <w:maxLength w:val="2"/>
            </w:textInput>
          </w:ffData>
        </w:fldChar>
      </w:r>
      <w:r w:rsidR="003B48AA" w:rsidRPr="007D78AF">
        <w:rPr>
          <w:rFonts w:ascii="Times New Roman" w:hAnsi="Times New Roman"/>
          <w:b/>
          <w:sz w:val="20"/>
          <w:szCs w:val="20"/>
          <w:u w:val="single"/>
        </w:rPr>
        <w:instrText xml:space="preserve"> FORMTEXT </w:instrText>
      </w:r>
      <w:r w:rsidR="003B48AA" w:rsidRPr="007D78AF">
        <w:rPr>
          <w:rFonts w:ascii="Times New Roman" w:hAnsi="Times New Roman"/>
          <w:b/>
          <w:sz w:val="20"/>
          <w:szCs w:val="20"/>
          <w:u w:val="single"/>
        </w:rPr>
      </w:r>
      <w:r w:rsidR="003B48AA" w:rsidRPr="007D78AF">
        <w:rPr>
          <w:rFonts w:ascii="Times New Roman" w:hAnsi="Times New Roman"/>
          <w:b/>
          <w:sz w:val="20"/>
          <w:szCs w:val="20"/>
          <w:u w:val="single"/>
        </w:rPr>
        <w:fldChar w:fldCharType="separate"/>
      </w:r>
      <w:r w:rsidR="0092553A" w:rsidRPr="007D78AF">
        <w:rPr>
          <w:rFonts w:ascii="Times New Roman" w:hAnsi="Times New Roman"/>
          <w:b/>
          <w:noProof/>
          <w:sz w:val="20"/>
          <w:szCs w:val="20"/>
          <w:u w:val="single"/>
        </w:rPr>
        <w:t> </w:t>
      </w:r>
      <w:r w:rsidR="0092553A" w:rsidRPr="007D78AF">
        <w:rPr>
          <w:rFonts w:ascii="Times New Roman" w:hAnsi="Times New Roman"/>
          <w:b/>
          <w:noProof/>
          <w:sz w:val="20"/>
          <w:szCs w:val="20"/>
          <w:u w:val="single"/>
        </w:rPr>
        <w:t> </w:t>
      </w:r>
      <w:r w:rsidR="003B48AA" w:rsidRPr="007D78AF">
        <w:rPr>
          <w:rFonts w:ascii="Times New Roman" w:hAnsi="Times New Roman"/>
          <w:b/>
          <w:sz w:val="20"/>
          <w:szCs w:val="20"/>
          <w:u w:val="single"/>
        </w:rPr>
        <w:fldChar w:fldCharType="end"/>
      </w:r>
      <w:r w:rsidR="003B48AA">
        <w:t>.</w:t>
      </w:r>
    </w:p>
    <w:p w14:paraId="027BC251" w14:textId="77777777" w:rsidR="00892C78" w:rsidRDefault="00892C78" w:rsidP="00FC1B7D">
      <w:pPr>
        <w:pStyle w:val="NumberedParagraphs"/>
        <w:tabs>
          <w:tab w:val="clear" w:pos="720"/>
          <w:tab w:val="num" w:pos="270"/>
        </w:tabs>
        <w:ind w:left="270" w:hanging="122"/>
        <w:jc w:val="both"/>
      </w:pPr>
      <w:r w:rsidRPr="003B48AA">
        <w:t xml:space="preserve">The fixed price per meal listed below is agreed upon by both </w:t>
      </w:r>
      <w:r w:rsidR="00FF2400">
        <w:t>P</w:t>
      </w:r>
      <w:r w:rsidRPr="003B48AA">
        <w:t xml:space="preserve">arties as if no USDA </w:t>
      </w:r>
      <w:r w:rsidR="003B48AA">
        <w:t xml:space="preserve">Foods </w:t>
      </w:r>
      <w:r w:rsidR="00EC3E73">
        <w:t>are</w:t>
      </w:r>
      <w:r w:rsidR="003B48AA">
        <w:t xml:space="preserve"> used:</w:t>
      </w:r>
    </w:p>
    <w:tbl>
      <w:tblPr>
        <w:tblW w:w="10530" w:type="dxa"/>
        <w:tblInd w:w="378"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170"/>
        <w:gridCol w:w="270"/>
        <w:gridCol w:w="450"/>
        <w:gridCol w:w="1710"/>
        <w:gridCol w:w="270"/>
        <w:gridCol w:w="1530"/>
        <w:gridCol w:w="1710"/>
        <w:gridCol w:w="18"/>
        <w:gridCol w:w="252"/>
        <w:gridCol w:w="18"/>
        <w:gridCol w:w="1350"/>
        <w:gridCol w:w="1782"/>
      </w:tblGrid>
      <w:tr w:rsidR="00542B4D" w:rsidRPr="00F4270B" w14:paraId="0DAF1A61" w14:textId="77777777" w:rsidTr="00A3123A">
        <w:tc>
          <w:tcPr>
            <w:tcW w:w="1170" w:type="dxa"/>
            <w:tcBorders>
              <w:top w:val="single" w:sz="6" w:space="0" w:color="auto"/>
              <w:bottom w:val="single" w:sz="6" w:space="0" w:color="auto"/>
              <w:right w:val="nil"/>
            </w:tcBorders>
            <w:vAlign w:val="center"/>
          </w:tcPr>
          <w:p w14:paraId="60DA4F67" w14:textId="77777777" w:rsidR="00542B4D" w:rsidRPr="00F4270B" w:rsidRDefault="00542B4D" w:rsidP="002A6FAE">
            <w:pPr>
              <w:pStyle w:val="BodyText"/>
              <w:spacing w:before="40" w:after="20"/>
              <w:rPr>
                <w:rFonts w:cs="Arial"/>
                <w:b/>
                <w:szCs w:val="18"/>
              </w:rPr>
            </w:pPr>
            <w:r w:rsidRPr="00F4270B">
              <w:rPr>
                <w:rFonts w:cs="Arial"/>
                <w:b/>
                <w:szCs w:val="18"/>
              </w:rPr>
              <w:t>Breakfast</w:t>
            </w:r>
          </w:p>
        </w:tc>
        <w:tc>
          <w:tcPr>
            <w:tcW w:w="2430" w:type="dxa"/>
            <w:gridSpan w:val="3"/>
            <w:tcBorders>
              <w:top w:val="single" w:sz="6" w:space="0" w:color="auto"/>
              <w:left w:val="nil"/>
              <w:bottom w:val="single" w:sz="6" w:space="0" w:color="auto"/>
              <w:right w:val="nil"/>
            </w:tcBorders>
            <w:shd w:val="clear" w:color="auto" w:fill="D9D9D9"/>
            <w:vAlign w:val="center"/>
          </w:tcPr>
          <w:p w14:paraId="3225192D" w14:textId="77777777" w:rsidR="00542B4D" w:rsidRPr="00F4270B" w:rsidRDefault="00542B4D" w:rsidP="002A6FAE">
            <w:pPr>
              <w:pStyle w:val="BodyText"/>
              <w:spacing w:after="40"/>
              <w:rPr>
                <w:rFonts w:cs="Arial"/>
                <w:szCs w:val="18"/>
              </w:rPr>
            </w:pPr>
          </w:p>
        </w:tc>
        <w:tc>
          <w:tcPr>
            <w:tcW w:w="270" w:type="dxa"/>
            <w:vMerge w:val="restart"/>
            <w:tcBorders>
              <w:top w:val="nil"/>
              <w:left w:val="nil"/>
              <w:bottom w:val="nil"/>
              <w:right w:val="nil"/>
            </w:tcBorders>
            <w:shd w:val="clear" w:color="auto" w:fill="auto"/>
          </w:tcPr>
          <w:p w14:paraId="5443A1B9" w14:textId="77777777" w:rsidR="00542B4D" w:rsidRPr="00F4270B" w:rsidRDefault="00542B4D" w:rsidP="002A6FAE">
            <w:pPr>
              <w:pStyle w:val="BodyText"/>
              <w:spacing w:after="40"/>
              <w:rPr>
                <w:rFonts w:cs="Arial"/>
                <w:szCs w:val="18"/>
              </w:rPr>
            </w:pPr>
          </w:p>
        </w:tc>
        <w:tc>
          <w:tcPr>
            <w:tcW w:w="1530" w:type="dxa"/>
            <w:tcBorders>
              <w:top w:val="single" w:sz="6" w:space="0" w:color="auto"/>
              <w:left w:val="nil"/>
              <w:bottom w:val="single" w:sz="6" w:space="0" w:color="auto"/>
              <w:right w:val="nil"/>
            </w:tcBorders>
          </w:tcPr>
          <w:p w14:paraId="41A00FE5" w14:textId="77777777" w:rsidR="00542B4D" w:rsidRPr="00F4270B" w:rsidRDefault="00542B4D" w:rsidP="002A6FAE">
            <w:pPr>
              <w:pStyle w:val="BodyText"/>
              <w:spacing w:before="40" w:after="20"/>
              <w:rPr>
                <w:rFonts w:cs="Arial"/>
                <w:szCs w:val="18"/>
              </w:rPr>
            </w:pPr>
            <w:r w:rsidRPr="007D4038">
              <w:rPr>
                <w:rFonts w:cs="Arial"/>
                <w:b/>
                <w:szCs w:val="18"/>
              </w:rPr>
              <w:t>Carton</w:t>
            </w:r>
            <w:r w:rsidRPr="00BC55D5">
              <w:rPr>
                <w:rFonts w:cs="Arial"/>
                <w:b/>
                <w:szCs w:val="18"/>
              </w:rPr>
              <w:t xml:space="preserve"> of Milk</w:t>
            </w:r>
          </w:p>
        </w:tc>
        <w:tc>
          <w:tcPr>
            <w:tcW w:w="1728" w:type="dxa"/>
            <w:gridSpan w:val="2"/>
            <w:tcBorders>
              <w:top w:val="single" w:sz="6" w:space="0" w:color="auto"/>
              <w:left w:val="nil"/>
              <w:bottom w:val="single" w:sz="6" w:space="0" w:color="auto"/>
              <w:right w:val="nil"/>
            </w:tcBorders>
            <w:shd w:val="clear" w:color="auto" w:fill="D9D9D9"/>
          </w:tcPr>
          <w:p w14:paraId="348EAE4A" w14:textId="77777777" w:rsidR="00542B4D" w:rsidRPr="00F4270B" w:rsidRDefault="00542B4D" w:rsidP="002A6FAE">
            <w:pPr>
              <w:pStyle w:val="BodyText"/>
              <w:spacing w:after="40"/>
              <w:rPr>
                <w:rFonts w:cs="Arial"/>
                <w:szCs w:val="18"/>
              </w:rPr>
            </w:pPr>
          </w:p>
        </w:tc>
        <w:tc>
          <w:tcPr>
            <w:tcW w:w="270" w:type="dxa"/>
            <w:gridSpan w:val="2"/>
            <w:tcBorders>
              <w:top w:val="nil"/>
              <w:left w:val="nil"/>
              <w:bottom w:val="nil"/>
              <w:right w:val="nil"/>
            </w:tcBorders>
          </w:tcPr>
          <w:p w14:paraId="60C12E83" w14:textId="77777777" w:rsidR="00542B4D" w:rsidRPr="007E3B74" w:rsidRDefault="00542B4D" w:rsidP="002A6FAE">
            <w:pPr>
              <w:pStyle w:val="BodyText"/>
              <w:spacing w:before="40" w:after="20"/>
              <w:rPr>
                <w:rFonts w:cs="Arial"/>
                <w:szCs w:val="18"/>
              </w:rPr>
            </w:pPr>
          </w:p>
        </w:tc>
        <w:tc>
          <w:tcPr>
            <w:tcW w:w="1350" w:type="dxa"/>
            <w:tcBorders>
              <w:top w:val="nil"/>
              <w:left w:val="nil"/>
              <w:bottom w:val="nil"/>
              <w:right w:val="nil"/>
            </w:tcBorders>
            <w:shd w:val="clear" w:color="auto" w:fill="F2F2F2"/>
          </w:tcPr>
          <w:p w14:paraId="6E224B6D" w14:textId="77777777" w:rsidR="00542B4D" w:rsidRPr="005B68EF" w:rsidRDefault="00542B4D" w:rsidP="002A6FAE">
            <w:pPr>
              <w:pStyle w:val="BodyText"/>
              <w:spacing w:before="40" w:after="20"/>
            </w:pPr>
          </w:p>
        </w:tc>
        <w:tc>
          <w:tcPr>
            <w:tcW w:w="1782" w:type="dxa"/>
            <w:tcBorders>
              <w:top w:val="nil"/>
              <w:left w:val="nil"/>
              <w:bottom w:val="nil"/>
            </w:tcBorders>
            <w:shd w:val="clear" w:color="auto" w:fill="F2F2F2"/>
          </w:tcPr>
          <w:p w14:paraId="34B48DC2" w14:textId="77777777" w:rsidR="00542B4D" w:rsidRPr="005B68EF" w:rsidRDefault="00542B4D" w:rsidP="002A6FAE">
            <w:pPr>
              <w:pStyle w:val="AgreementBodyText"/>
              <w:spacing w:after="40"/>
            </w:pPr>
          </w:p>
        </w:tc>
      </w:tr>
      <w:tr w:rsidR="00542B4D" w:rsidRPr="00F4270B" w14:paraId="63DE3978" w14:textId="77777777" w:rsidTr="00A3123A">
        <w:trPr>
          <w:trHeight w:hRule="exact" w:val="726"/>
        </w:trPr>
        <w:tc>
          <w:tcPr>
            <w:tcW w:w="1440" w:type="dxa"/>
            <w:gridSpan w:val="2"/>
            <w:tcBorders>
              <w:top w:val="single" w:sz="6" w:space="0" w:color="auto"/>
              <w:bottom w:val="single" w:sz="6" w:space="0" w:color="auto"/>
              <w:right w:val="dashed" w:sz="6" w:space="0" w:color="auto"/>
            </w:tcBorders>
          </w:tcPr>
          <w:p w14:paraId="1193B8FB" w14:textId="77777777" w:rsidR="00542B4D" w:rsidRPr="00F4270B" w:rsidRDefault="00542B4D" w:rsidP="002A6FAE">
            <w:pPr>
              <w:pStyle w:val="TableHeading"/>
              <w:spacing w:after="120"/>
              <w:rPr>
                <w:rFonts w:cs="Arial"/>
                <w:sz w:val="18"/>
                <w:szCs w:val="18"/>
              </w:rPr>
            </w:pPr>
            <w:r w:rsidRPr="00F4270B">
              <w:rPr>
                <w:rFonts w:cs="Arial"/>
                <w:sz w:val="18"/>
                <w:szCs w:val="18"/>
              </w:rPr>
              <w:t>Price Per Meal</w:t>
            </w:r>
          </w:p>
          <w:p w14:paraId="6B2C426F" w14:textId="77777777" w:rsidR="00542B4D" w:rsidRPr="00F4270B" w:rsidRDefault="00542B4D" w:rsidP="002A6FAE">
            <w:pPr>
              <w:pStyle w:val="Fill-InCentered"/>
            </w:pPr>
            <w:r>
              <w:fldChar w:fldCharType="begin">
                <w:ffData>
                  <w:name w:val=""/>
                  <w:enabled/>
                  <w:calcOnExit w:val="0"/>
                  <w:textInput>
                    <w:type w:val="number"/>
                    <w:maxLength w:val="10"/>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gridSpan w:val="2"/>
            <w:tcBorders>
              <w:top w:val="single" w:sz="6" w:space="0" w:color="auto"/>
              <w:left w:val="dashed" w:sz="6" w:space="0" w:color="auto"/>
              <w:bottom w:val="single" w:sz="6" w:space="0" w:color="auto"/>
              <w:right w:val="nil"/>
            </w:tcBorders>
            <w:vAlign w:val="center"/>
          </w:tcPr>
          <w:p w14:paraId="1BFD8095" w14:textId="77777777" w:rsidR="00542B4D" w:rsidRPr="00F4270B" w:rsidRDefault="00542B4D" w:rsidP="002A6FAE">
            <w:pPr>
              <w:pStyle w:val="BodyText"/>
              <w:spacing w:before="40" w:after="40"/>
              <w:rPr>
                <w:rFonts w:cs="Arial"/>
                <w:szCs w:val="18"/>
              </w:rPr>
            </w:pPr>
            <w:r>
              <w:rPr>
                <w:rFonts w:cs="Arial"/>
                <w:szCs w:val="18"/>
              </w:rPr>
              <w:fldChar w:fldCharType="begin">
                <w:ffData>
                  <w:name w:val="Check1"/>
                  <w:enabled/>
                  <w:calcOnExit w:val="0"/>
                  <w:exitMacro w:val="ExclusiveCheckboxes"/>
                  <w:checkBox>
                    <w:size w:val="20"/>
                    <w:default w:val="0"/>
                  </w:checkBox>
                </w:ffData>
              </w:fldChar>
            </w:r>
            <w:r>
              <w:rPr>
                <w:rFonts w:cs="Arial"/>
                <w:szCs w:val="18"/>
              </w:rPr>
              <w:instrText xml:space="preserve"> FORMCHECKBOX </w:instrText>
            </w:r>
            <w:r>
              <w:rPr>
                <w:rFonts w:cs="Arial"/>
                <w:szCs w:val="18"/>
              </w:rPr>
            </w:r>
            <w:r>
              <w:rPr>
                <w:rFonts w:cs="Arial"/>
                <w:szCs w:val="18"/>
              </w:rPr>
              <w:fldChar w:fldCharType="end"/>
            </w:r>
            <w:r w:rsidRPr="00F4270B">
              <w:rPr>
                <w:rFonts w:cs="Arial"/>
                <w:szCs w:val="18"/>
              </w:rPr>
              <w:t xml:space="preserve"> Include</w:t>
            </w:r>
            <w:r>
              <w:rPr>
                <w:rFonts w:cs="Arial"/>
                <w:szCs w:val="18"/>
              </w:rPr>
              <w:t>s</w:t>
            </w:r>
            <w:r w:rsidRPr="00F4270B">
              <w:rPr>
                <w:rFonts w:cs="Arial"/>
                <w:szCs w:val="18"/>
              </w:rPr>
              <w:t xml:space="preserve"> Milk</w:t>
            </w:r>
          </w:p>
          <w:p w14:paraId="673A891A" w14:textId="77777777" w:rsidR="00542B4D" w:rsidRPr="00F4270B" w:rsidRDefault="00542B4D" w:rsidP="002A6FAE">
            <w:pPr>
              <w:pStyle w:val="BodyText"/>
              <w:spacing w:after="20"/>
              <w:rPr>
                <w:rFonts w:cs="Arial"/>
                <w:szCs w:val="18"/>
              </w:rPr>
            </w:pPr>
            <w:r>
              <w:rPr>
                <w:rFonts w:cs="Arial"/>
                <w:szCs w:val="18"/>
              </w:rPr>
              <w:fldChar w:fldCharType="begin">
                <w:ffData>
                  <w:name w:val="Check2"/>
                  <w:enabled/>
                  <w:calcOnExit w:val="0"/>
                  <w:exitMacro w:val="ExclusiveCheckboxes"/>
                  <w:checkBox>
                    <w:size w:val="20"/>
                    <w:default w:val="0"/>
                  </w:checkBox>
                </w:ffData>
              </w:fldChar>
            </w:r>
            <w:r>
              <w:rPr>
                <w:rFonts w:cs="Arial"/>
                <w:szCs w:val="18"/>
              </w:rPr>
              <w:instrText xml:space="preserve"> FORMCHECKBOX </w:instrText>
            </w:r>
            <w:r>
              <w:rPr>
                <w:rFonts w:cs="Arial"/>
                <w:szCs w:val="18"/>
              </w:rPr>
            </w:r>
            <w:r>
              <w:rPr>
                <w:rFonts w:cs="Arial"/>
                <w:szCs w:val="18"/>
              </w:rPr>
              <w:fldChar w:fldCharType="end"/>
            </w:r>
            <w:r w:rsidRPr="00F4270B">
              <w:rPr>
                <w:rFonts w:cs="Arial"/>
                <w:szCs w:val="18"/>
              </w:rPr>
              <w:t xml:space="preserve"> </w:t>
            </w:r>
            <w:r w:rsidRPr="00F4270B">
              <w:rPr>
                <w:rFonts w:cs="Arial"/>
                <w:i/>
                <w:szCs w:val="18"/>
              </w:rPr>
              <w:t>Will Not</w:t>
            </w:r>
            <w:r w:rsidRPr="00F4270B">
              <w:rPr>
                <w:rFonts w:cs="Arial"/>
                <w:szCs w:val="18"/>
              </w:rPr>
              <w:t xml:space="preserve"> Include Milk</w:t>
            </w:r>
          </w:p>
        </w:tc>
        <w:tc>
          <w:tcPr>
            <w:tcW w:w="270" w:type="dxa"/>
            <w:vMerge/>
            <w:tcBorders>
              <w:top w:val="single" w:sz="4" w:space="0" w:color="auto"/>
              <w:left w:val="nil"/>
              <w:bottom w:val="nil"/>
              <w:right w:val="nil"/>
            </w:tcBorders>
            <w:shd w:val="clear" w:color="auto" w:fill="auto"/>
          </w:tcPr>
          <w:p w14:paraId="4BAA9465" w14:textId="77777777" w:rsidR="00542B4D" w:rsidRDefault="00542B4D" w:rsidP="002A6FAE">
            <w:pPr>
              <w:pStyle w:val="BodyText"/>
              <w:spacing w:before="40" w:after="40"/>
              <w:rPr>
                <w:rFonts w:cs="Arial"/>
                <w:szCs w:val="18"/>
              </w:rPr>
            </w:pPr>
          </w:p>
        </w:tc>
        <w:tc>
          <w:tcPr>
            <w:tcW w:w="3240" w:type="dxa"/>
            <w:gridSpan w:val="2"/>
            <w:tcBorders>
              <w:top w:val="single" w:sz="6" w:space="0" w:color="auto"/>
              <w:left w:val="nil"/>
              <w:bottom w:val="single" w:sz="6" w:space="0" w:color="auto"/>
              <w:right w:val="nil"/>
            </w:tcBorders>
          </w:tcPr>
          <w:p w14:paraId="6A0BBA62" w14:textId="77777777" w:rsidR="00542B4D" w:rsidRPr="00F4270B" w:rsidRDefault="00542B4D" w:rsidP="002A6FAE">
            <w:pPr>
              <w:pStyle w:val="TableHeading"/>
              <w:spacing w:after="120"/>
              <w:rPr>
                <w:rFonts w:cs="Arial"/>
                <w:sz w:val="18"/>
                <w:szCs w:val="18"/>
              </w:rPr>
            </w:pPr>
            <w:r w:rsidRPr="00F4270B">
              <w:rPr>
                <w:rFonts w:cs="Arial"/>
                <w:sz w:val="18"/>
                <w:szCs w:val="18"/>
              </w:rPr>
              <w:t xml:space="preserve">Price Per </w:t>
            </w:r>
            <w:r>
              <w:rPr>
                <w:rFonts w:cs="Arial"/>
                <w:sz w:val="18"/>
                <w:szCs w:val="18"/>
              </w:rPr>
              <w:t>Carton</w:t>
            </w:r>
          </w:p>
          <w:p w14:paraId="5EFA3DAE" w14:textId="77777777" w:rsidR="00542B4D" w:rsidRPr="00F4270B" w:rsidRDefault="00542B4D" w:rsidP="002A6FAE">
            <w:pPr>
              <w:pStyle w:val="Fill-inIndented"/>
              <w:rPr>
                <w:rFonts w:cs="Arial"/>
                <w:sz w:val="18"/>
                <w:szCs w:val="18"/>
              </w:rPr>
            </w:pPr>
            <w:r>
              <w:rPr>
                <w:noProof/>
              </w:rPr>
              <w:fldChar w:fldCharType="begin">
                <w:ffData>
                  <w:name w:val=""/>
                  <w:enabled/>
                  <w:calcOnExit w:val="0"/>
                  <w:textInput>
                    <w:type w:val="number"/>
                    <w:maxLength w:val="10"/>
                    <w:format w:val="$#,##0.0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270" w:type="dxa"/>
            <w:gridSpan w:val="2"/>
            <w:tcBorders>
              <w:top w:val="nil"/>
              <w:left w:val="nil"/>
              <w:bottom w:val="nil"/>
              <w:right w:val="nil"/>
            </w:tcBorders>
          </w:tcPr>
          <w:p w14:paraId="411D349F" w14:textId="77777777" w:rsidR="00542B4D" w:rsidRPr="00F4270B" w:rsidRDefault="00542B4D" w:rsidP="002A6FAE">
            <w:pPr>
              <w:pStyle w:val="TableHeading"/>
              <w:spacing w:after="120"/>
              <w:rPr>
                <w:rFonts w:cs="Arial"/>
                <w:sz w:val="18"/>
                <w:szCs w:val="18"/>
              </w:rPr>
            </w:pPr>
          </w:p>
        </w:tc>
        <w:tc>
          <w:tcPr>
            <w:tcW w:w="3150" w:type="dxa"/>
            <w:gridSpan w:val="3"/>
            <w:tcBorders>
              <w:top w:val="nil"/>
              <w:left w:val="nil"/>
              <w:bottom w:val="nil"/>
            </w:tcBorders>
            <w:shd w:val="clear" w:color="auto" w:fill="F2F2F2"/>
          </w:tcPr>
          <w:p w14:paraId="18788DA2" w14:textId="77777777" w:rsidR="00542B4D" w:rsidRPr="00F4270B" w:rsidRDefault="00542B4D" w:rsidP="002A6FAE">
            <w:pPr>
              <w:pStyle w:val="TableHeading"/>
            </w:pPr>
          </w:p>
        </w:tc>
      </w:tr>
      <w:tr w:rsidR="006D11DC" w:rsidRPr="00F4270B" w14:paraId="679C9819" w14:textId="77777777" w:rsidTr="00F33C23">
        <w:trPr>
          <w:trHeight w:val="58"/>
        </w:trPr>
        <w:tc>
          <w:tcPr>
            <w:tcW w:w="1170" w:type="dxa"/>
            <w:tcBorders>
              <w:top w:val="single" w:sz="6" w:space="0" w:color="auto"/>
              <w:bottom w:val="single" w:sz="6" w:space="0" w:color="auto"/>
              <w:right w:val="nil"/>
            </w:tcBorders>
            <w:vAlign w:val="center"/>
          </w:tcPr>
          <w:p w14:paraId="5F4FA495" w14:textId="77777777" w:rsidR="006D11DC" w:rsidRPr="00F4270B" w:rsidRDefault="006D11DC" w:rsidP="006D11DC">
            <w:pPr>
              <w:pStyle w:val="BodyText"/>
              <w:spacing w:before="40" w:after="20"/>
              <w:rPr>
                <w:rFonts w:cs="Arial"/>
                <w:b/>
                <w:szCs w:val="18"/>
              </w:rPr>
            </w:pPr>
            <w:r w:rsidRPr="00F4270B">
              <w:rPr>
                <w:rFonts w:cs="Arial"/>
                <w:b/>
                <w:szCs w:val="18"/>
              </w:rPr>
              <w:t>Lunch</w:t>
            </w:r>
          </w:p>
        </w:tc>
        <w:tc>
          <w:tcPr>
            <w:tcW w:w="2430" w:type="dxa"/>
            <w:gridSpan w:val="3"/>
            <w:tcBorders>
              <w:top w:val="single" w:sz="6" w:space="0" w:color="auto"/>
              <w:left w:val="nil"/>
              <w:bottom w:val="single" w:sz="6" w:space="0" w:color="auto"/>
              <w:right w:val="nil"/>
            </w:tcBorders>
            <w:shd w:val="clear" w:color="auto" w:fill="D9D9D9"/>
            <w:vAlign w:val="center"/>
          </w:tcPr>
          <w:p w14:paraId="0D69C8DD" w14:textId="77777777" w:rsidR="006D11DC" w:rsidRPr="00F4270B" w:rsidRDefault="006D11DC" w:rsidP="006D11DC">
            <w:pPr>
              <w:pStyle w:val="BodyText"/>
              <w:spacing w:after="40"/>
              <w:rPr>
                <w:rFonts w:cs="Arial"/>
                <w:szCs w:val="18"/>
              </w:rPr>
            </w:pPr>
          </w:p>
        </w:tc>
        <w:tc>
          <w:tcPr>
            <w:tcW w:w="270" w:type="dxa"/>
            <w:vMerge w:val="restart"/>
            <w:tcBorders>
              <w:top w:val="nil"/>
              <w:left w:val="nil"/>
              <w:bottom w:val="nil"/>
              <w:right w:val="nil"/>
            </w:tcBorders>
            <w:shd w:val="clear" w:color="auto" w:fill="auto"/>
          </w:tcPr>
          <w:p w14:paraId="2E4B8CDE" w14:textId="77777777" w:rsidR="006D11DC" w:rsidRPr="00F4270B" w:rsidRDefault="006D11DC" w:rsidP="006D11DC">
            <w:pPr>
              <w:pStyle w:val="BodyText"/>
              <w:spacing w:after="40"/>
              <w:rPr>
                <w:rFonts w:cs="Arial"/>
                <w:szCs w:val="18"/>
              </w:rPr>
            </w:pPr>
          </w:p>
        </w:tc>
        <w:tc>
          <w:tcPr>
            <w:tcW w:w="6660" w:type="dxa"/>
            <w:gridSpan w:val="7"/>
            <w:vMerge w:val="restart"/>
            <w:tcBorders>
              <w:top w:val="nil"/>
              <w:left w:val="nil"/>
              <w:bottom w:val="nil"/>
            </w:tcBorders>
            <w:shd w:val="clear" w:color="auto" w:fill="F2F2F2"/>
          </w:tcPr>
          <w:p w14:paraId="2367FE89" w14:textId="77777777" w:rsidR="006D11DC" w:rsidRPr="00F4270B" w:rsidRDefault="006D11DC" w:rsidP="006D11DC">
            <w:pPr>
              <w:pStyle w:val="BodyText"/>
              <w:spacing w:after="40"/>
              <w:rPr>
                <w:rFonts w:cs="Arial"/>
                <w:szCs w:val="18"/>
              </w:rPr>
            </w:pPr>
          </w:p>
        </w:tc>
      </w:tr>
      <w:tr w:rsidR="006D11DC" w:rsidRPr="00F4270B" w14:paraId="5717ECDB" w14:textId="77777777" w:rsidTr="0015100C">
        <w:trPr>
          <w:trHeight w:hRule="exact" w:val="681"/>
        </w:trPr>
        <w:tc>
          <w:tcPr>
            <w:tcW w:w="1440" w:type="dxa"/>
            <w:gridSpan w:val="2"/>
            <w:tcBorders>
              <w:top w:val="single" w:sz="6" w:space="0" w:color="auto"/>
              <w:bottom w:val="single" w:sz="6" w:space="0" w:color="auto"/>
              <w:right w:val="dashed" w:sz="6" w:space="0" w:color="auto"/>
            </w:tcBorders>
          </w:tcPr>
          <w:p w14:paraId="7D83D81C" w14:textId="77777777" w:rsidR="006D11DC" w:rsidRPr="00F4270B" w:rsidRDefault="006D11DC" w:rsidP="006D11DC">
            <w:pPr>
              <w:pStyle w:val="TableHeading"/>
              <w:spacing w:after="120"/>
              <w:rPr>
                <w:rFonts w:cs="Arial"/>
                <w:sz w:val="18"/>
                <w:szCs w:val="18"/>
              </w:rPr>
            </w:pPr>
            <w:r w:rsidRPr="00F4270B">
              <w:rPr>
                <w:rFonts w:cs="Arial"/>
                <w:sz w:val="18"/>
                <w:szCs w:val="18"/>
              </w:rPr>
              <w:t>Price Per Meal</w:t>
            </w:r>
          </w:p>
          <w:p w14:paraId="4606B2FE" w14:textId="77777777" w:rsidR="006D11DC" w:rsidRPr="00F4270B" w:rsidRDefault="006D11DC" w:rsidP="006D11DC">
            <w:pPr>
              <w:pStyle w:val="Fill-InCentered"/>
            </w:pPr>
            <w:r>
              <w:fldChar w:fldCharType="begin">
                <w:ffData>
                  <w:name w:val=""/>
                  <w:enabled/>
                  <w:calcOnExit w:val="0"/>
                  <w:textInput>
                    <w:type w:val="number"/>
                    <w:maxLength w:val="10"/>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gridSpan w:val="2"/>
            <w:tcBorders>
              <w:top w:val="single" w:sz="6" w:space="0" w:color="auto"/>
              <w:left w:val="dashed" w:sz="6" w:space="0" w:color="auto"/>
              <w:bottom w:val="single" w:sz="6" w:space="0" w:color="auto"/>
              <w:right w:val="nil"/>
            </w:tcBorders>
            <w:vAlign w:val="center"/>
          </w:tcPr>
          <w:p w14:paraId="0A0D87D4" w14:textId="77777777" w:rsidR="006D11DC" w:rsidRPr="00F4270B" w:rsidRDefault="006D11DC" w:rsidP="006D11DC">
            <w:pPr>
              <w:pStyle w:val="BodyText"/>
              <w:spacing w:before="40" w:after="40"/>
              <w:rPr>
                <w:rFonts w:cs="Arial"/>
                <w:szCs w:val="18"/>
              </w:rPr>
            </w:pPr>
            <w:r>
              <w:rPr>
                <w:rFonts w:cs="Arial"/>
                <w:szCs w:val="18"/>
              </w:rPr>
              <w:fldChar w:fldCharType="begin">
                <w:ffData>
                  <w:name w:val=""/>
                  <w:enabled/>
                  <w:calcOnExit w:val="0"/>
                  <w:exitMacro w:val="ExclusiveCheckboxes"/>
                  <w:checkBox>
                    <w:size w:val="20"/>
                    <w:default w:val="0"/>
                  </w:checkBox>
                </w:ffData>
              </w:fldChar>
            </w:r>
            <w:r>
              <w:rPr>
                <w:rFonts w:cs="Arial"/>
                <w:szCs w:val="18"/>
              </w:rPr>
              <w:instrText xml:space="preserve"> FORMCHECKBOX </w:instrText>
            </w:r>
            <w:r>
              <w:rPr>
                <w:rFonts w:cs="Arial"/>
                <w:szCs w:val="18"/>
              </w:rPr>
            </w:r>
            <w:r>
              <w:rPr>
                <w:rFonts w:cs="Arial"/>
                <w:szCs w:val="18"/>
              </w:rPr>
              <w:fldChar w:fldCharType="end"/>
            </w:r>
            <w:r w:rsidRPr="00F4270B">
              <w:rPr>
                <w:rFonts w:cs="Arial"/>
                <w:szCs w:val="18"/>
              </w:rPr>
              <w:t xml:space="preserve"> Include</w:t>
            </w:r>
            <w:r>
              <w:rPr>
                <w:rFonts w:cs="Arial"/>
                <w:szCs w:val="18"/>
              </w:rPr>
              <w:t>s</w:t>
            </w:r>
            <w:r w:rsidRPr="00F4270B">
              <w:rPr>
                <w:rFonts w:cs="Arial"/>
                <w:szCs w:val="18"/>
              </w:rPr>
              <w:t xml:space="preserve"> Milk</w:t>
            </w:r>
          </w:p>
          <w:p w14:paraId="4420836B" w14:textId="77777777" w:rsidR="006D11DC" w:rsidRPr="00F4270B" w:rsidRDefault="006D11DC" w:rsidP="006D11DC">
            <w:pPr>
              <w:pStyle w:val="BodyText"/>
              <w:spacing w:after="20"/>
              <w:rPr>
                <w:rFonts w:cs="Arial"/>
                <w:szCs w:val="18"/>
              </w:rPr>
            </w:pPr>
            <w:r>
              <w:rPr>
                <w:rFonts w:cs="Arial"/>
                <w:szCs w:val="18"/>
              </w:rPr>
              <w:fldChar w:fldCharType="begin">
                <w:ffData>
                  <w:name w:val=""/>
                  <w:enabled/>
                  <w:calcOnExit w:val="0"/>
                  <w:exitMacro w:val="ExclusiveCheckboxes"/>
                  <w:checkBox>
                    <w:size w:val="20"/>
                    <w:default w:val="0"/>
                  </w:checkBox>
                </w:ffData>
              </w:fldChar>
            </w:r>
            <w:r>
              <w:rPr>
                <w:rFonts w:cs="Arial"/>
                <w:szCs w:val="18"/>
              </w:rPr>
              <w:instrText xml:space="preserve"> FORMCHECKBOX </w:instrText>
            </w:r>
            <w:r>
              <w:rPr>
                <w:rFonts w:cs="Arial"/>
                <w:szCs w:val="18"/>
              </w:rPr>
            </w:r>
            <w:r>
              <w:rPr>
                <w:rFonts w:cs="Arial"/>
                <w:szCs w:val="18"/>
              </w:rPr>
              <w:fldChar w:fldCharType="end"/>
            </w:r>
            <w:r w:rsidRPr="00F4270B">
              <w:rPr>
                <w:rFonts w:cs="Arial"/>
                <w:szCs w:val="18"/>
              </w:rPr>
              <w:t xml:space="preserve"> </w:t>
            </w:r>
            <w:r w:rsidRPr="00F4270B">
              <w:rPr>
                <w:rFonts w:cs="Arial"/>
                <w:i/>
                <w:szCs w:val="18"/>
              </w:rPr>
              <w:t>Will Not</w:t>
            </w:r>
            <w:r w:rsidRPr="00F4270B">
              <w:rPr>
                <w:rFonts w:cs="Arial"/>
                <w:szCs w:val="18"/>
              </w:rPr>
              <w:t xml:space="preserve"> Include Milk</w:t>
            </w:r>
          </w:p>
        </w:tc>
        <w:tc>
          <w:tcPr>
            <w:tcW w:w="270" w:type="dxa"/>
            <w:vMerge/>
            <w:tcBorders>
              <w:top w:val="single" w:sz="6" w:space="0" w:color="auto"/>
              <w:left w:val="nil"/>
              <w:bottom w:val="nil"/>
              <w:right w:val="nil"/>
            </w:tcBorders>
            <w:shd w:val="clear" w:color="auto" w:fill="auto"/>
          </w:tcPr>
          <w:p w14:paraId="2E5E6A93" w14:textId="77777777" w:rsidR="006D11DC" w:rsidRDefault="006D11DC" w:rsidP="006D11DC">
            <w:pPr>
              <w:pStyle w:val="BodyText"/>
              <w:spacing w:before="40" w:after="40"/>
              <w:rPr>
                <w:rFonts w:cs="Arial"/>
                <w:szCs w:val="18"/>
              </w:rPr>
            </w:pPr>
          </w:p>
        </w:tc>
        <w:tc>
          <w:tcPr>
            <w:tcW w:w="6660" w:type="dxa"/>
            <w:gridSpan w:val="7"/>
            <w:vMerge/>
            <w:tcBorders>
              <w:top w:val="single" w:sz="6" w:space="0" w:color="auto"/>
              <w:left w:val="nil"/>
              <w:bottom w:val="nil"/>
            </w:tcBorders>
            <w:shd w:val="clear" w:color="auto" w:fill="F2F2F2"/>
          </w:tcPr>
          <w:p w14:paraId="772B66E9" w14:textId="77777777" w:rsidR="006D11DC" w:rsidRDefault="006D11DC" w:rsidP="006D11DC">
            <w:pPr>
              <w:pStyle w:val="BodyText"/>
              <w:spacing w:before="40" w:after="40"/>
              <w:rPr>
                <w:rFonts w:cs="Arial"/>
                <w:szCs w:val="18"/>
              </w:rPr>
            </w:pPr>
          </w:p>
        </w:tc>
      </w:tr>
      <w:tr w:rsidR="006D11DC" w:rsidRPr="00F4270B" w14:paraId="1C81B83D" w14:textId="77777777" w:rsidTr="0015100C">
        <w:trPr>
          <w:trHeight w:hRule="exact" w:val="259"/>
        </w:trPr>
        <w:tc>
          <w:tcPr>
            <w:tcW w:w="1890" w:type="dxa"/>
            <w:gridSpan w:val="3"/>
            <w:tcBorders>
              <w:top w:val="single" w:sz="6" w:space="0" w:color="auto"/>
              <w:bottom w:val="single" w:sz="6" w:space="0" w:color="auto"/>
              <w:right w:val="nil"/>
            </w:tcBorders>
            <w:vAlign w:val="center"/>
          </w:tcPr>
          <w:p w14:paraId="4BE68345" w14:textId="77777777" w:rsidR="006D11DC" w:rsidRPr="00F4270B" w:rsidRDefault="00A70D9C" w:rsidP="006D11DC">
            <w:pPr>
              <w:pStyle w:val="BodyText"/>
              <w:spacing w:before="40" w:after="20"/>
              <w:rPr>
                <w:rFonts w:cs="Arial"/>
                <w:b/>
                <w:szCs w:val="18"/>
              </w:rPr>
            </w:pPr>
            <w:r>
              <w:rPr>
                <w:rFonts w:cs="Arial"/>
                <w:b/>
                <w:szCs w:val="18"/>
              </w:rPr>
              <w:t>Afterschool Snack</w:t>
            </w:r>
          </w:p>
        </w:tc>
        <w:tc>
          <w:tcPr>
            <w:tcW w:w="1710" w:type="dxa"/>
            <w:tcBorders>
              <w:top w:val="single" w:sz="6" w:space="0" w:color="auto"/>
              <w:left w:val="nil"/>
              <w:bottom w:val="single" w:sz="6" w:space="0" w:color="auto"/>
              <w:right w:val="nil"/>
            </w:tcBorders>
            <w:shd w:val="clear" w:color="auto" w:fill="D9D9D9"/>
            <w:vAlign w:val="center"/>
          </w:tcPr>
          <w:p w14:paraId="6546D59E" w14:textId="77777777" w:rsidR="006D11DC" w:rsidRPr="00F4270B" w:rsidRDefault="006D11DC" w:rsidP="006D11DC">
            <w:pPr>
              <w:pStyle w:val="BodyText"/>
              <w:spacing w:after="40"/>
              <w:rPr>
                <w:rFonts w:cs="Arial"/>
                <w:szCs w:val="18"/>
              </w:rPr>
            </w:pPr>
          </w:p>
        </w:tc>
        <w:tc>
          <w:tcPr>
            <w:tcW w:w="270" w:type="dxa"/>
            <w:vMerge/>
            <w:tcBorders>
              <w:top w:val="single" w:sz="6" w:space="0" w:color="auto"/>
              <w:left w:val="nil"/>
              <w:bottom w:val="nil"/>
              <w:right w:val="nil"/>
            </w:tcBorders>
            <w:shd w:val="clear" w:color="auto" w:fill="auto"/>
          </w:tcPr>
          <w:p w14:paraId="697DE949" w14:textId="77777777" w:rsidR="006D11DC" w:rsidRDefault="006D11DC" w:rsidP="006D11DC">
            <w:pPr>
              <w:pStyle w:val="BodyText"/>
              <w:spacing w:before="40" w:after="40"/>
              <w:rPr>
                <w:rFonts w:cs="Arial"/>
                <w:szCs w:val="18"/>
              </w:rPr>
            </w:pPr>
          </w:p>
        </w:tc>
        <w:tc>
          <w:tcPr>
            <w:tcW w:w="6660" w:type="dxa"/>
            <w:gridSpan w:val="7"/>
            <w:vMerge/>
            <w:tcBorders>
              <w:top w:val="single" w:sz="6" w:space="0" w:color="auto"/>
              <w:left w:val="nil"/>
              <w:bottom w:val="nil"/>
            </w:tcBorders>
            <w:shd w:val="clear" w:color="auto" w:fill="F2F2F2"/>
          </w:tcPr>
          <w:p w14:paraId="1E6B7C06" w14:textId="77777777" w:rsidR="006D11DC" w:rsidRDefault="006D11DC" w:rsidP="006D11DC">
            <w:pPr>
              <w:pStyle w:val="BodyText"/>
              <w:spacing w:before="40" w:after="40"/>
              <w:rPr>
                <w:rFonts w:cs="Arial"/>
                <w:szCs w:val="18"/>
              </w:rPr>
            </w:pPr>
          </w:p>
        </w:tc>
      </w:tr>
      <w:tr w:rsidR="006D11DC" w:rsidRPr="00F4270B" w14:paraId="25E1211E" w14:textId="77777777" w:rsidTr="0015100C">
        <w:trPr>
          <w:trHeight w:val="270"/>
        </w:trPr>
        <w:tc>
          <w:tcPr>
            <w:tcW w:w="1440" w:type="dxa"/>
            <w:gridSpan w:val="2"/>
            <w:tcBorders>
              <w:top w:val="single" w:sz="6" w:space="0" w:color="auto"/>
              <w:right w:val="dashed" w:sz="6" w:space="0" w:color="auto"/>
            </w:tcBorders>
          </w:tcPr>
          <w:p w14:paraId="3785CFA2" w14:textId="77777777" w:rsidR="006D11DC" w:rsidRPr="00F4270B" w:rsidRDefault="006D11DC" w:rsidP="006D11DC">
            <w:pPr>
              <w:pStyle w:val="TableHeading"/>
              <w:spacing w:after="120"/>
              <w:rPr>
                <w:rFonts w:cs="Arial"/>
                <w:sz w:val="18"/>
                <w:szCs w:val="18"/>
              </w:rPr>
            </w:pPr>
            <w:r w:rsidRPr="00F4270B">
              <w:rPr>
                <w:rFonts w:cs="Arial"/>
                <w:sz w:val="18"/>
                <w:szCs w:val="18"/>
              </w:rPr>
              <w:t>Price Per Meal</w:t>
            </w:r>
          </w:p>
          <w:p w14:paraId="237B3AAB" w14:textId="77777777" w:rsidR="006D11DC" w:rsidRPr="00F4270B" w:rsidRDefault="006D11DC" w:rsidP="006D11DC">
            <w:pPr>
              <w:pStyle w:val="Fill-InCentered"/>
            </w:pPr>
            <w:r>
              <w:fldChar w:fldCharType="begin">
                <w:ffData>
                  <w:name w:val=""/>
                  <w:enabled/>
                  <w:calcOnExit w:val="0"/>
                  <w:textInput>
                    <w:type w:val="number"/>
                    <w:maxLength w:val="10"/>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gridSpan w:val="2"/>
            <w:tcBorders>
              <w:top w:val="single" w:sz="6" w:space="0" w:color="auto"/>
              <w:left w:val="dashed" w:sz="6" w:space="0" w:color="auto"/>
              <w:right w:val="nil"/>
            </w:tcBorders>
            <w:vAlign w:val="center"/>
          </w:tcPr>
          <w:p w14:paraId="49866A2B" w14:textId="77777777" w:rsidR="006D11DC" w:rsidRPr="00F4270B" w:rsidRDefault="006D11DC" w:rsidP="006D11DC">
            <w:pPr>
              <w:pStyle w:val="BodyText"/>
              <w:spacing w:before="40" w:after="40"/>
              <w:rPr>
                <w:rFonts w:cs="Arial"/>
                <w:szCs w:val="18"/>
              </w:rPr>
            </w:pPr>
            <w:r>
              <w:rPr>
                <w:rFonts w:cs="Arial"/>
                <w:szCs w:val="18"/>
              </w:rPr>
              <w:fldChar w:fldCharType="begin">
                <w:ffData>
                  <w:name w:val=""/>
                  <w:enabled/>
                  <w:calcOnExit w:val="0"/>
                  <w:exitMacro w:val="ExclusiveCheckboxes"/>
                  <w:checkBox>
                    <w:size w:val="20"/>
                    <w:default w:val="0"/>
                  </w:checkBox>
                </w:ffData>
              </w:fldChar>
            </w:r>
            <w:r>
              <w:rPr>
                <w:rFonts w:cs="Arial"/>
                <w:szCs w:val="18"/>
              </w:rPr>
              <w:instrText xml:space="preserve"> FORMCHECKBOX </w:instrText>
            </w:r>
            <w:r>
              <w:rPr>
                <w:rFonts w:cs="Arial"/>
                <w:szCs w:val="18"/>
              </w:rPr>
            </w:r>
            <w:r>
              <w:rPr>
                <w:rFonts w:cs="Arial"/>
                <w:szCs w:val="18"/>
              </w:rPr>
              <w:fldChar w:fldCharType="end"/>
            </w:r>
            <w:r w:rsidRPr="00F4270B">
              <w:rPr>
                <w:rFonts w:cs="Arial"/>
                <w:szCs w:val="18"/>
              </w:rPr>
              <w:t xml:space="preserve"> Include</w:t>
            </w:r>
            <w:r>
              <w:rPr>
                <w:rFonts w:cs="Arial"/>
                <w:szCs w:val="18"/>
              </w:rPr>
              <w:t>s</w:t>
            </w:r>
            <w:r w:rsidRPr="00F4270B">
              <w:rPr>
                <w:rFonts w:cs="Arial"/>
                <w:szCs w:val="18"/>
              </w:rPr>
              <w:t xml:space="preserve"> Milk</w:t>
            </w:r>
          </w:p>
          <w:p w14:paraId="44A3C85D" w14:textId="77777777" w:rsidR="006D11DC" w:rsidRPr="00F4270B" w:rsidRDefault="006D11DC" w:rsidP="006D11DC">
            <w:pPr>
              <w:pStyle w:val="BodyText"/>
              <w:spacing w:after="20"/>
              <w:rPr>
                <w:rFonts w:cs="Arial"/>
                <w:szCs w:val="18"/>
              </w:rPr>
            </w:pPr>
            <w:r>
              <w:rPr>
                <w:rFonts w:cs="Arial"/>
                <w:szCs w:val="18"/>
              </w:rPr>
              <w:fldChar w:fldCharType="begin">
                <w:ffData>
                  <w:name w:val=""/>
                  <w:enabled/>
                  <w:calcOnExit w:val="0"/>
                  <w:exitMacro w:val="ExclusiveCheckboxes"/>
                  <w:checkBox>
                    <w:size w:val="20"/>
                    <w:default w:val="0"/>
                  </w:checkBox>
                </w:ffData>
              </w:fldChar>
            </w:r>
            <w:r>
              <w:rPr>
                <w:rFonts w:cs="Arial"/>
                <w:szCs w:val="18"/>
              </w:rPr>
              <w:instrText xml:space="preserve"> FORMCHECKBOX </w:instrText>
            </w:r>
            <w:r>
              <w:rPr>
                <w:rFonts w:cs="Arial"/>
                <w:szCs w:val="18"/>
              </w:rPr>
            </w:r>
            <w:r>
              <w:rPr>
                <w:rFonts w:cs="Arial"/>
                <w:szCs w:val="18"/>
              </w:rPr>
              <w:fldChar w:fldCharType="end"/>
            </w:r>
            <w:r w:rsidRPr="00F4270B">
              <w:rPr>
                <w:rFonts w:cs="Arial"/>
                <w:szCs w:val="18"/>
              </w:rPr>
              <w:t xml:space="preserve"> </w:t>
            </w:r>
            <w:r w:rsidRPr="00F4270B">
              <w:rPr>
                <w:rFonts w:cs="Arial"/>
                <w:i/>
                <w:szCs w:val="18"/>
              </w:rPr>
              <w:t>Will Not</w:t>
            </w:r>
            <w:r w:rsidRPr="00F4270B">
              <w:rPr>
                <w:rFonts w:cs="Arial"/>
                <w:szCs w:val="18"/>
              </w:rPr>
              <w:t xml:space="preserve"> Include Milk</w:t>
            </w:r>
          </w:p>
        </w:tc>
        <w:tc>
          <w:tcPr>
            <w:tcW w:w="270" w:type="dxa"/>
            <w:vMerge/>
            <w:tcBorders>
              <w:top w:val="single" w:sz="6" w:space="0" w:color="auto"/>
              <w:left w:val="nil"/>
              <w:bottom w:val="nil"/>
              <w:right w:val="nil"/>
            </w:tcBorders>
            <w:shd w:val="clear" w:color="auto" w:fill="auto"/>
          </w:tcPr>
          <w:p w14:paraId="5A4A8255" w14:textId="77777777" w:rsidR="006D11DC" w:rsidRDefault="006D11DC" w:rsidP="006D11DC">
            <w:pPr>
              <w:pStyle w:val="BodyText"/>
              <w:spacing w:before="40" w:after="40"/>
              <w:rPr>
                <w:rFonts w:cs="Arial"/>
                <w:szCs w:val="18"/>
              </w:rPr>
            </w:pPr>
          </w:p>
        </w:tc>
        <w:tc>
          <w:tcPr>
            <w:tcW w:w="6660" w:type="dxa"/>
            <w:gridSpan w:val="7"/>
            <w:vMerge/>
            <w:tcBorders>
              <w:top w:val="single" w:sz="6" w:space="0" w:color="auto"/>
              <w:left w:val="nil"/>
              <w:bottom w:val="nil"/>
            </w:tcBorders>
            <w:shd w:val="clear" w:color="auto" w:fill="F2F2F2"/>
          </w:tcPr>
          <w:p w14:paraId="7776DBF4" w14:textId="77777777" w:rsidR="006D11DC" w:rsidRDefault="006D11DC" w:rsidP="006D11DC">
            <w:pPr>
              <w:pStyle w:val="BodyText"/>
              <w:spacing w:before="40" w:after="40"/>
              <w:ind w:left="252"/>
              <w:rPr>
                <w:rFonts w:cs="Arial"/>
                <w:szCs w:val="18"/>
              </w:rPr>
            </w:pPr>
          </w:p>
        </w:tc>
      </w:tr>
    </w:tbl>
    <w:p w14:paraId="48C050F1" w14:textId="77777777" w:rsidR="00283AF1" w:rsidRDefault="00283AF1" w:rsidP="00BF05DA">
      <w:pPr>
        <w:pStyle w:val="NumberedParagraphs"/>
        <w:numPr>
          <w:ilvl w:val="0"/>
          <w:numId w:val="0"/>
        </w:numPr>
        <w:spacing w:before="120" w:line="220" w:lineRule="atLeast"/>
        <w:ind w:left="720" w:hanging="360"/>
        <w:jc w:val="both"/>
      </w:pPr>
    </w:p>
    <w:tbl>
      <w:tblPr>
        <w:tblW w:w="0" w:type="auto"/>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8"/>
        <w:gridCol w:w="269"/>
        <w:gridCol w:w="1327"/>
        <w:gridCol w:w="2036"/>
        <w:gridCol w:w="1524"/>
        <w:gridCol w:w="1611"/>
        <w:gridCol w:w="1870"/>
      </w:tblGrid>
      <w:tr w:rsidR="00283AF1" w:rsidRPr="00B13F1E" w14:paraId="6E45EDD1" w14:textId="77777777" w:rsidTr="008C33E5">
        <w:tc>
          <w:tcPr>
            <w:tcW w:w="2179" w:type="dxa"/>
            <w:gridSpan w:val="2"/>
            <w:tcBorders>
              <w:top w:val="nil"/>
              <w:left w:val="nil"/>
              <w:bottom w:val="single" w:sz="4" w:space="0" w:color="auto"/>
              <w:right w:val="nil"/>
            </w:tcBorders>
            <w:shd w:val="clear" w:color="auto" w:fill="auto"/>
          </w:tcPr>
          <w:p w14:paraId="14EE0D9D" w14:textId="77777777" w:rsidR="00283AF1" w:rsidRPr="008C33E5" w:rsidRDefault="00283AF1" w:rsidP="008C33E5">
            <w:pPr>
              <w:rPr>
                <w:rFonts w:cs="Arial"/>
              </w:rPr>
            </w:pPr>
          </w:p>
        </w:tc>
        <w:tc>
          <w:tcPr>
            <w:tcW w:w="3419" w:type="dxa"/>
            <w:gridSpan w:val="2"/>
            <w:tcBorders>
              <w:top w:val="nil"/>
              <w:left w:val="nil"/>
              <w:bottom w:val="single" w:sz="4" w:space="0" w:color="auto"/>
              <w:right w:val="single" w:sz="4" w:space="0" w:color="auto"/>
            </w:tcBorders>
            <w:shd w:val="clear" w:color="auto" w:fill="auto"/>
            <w:vAlign w:val="center"/>
          </w:tcPr>
          <w:p w14:paraId="0B8CEE45" w14:textId="77777777" w:rsidR="00283AF1" w:rsidRPr="008C33E5" w:rsidRDefault="00283AF1" w:rsidP="008C33E5">
            <w:pPr>
              <w:rPr>
                <w:rFonts w:cs="Arial"/>
              </w:rPr>
            </w:pPr>
          </w:p>
        </w:tc>
        <w:tc>
          <w:tcPr>
            <w:tcW w:w="1530" w:type="dxa"/>
            <w:tcBorders>
              <w:left w:val="single" w:sz="4" w:space="0" w:color="auto"/>
            </w:tcBorders>
            <w:shd w:val="clear" w:color="auto" w:fill="D9D9D9"/>
            <w:vAlign w:val="center"/>
          </w:tcPr>
          <w:p w14:paraId="389D8351" w14:textId="77777777" w:rsidR="00283AF1" w:rsidRPr="008C33E5" w:rsidRDefault="00283AF1" w:rsidP="008C33E5">
            <w:pPr>
              <w:jc w:val="center"/>
              <w:rPr>
                <w:rFonts w:cs="Arial"/>
                <w:b/>
              </w:rPr>
            </w:pPr>
            <w:r w:rsidRPr="008C33E5">
              <w:rPr>
                <w:rFonts w:cs="Arial"/>
                <w:b/>
              </w:rPr>
              <w:t>Current SY Rate</w:t>
            </w:r>
          </w:p>
        </w:tc>
        <w:tc>
          <w:tcPr>
            <w:tcW w:w="1620" w:type="dxa"/>
            <w:shd w:val="clear" w:color="auto" w:fill="D9D9D9"/>
            <w:vAlign w:val="center"/>
          </w:tcPr>
          <w:p w14:paraId="0DC38163" w14:textId="77777777" w:rsidR="00283AF1" w:rsidRPr="008C33E5" w:rsidRDefault="00283AF1" w:rsidP="008C33E5">
            <w:pPr>
              <w:jc w:val="center"/>
              <w:rPr>
                <w:rFonts w:cs="Arial"/>
                <w:b/>
              </w:rPr>
            </w:pPr>
            <w:r w:rsidRPr="008C33E5">
              <w:rPr>
                <w:rFonts w:cs="Arial"/>
                <w:b/>
              </w:rPr>
              <w:t>Renewal SY Rate</w:t>
            </w:r>
          </w:p>
        </w:tc>
        <w:tc>
          <w:tcPr>
            <w:tcW w:w="1890" w:type="dxa"/>
            <w:shd w:val="clear" w:color="auto" w:fill="D9D9D9"/>
            <w:vAlign w:val="center"/>
          </w:tcPr>
          <w:p w14:paraId="204766F8" w14:textId="77777777" w:rsidR="00283AF1" w:rsidRPr="008C33E5" w:rsidRDefault="00283AF1" w:rsidP="008C33E5">
            <w:pPr>
              <w:jc w:val="center"/>
              <w:rPr>
                <w:rFonts w:cs="Arial"/>
                <w:b/>
              </w:rPr>
            </w:pPr>
            <w:r w:rsidRPr="008C33E5">
              <w:rPr>
                <w:rFonts w:cs="Arial"/>
                <w:b/>
              </w:rPr>
              <w:t>Percentage Change</w:t>
            </w:r>
          </w:p>
        </w:tc>
      </w:tr>
      <w:tr w:rsidR="00283AF1" w:rsidRPr="00B13F1E" w14:paraId="62264F5F" w14:textId="77777777" w:rsidTr="008C33E5">
        <w:trPr>
          <w:trHeight w:val="611"/>
        </w:trPr>
        <w:tc>
          <w:tcPr>
            <w:tcW w:w="1908" w:type="dxa"/>
            <w:tcBorders>
              <w:top w:val="single" w:sz="4" w:space="0" w:color="auto"/>
            </w:tcBorders>
            <w:shd w:val="clear" w:color="auto" w:fill="D9D9D9"/>
            <w:vAlign w:val="center"/>
          </w:tcPr>
          <w:p w14:paraId="0BC14DD6" w14:textId="77777777" w:rsidR="00283AF1" w:rsidRPr="008C33E5" w:rsidRDefault="00283AF1" w:rsidP="008C33E5">
            <w:pPr>
              <w:rPr>
                <w:rFonts w:cs="Arial"/>
                <w:b/>
              </w:rPr>
            </w:pPr>
            <w:r w:rsidRPr="008C33E5">
              <w:rPr>
                <w:rFonts w:cs="Arial"/>
                <w:b/>
              </w:rPr>
              <w:t>Breakfast</w:t>
            </w:r>
          </w:p>
        </w:tc>
        <w:tc>
          <w:tcPr>
            <w:tcW w:w="1620" w:type="dxa"/>
            <w:gridSpan w:val="2"/>
            <w:tcBorders>
              <w:top w:val="single" w:sz="4" w:space="0" w:color="auto"/>
            </w:tcBorders>
            <w:shd w:val="clear" w:color="auto" w:fill="auto"/>
            <w:vAlign w:val="center"/>
          </w:tcPr>
          <w:p w14:paraId="11D3B53B" w14:textId="77777777" w:rsidR="00283AF1" w:rsidRPr="008C33E5" w:rsidRDefault="00283AF1" w:rsidP="008C33E5">
            <w:pPr>
              <w:jc w:val="center"/>
              <w:rPr>
                <w:rFonts w:cs="Arial"/>
              </w:rPr>
            </w:pPr>
            <w:r w:rsidRPr="008C33E5">
              <w:rPr>
                <w:rFonts w:cs="Arial"/>
              </w:rPr>
              <w:t>Price Per Meal</w:t>
            </w:r>
          </w:p>
        </w:tc>
        <w:tc>
          <w:tcPr>
            <w:tcW w:w="2070" w:type="dxa"/>
            <w:tcBorders>
              <w:top w:val="single" w:sz="4" w:space="0" w:color="auto"/>
            </w:tcBorders>
            <w:shd w:val="clear" w:color="auto" w:fill="auto"/>
            <w:vAlign w:val="center"/>
          </w:tcPr>
          <w:p w14:paraId="01DC4B8A" w14:textId="39927400" w:rsidR="00283AF1" w:rsidRPr="008C33E5" w:rsidRDefault="00BF05DA" w:rsidP="008C33E5">
            <w:pPr>
              <w:rPr>
                <w:rFonts w:cs="Arial"/>
              </w:rPr>
            </w:pPr>
            <w:sdt>
              <w:sdtPr>
                <w:rPr>
                  <w:rFonts w:cs="Arial"/>
                </w:rPr>
                <w:id w:val="14270679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283AF1" w:rsidRPr="008C33E5">
              <w:rPr>
                <w:rFonts w:cs="Arial"/>
              </w:rPr>
              <w:t>Includes Milk</w:t>
            </w:r>
          </w:p>
          <w:p w14:paraId="7B4A9BF6" w14:textId="58BF30BF" w:rsidR="00283AF1" w:rsidRPr="008C33E5" w:rsidRDefault="00BF05DA" w:rsidP="008C33E5">
            <w:pPr>
              <w:rPr>
                <w:rFonts w:cs="Arial"/>
              </w:rPr>
            </w:pPr>
            <w:sdt>
              <w:sdtPr>
                <w:rPr>
                  <w:rFonts w:cs="Arial"/>
                </w:rPr>
                <w:id w:val="444429875"/>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283AF1" w:rsidRPr="008C33E5">
              <w:rPr>
                <w:rFonts w:cs="Arial"/>
              </w:rPr>
              <w:t>Will Not Include Milk</w:t>
            </w:r>
          </w:p>
        </w:tc>
        <w:tc>
          <w:tcPr>
            <w:tcW w:w="1530" w:type="dxa"/>
            <w:shd w:val="clear" w:color="auto" w:fill="auto"/>
            <w:vAlign w:val="center"/>
          </w:tcPr>
          <w:p w14:paraId="784E1A5C" w14:textId="77777777" w:rsidR="00283AF1" w:rsidRPr="008C33E5" w:rsidRDefault="00283AF1" w:rsidP="008C33E5">
            <w:pPr>
              <w:jc w:val="center"/>
              <w:rPr>
                <w:rFonts w:cs="Arial"/>
              </w:rPr>
            </w:pPr>
            <w:r w:rsidRPr="008C33E5">
              <w:rPr>
                <w:rFonts w:cs="Arial"/>
              </w:rPr>
              <w:t>$__________</w:t>
            </w:r>
          </w:p>
        </w:tc>
        <w:tc>
          <w:tcPr>
            <w:tcW w:w="1620" w:type="dxa"/>
            <w:shd w:val="clear" w:color="auto" w:fill="auto"/>
            <w:vAlign w:val="center"/>
          </w:tcPr>
          <w:p w14:paraId="67564537" w14:textId="77777777" w:rsidR="00283AF1" w:rsidRPr="008C33E5" w:rsidRDefault="00283AF1" w:rsidP="008C33E5">
            <w:pPr>
              <w:jc w:val="center"/>
              <w:rPr>
                <w:rFonts w:cs="Arial"/>
              </w:rPr>
            </w:pPr>
            <w:r w:rsidRPr="008C33E5">
              <w:rPr>
                <w:rFonts w:cs="Arial"/>
              </w:rPr>
              <w:t>$__________</w:t>
            </w:r>
          </w:p>
        </w:tc>
        <w:tc>
          <w:tcPr>
            <w:tcW w:w="1890" w:type="dxa"/>
            <w:shd w:val="clear" w:color="auto" w:fill="auto"/>
            <w:vAlign w:val="center"/>
          </w:tcPr>
          <w:p w14:paraId="73AA2A51" w14:textId="77777777" w:rsidR="00283AF1" w:rsidRPr="008C33E5" w:rsidRDefault="00283AF1" w:rsidP="008C33E5">
            <w:pPr>
              <w:jc w:val="center"/>
              <w:rPr>
                <w:rFonts w:cs="Arial"/>
              </w:rPr>
            </w:pPr>
            <w:r w:rsidRPr="008C33E5">
              <w:rPr>
                <w:rFonts w:cs="Arial"/>
              </w:rPr>
              <w:t>________%</w:t>
            </w:r>
          </w:p>
        </w:tc>
      </w:tr>
      <w:tr w:rsidR="00283AF1" w:rsidRPr="00B13F1E" w14:paraId="450ECC62" w14:textId="77777777" w:rsidTr="008C33E5">
        <w:trPr>
          <w:trHeight w:val="602"/>
        </w:trPr>
        <w:tc>
          <w:tcPr>
            <w:tcW w:w="1908" w:type="dxa"/>
            <w:shd w:val="clear" w:color="auto" w:fill="D9D9D9"/>
            <w:vAlign w:val="center"/>
          </w:tcPr>
          <w:p w14:paraId="72BFE9B8" w14:textId="77777777" w:rsidR="00283AF1" w:rsidRPr="008C33E5" w:rsidRDefault="00283AF1" w:rsidP="008C33E5">
            <w:pPr>
              <w:rPr>
                <w:rFonts w:cs="Arial"/>
                <w:b/>
              </w:rPr>
            </w:pPr>
            <w:r w:rsidRPr="008C33E5">
              <w:rPr>
                <w:rFonts w:cs="Arial"/>
                <w:b/>
              </w:rPr>
              <w:t>Lunch</w:t>
            </w:r>
          </w:p>
        </w:tc>
        <w:tc>
          <w:tcPr>
            <w:tcW w:w="1620" w:type="dxa"/>
            <w:gridSpan w:val="2"/>
            <w:shd w:val="clear" w:color="auto" w:fill="auto"/>
            <w:vAlign w:val="center"/>
          </w:tcPr>
          <w:p w14:paraId="47761B80" w14:textId="77777777" w:rsidR="00283AF1" w:rsidRPr="008C33E5" w:rsidRDefault="00283AF1" w:rsidP="008C33E5">
            <w:pPr>
              <w:jc w:val="center"/>
              <w:rPr>
                <w:rFonts w:cs="Arial"/>
              </w:rPr>
            </w:pPr>
            <w:r w:rsidRPr="008C33E5">
              <w:rPr>
                <w:rFonts w:cs="Arial"/>
              </w:rPr>
              <w:t>Price Per Meal</w:t>
            </w:r>
          </w:p>
        </w:tc>
        <w:tc>
          <w:tcPr>
            <w:tcW w:w="2070" w:type="dxa"/>
            <w:shd w:val="clear" w:color="auto" w:fill="auto"/>
            <w:vAlign w:val="center"/>
          </w:tcPr>
          <w:p w14:paraId="1909C775" w14:textId="59DD9C54" w:rsidR="00283AF1" w:rsidRPr="008C33E5" w:rsidRDefault="00BF05DA" w:rsidP="008C33E5">
            <w:pPr>
              <w:rPr>
                <w:rFonts w:cs="Arial"/>
              </w:rPr>
            </w:pPr>
            <w:sdt>
              <w:sdtPr>
                <w:rPr>
                  <w:rFonts w:cs="Arial"/>
                </w:rPr>
                <w:id w:val="1847826479"/>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283AF1" w:rsidRPr="008C33E5">
              <w:rPr>
                <w:rFonts w:cs="Arial"/>
              </w:rPr>
              <w:t>Includes Milk</w:t>
            </w:r>
          </w:p>
          <w:p w14:paraId="273591B2" w14:textId="2B4A27AB" w:rsidR="00283AF1" w:rsidRPr="008C33E5" w:rsidRDefault="00BF05DA" w:rsidP="008C33E5">
            <w:pPr>
              <w:rPr>
                <w:rFonts w:cs="Arial"/>
              </w:rPr>
            </w:pPr>
            <w:sdt>
              <w:sdtPr>
                <w:rPr>
                  <w:rFonts w:cs="Arial"/>
                </w:rPr>
                <w:id w:val="67777170"/>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283AF1" w:rsidRPr="008C33E5">
              <w:rPr>
                <w:rFonts w:cs="Arial"/>
              </w:rPr>
              <w:t>Will Not Include Milk</w:t>
            </w:r>
          </w:p>
        </w:tc>
        <w:tc>
          <w:tcPr>
            <w:tcW w:w="1530" w:type="dxa"/>
            <w:shd w:val="clear" w:color="auto" w:fill="auto"/>
            <w:vAlign w:val="center"/>
          </w:tcPr>
          <w:p w14:paraId="4D232A5D" w14:textId="77777777" w:rsidR="00283AF1" w:rsidRPr="008C33E5" w:rsidRDefault="00283AF1" w:rsidP="008C33E5">
            <w:pPr>
              <w:jc w:val="center"/>
              <w:rPr>
                <w:rFonts w:cs="Arial"/>
              </w:rPr>
            </w:pPr>
            <w:r w:rsidRPr="008C33E5">
              <w:rPr>
                <w:rFonts w:cs="Arial"/>
              </w:rPr>
              <w:t>$__________</w:t>
            </w:r>
          </w:p>
        </w:tc>
        <w:tc>
          <w:tcPr>
            <w:tcW w:w="1620" w:type="dxa"/>
            <w:shd w:val="clear" w:color="auto" w:fill="auto"/>
            <w:vAlign w:val="center"/>
          </w:tcPr>
          <w:p w14:paraId="591CFD50" w14:textId="77777777" w:rsidR="00283AF1" w:rsidRPr="008C33E5" w:rsidRDefault="00283AF1" w:rsidP="008C33E5">
            <w:pPr>
              <w:jc w:val="center"/>
              <w:rPr>
                <w:rFonts w:cs="Arial"/>
              </w:rPr>
            </w:pPr>
            <w:r w:rsidRPr="008C33E5">
              <w:rPr>
                <w:rFonts w:cs="Arial"/>
              </w:rPr>
              <w:t>$__________</w:t>
            </w:r>
          </w:p>
        </w:tc>
        <w:tc>
          <w:tcPr>
            <w:tcW w:w="1890" w:type="dxa"/>
            <w:shd w:val="clear" w:color="auto" w:fill="auto"/>
            <w:vAlign w:val="center"/>
          </w:tcPr>
          <w:p w14:paraId="482EC37F" w14:textId="77777777" w:rsidR="00283AF1" w:rsidRPr="008C33E5" w:rsidRDefault="00283AF1" w:rsidP="008C33E5">
            <w:pPr>
              <w:jc w:val="center"/>
              <w:rPr>
                <w:rFonts w:cs="Arial"/>
              </w:rPr>
            </w:pPr>
            <w:r w:rsidRPr="008C33E5">
              <w:rPr>
                <w:rFonts w:cs="Arial"/>
              </w:rPr>
              <w:t>________%</w:t>
            </w:r>
          </w:p>
        </w:tc>
      </w:tr>
      <w:tr w:rsidR="00283AF1" w:rsidRPr="00B13F1E" w14:paraId="0346874B" w14:textId="77777777" w:rsidTr="008C33E5">
        <w:trPr>
          <w:trHeight w:val="602"/>
        </w:trPr>
        <w:tc>
          <w:tcPr>
            <w:tcW w:w="1908" w:type="dxa"/>
            <w:shd w:val="clear" w:color="auto" w:fill="D9D9D9"/>
            <w:vAlign w:val="center"/>
          </w:tcPr>
          <w:p w14:paraId="63C39EFF" w14:textId="77777777" w:rsidR="00283AF1" w:rsidRPr="008C33E5" w:rsidRDefault="00283AF1" w:rsidP="008C33E5">
            <w:pPr>
              <w:rPr>
                <w:rFonts w:cs="Arial"/>
                <w:b/>
              </w:rPr>
            </w:pPr>
            <w:r w:rsidRPr="008C33E5">
              <w:rPr>
                <w:rFonts w:cs="Arial"/>
                <w:b/>
              </w:rPr>
              <w:t>Afterschool Snack</w:t>
            </w:r>
          </w:p>
        </w:tc>
        <w:tc>
          <w:tcPr>
            <w:tcW w:w="1620" w:type="dxa"/>
            <w:gridSpan w:val="2"/>
            <w:shd w:val="clear" w:color="auto" w:fill="auto"/>
            <w:vAlign w:val="center"/>
          </w:tcPr>
          <w:p w14:paraId="62B77CD8" w14:textId="77777777" w:rsidR="00283AF1" w:rsidRPr="008C33E5" w:rsidRDefault="00283AF1" w:rsidP="008C33E5">
            <w:pPr>
              <w:jc w:val="center"/>
              <w:rPr>
                <w:rFonts w:cs="Arial"/>
              </w:rPr>
            </w:pPr>
            <w:r w:rsidRPr="008C33E5">
              <w:rPr>
                <w:rFonts w:cs="Arial"/>
              </w:rPr>
              <w:t>Price Per Meal</w:t>
            </w:r>
          </w:p>
        </w:tc>
        <w:tc>
          <w:tcPr>
            <w:tcW w:w="2070" w:type="dxa"/>
            <w:shd w:val="clear" w:color="auto" w:fill="auto"/>
            <w:vAlign w:val="center"/>
          </w:tcPr>
          <w:p w14:paraId="343D4D00" w14:textId="2059B7C2" w:rsidR="00283AF1" w:rsidRPr="008C33E5" w:rsidRDefault="00BF05DA" w:rsidP="008C33E5">
            <w:pPr>
              <w:rPr>
                <w:rFonts w:cs="Arial"/>
              </w:rPr>
            </w:pPr>
            <w:sdt>
              <w:sdtPr>
                <w:rPr>
                  <w:rFonts w:cs="Arial"/>
                </w:rPr>
                <w:id w:val="899948740"/>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283AF1" w:rsidRPr="008C33E5">
              <w:rPr>
                <w:rFonts w:cs="Arial"/>
              </w:rPr>
              <w:t>Includes Milk</w:t>
            </w:r>
          </w:p>
          <w:p w14:paraId="2EBFCD5F" w14:textId="6775AE85" w:rsidR="00283AF1" w:rsidRPr="008C33E5" w:rsidRDefault="00BF05DA" w:rsidP="008C33E5">
            <w:pPr>
              <w:rPr>
                <w:rFonts w:cs="Arial"/>
              </w:rPr>
            </w:pPr>
            <w:sdt>
              <w:sdtPr>
                <w:rPr>
                  <w:rFonts w:cs="Arial"/>
                </w:rPr>
                <w:id w:val="-871075501"/>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283AF1" w:rsidRPr="008C33E5">
              <w:rPr>
                <w:rFonts w:cs="Arial"/>
              </w:rPr>
              <w:t>Will Not Include Milk</w:t>
            </w:r>
          </w:p>
        </w:tc>
        <w:tc>
          <w:tcPr>
            <w:tcW w:w="1530" w:type="dxa"/>
            <w:shd w:val="clear" w:color="auto" w:fill="auto"/>
            <w:vAlign w:val="center"/>
          </w:tcPr>
          <w:p w14:paraId="0F367D39" w14:textId="77777777" w:rsidR="00283AF1" w:rsidRPr="008C33E5" w:rsidRDefault="00283AF1" w:rsidP="008C33E5">
            <w:pPr>
              <w:jc w:val="center"/>
              <w:rPr>
                <w:rFonts w:cs="Arial"/>
              </w:rPr>
            </w:pPr>
            <w:r w:rsidRPr="008C33E5">
              <w:rPr>
                <w:rFonts w:cs="Arial"/>
              </w:rPr>
              <w:t>$__________</w:t>
            </w:r>
          </w:p>
        </w:tc>
        <w:tc>
          <w:tcPr>
            <w:tcW w:w="1620" w:type="dxa"/>
            <w:shd w:val="clear" w:color="auto" w:fill="auto"/>
            <w:vAlign w:val="center"/>
          </w:tcPr>
          <w:p w14:paraId="386EA0AA" w14:textId="77777777" w:rsidR="00283AF1" w:rsidRPr="008C33E5" w:rsidRDefault="00283AF1" w:rsidP="008C33E5">
            <w:pPr>
              <w:jc w:val="center"/>
              <w:rPr>
                <w:rFonts w:cs="Arial"/>
              </w:rPr>
            </w:pPr>
            <w:r w:rsidRPr="008C33E5">
              <w:rPr>
                <w:rFonts w:cs="Arial"/>
              </w:rPr>
              <w:t>$__________</w:t>
            </w:r>
          </w:p>
        </w:tc>
        <w:tc>
          <w:tcPr>
            <w:tcW w:w="1890" w:type="dxa"/>
            <w:shd w:val="clear" w:color="auto" w:fill="auto"/>
            <w:vAlign w:val="center"/>
          </w:tcPr>
          <w:p w14:paraId="07167300" w14:textId="77777777" w:rsidR="00283AF1" w:rsidRPr="008C33E5" w:rsidRDefault="00283AF1" w:rsidP="008C33E5">
            <w:pPr>
              <w:jc w:val="center"/>
              <w:rPr>
                <w:rFonts w:cs="Arial"/>
              </w:rPr>
            </w:pPr>
            <w:r w:rsidRPr="008C33E5">
              <w:rPr>
                <w:rFonts w:cs="Arial"/>
              </w:rPr>
              <w:t>________%</w:t>
            </w:r>
          </w:p>
        </w:tc>
      </w:tr>
      <w:tr w:rsidR="00283AF1" w:rsidRPr="00B13F1E" w14:paraId="3BDEA79F" w14:textId="77777777" w:rsidTr="008C33E5">
        <w:trPr>
          <w:trHeight w:val="395"/>
        </w:trPr>
        <w:tc>
          <w:tcPr>
            <w:tcW w:w="1908" w:type="dxa"/>
            <w:shd w:val="clear" w:color="auto" w:fill="D9D9D9"/>
            <w:vAlign w:val="center"/>
          </w:tcPr>
          <w:p w14:paraId="43C0F5E1" w14:textId="77777777" w:rsidR="00283AF1" w:rsidRPr="008C33E5" w:rsidRDefault="00283AF1" w:rsidP="008C33E5">
            <w:pPr>
              <w:rPr>
                <w:rFonts w:cs="Arial"/>
                <w:b/>
              </w:rPr>
            </w:pPr>
            <w:r w:rsidRPr="008C33E5">
              <w:rPr>
                <w:rFonts w:cs="Arial"/>
                <w:b/>
              </w:rPr>
              <w:t>Milk</w:t>
            </w:r>
          </w:p>
        </w:tc>
        <w:tc>
          <w:tcPr>
            <w:tcW w:w="1620" w:type="dxa"/>
            <w:gridSpan w:val="2"/>
            <w:shd w:val="clear" w:color="auto" w:fill="auto"/>
            <w:vAlign w:val="center"/>
          </w:tcPr>
          <w:p w14:paraId="5CA583F8" w14:textId="77777777" w:rsidR="00283AF1" w:rsidRPr="008C33E5" w:rsidRDefault="00283AF1" w:rsidP="008C33E5">
            <w:pPr>
              <w:jc w:val="center"/>
              <w:rPr>
                <w:rFonts w:cs="Arial"/>
              </w:rPr>
            </w:pPr>
            <w:r w:rsidRPr="008C33E5">
              <w:rPr>
                <w:rFonts w:cs="Arial"/>
              </w:rPr>
              <w:t>Price Per Carton</w:t>
            </w:r>
          </w:p>
        </w:tc>
        <w:tc>
          <w:tcPr>
            <w:tcW w:w="2070" w:type="dxa"/>
            <w:shd w:val="clear" w:color="auto" w:fill="D9D9D9"/>
            <w:vAlign w:val="center"/>
          </w:tcPr>
          <w:p w14:paraId="54C499A8" w14:textId="77777777" w:rsidR="00283AF1" w:rsidRPr="008C33E5" w:rsidRDefault="00283AF1" w:rsidP="008C33E5">
            <w:pPr>
              <w:rPr>
                <w:rFonts w:cs="Arial"/>
              </w:rPr>
            </w:pPr>
          </w:p>
        </w:tc>
        <w:tc>
          <w:tcPr>
            <w:tcW w:w="1530" w:type="dxa"/>
            <w:shd w:val="clear" w:color="auto" w:fill="auto"/>
            <w:vAlign w:val="center"/>
          </w:tcPr>
          <w:p w14:paraId="1547B6B3" w14:textId="77777777" w:rsidR="00283AF1" w:rsidRPr="008C33E5" w:rsidRDefault="00283AF1" w:rsidP="008C33E5">
            <w:pPr>
              <w:jc w:val="center"/>
              <w:rPr>
                <w:rFonts w:cs="Arial"/>
              </w:rPr>
            </w:pPr>
            <w:r w:rsidRPr="008C33E5">
              <w:rPr>
                <w:rFonts w:cs="Arial"/>
              </w:rPr>
              <w:t>$__________</w:t>
            </w:r>
          </w:p>
        </w:tc>
        <w:tc>
          <w:tcPr>
            <w:tcW w:w="1620" w:type="dxa"/>
            <w:shd w:val="clear" w:color="auto" w:fill="auto"/>
            <w:vAlign w:val="center"/>
          </w:tcPr>
          <w:p w14:paraId="7B389D62" w14:textId="77777777" w:rsidR="00283AF1" w:rsidRPr="008C33E5" w:rsidRDefault="00283AF1" w:rsidP="008C33E5">
            <w:pPr>
              <w:jc w:val="center"/>
              <w:rPr>
                <w:rFonts w:cs="Arial"/>
              </w:rPr>
            </w:pPr>
            <w:r w:rsidRPr="008C33E5">
              <w:rPr>
                <w:rFonts w:cs="Arial"/>
              </w:rPr>
              <w:t>$__________</w:t>
            </w:r>
          </w:p>
        </w:tc>
        <w:tc>
          <w:tcPr>
            <w:tcW w:w="1890" w:type="dxa"/>
            <w:shd w:val="clear" w:color="auto" w:fill="auto"/>
            <w:vAlign w:val="center"/>
          </w:tcPr>
          <w:p w14:paraId="45FAA6D2" w14:textId="77777777" w:rsidR="00283AF1" w:rsidRPr="008C33E5" w:rsidRDefault="00283AF1" w:rsidP="008C33E5">
            <w:pPr>
              <w:jc w:val="center"/>
              <w:rPr>
                <w:rFonts w:cs="Arial"/>
              </w:rPr>
            </w:pPr>
            <w:r w:rsidRPr="008C33E5">
              <w:rPr>
                <w:rFonts w:cs="Arial"/>
              </w:rPr>
              <w:t>________%</w:t>
            </w:r>
          </w:p>
        </w:tc>
      </w:tr>
    </w:tbl>
    <w:p w14:paraId="67D156BA" w14:textId="20719843" w:rsidR="00BC5699" w:rsidRPr="00BC5699" w:rsidRDefault="00BC5699" w:rsidP="00BC5699">
      <w:pPr>
        <w:pStyle w:val="NumberedParagraphs"/>
        <w:tabs>
          <w:tab w:val="clear" w:pos="720"/>
          <w:tab w:val="num" w:pos="270"/>
        </w:tabs>
        <w:spacing w:before="120"/>
        <w:ind w:left="259" w:hanging="115"/>
        <w:jc w:val="both"/>
        <w:rPr>
          <w:rFonts w:cs="Arial"/>
        </w:rPr>
      </w:pPr>
      <w:r w:rsidRPr="00BC5699">
        <w:rPr>
          <w:rFonts w:cs="Arial"/>
          <w:b/>
        </w:rPr>
        <w:t xml:space="preserve">USDA Foods: </w:t>
      </w:r>
      <w:r w:rsidR="00E373D9" w:rsidRPr="00E373D9">
        <w:rPr>
          <w:rFonts w:cs="Arial"/>
        </w:rPr>
        <w:t>I</w:t>
      </w:r>
      <w:r w:rsidR="00E373D9" w:rsidRPr="00BC5699">
        <w:rPr>
          <w:rFonts w:cs="Arial"/>
        </w:rPr>
        <w:t>n accordance with the 7 CFR 250.51(a)</w:t>
      </w:r>
      <w:r w:rsidR="00E373D9">
        <w:rPr>
          <w:rFonts w:cs="Arial"/>
        </w:rPr>
        <w:t>, i</w:t>
      </w:r>
      <w:r w:rsidRPr="00BC5699">
        <w:rPr>
          <w:rFonts w:cs="Arial"/>
        </w:rPr>
        <w:t xml:space="preserve">f </w:t>
      </w:r>
      <w:r w:rsidR="00000FE5" w:rsidRPr="003B48AA">
        <w:t xml:space="preserve">USDA </w:t>
      </w:r>
      <w:r w:rsidR="00000FE5">
        <w:t xml:space="preserve">Foods were received on behalf of SFA and used to prepare meals purchased by SFA </w:t>
      </w:r>
      <w:r>
        <w:rPr>
          <w:rFonts w:cs="Arial"/>
        </w:rPr>
        <w:t>u</w:t>
      </w:r>
      <w:r w:rsidRPr="00BC5699">
        <w:rPr>
          <w:rFonts w:cs="Arial"/>
        </w:rPr>
        <w:t xml:space="preserve">nder the provisions stated in the Vended Meals Agreement, the Vendor must credit the SFA for the value of all USDA Foods </w:t>
      </w:r>
      <w:r w:rsidR="00E373D9">
        <w:rPr>
          <w:rFonts w:cs="Arial"/>
        </w:rPr>
        <w:t xml:space="preserve">the Vendor </w:t>
      </w:r>
      <w:r w:rsidRPr="00BC5699">
        <w:rPr>
          <w:rFonts w:cs="Arial"/>
        </w:rPr>
        <w:t xml:space="preserve">received </w:t>
      </w:r>
      <w:r w:rsidR="00000FE5">
        <w:rPr>
          <w:rFonts w:cs="Arial"/>
        </w:rPr>
        <w:t xml:space="preserve">for </w:t>
      </w:r>
      <w:r w:rsidRPr="00BC5699">
        <w:rPr>
          <w:rFonts w:cs="Arial"/>
        </w:rPr>
        <w:t>the school year or fiscal year</w:t>
      </w:r>
      <w:r w:rsidR="00F76E87">
        <w:rPr>
          <w:rFonts w:cs="Arial"/>
        </w:rPr>
        <w:t>, including all USDA all applicable handling charges or fees</w:t>
      </w:r>
      <w:r w:rsidR="00E373D9">
        <w:rPr>
          <w:rFonts w:cs="Arial"/>
        </w:rPr>
        <w:t xml:space="preserve">. This will </w:t>
      </w:r>
      <w:proofErr w:type="gramStart"/>
      <w:r w:rsidRPr="00BC5699">
        <w:rPr>
          <w:rFonts w:cs="Arial"/>
        </w:rPr>
        <w:t>including</w:t>
      </w:r>
      <w:proofErr w:type="gramEnd"/>
      <w:r w:rsidRPr="00BC5699">
        <w:rPr>
          <w:rFonts w:cs="Arial"/>
        </w:rPr>
        <w:t xml:space="preserve"> b</w:t>
      </w:r>
      <w:r w:rsidR="00E373D9">
        <w:rPr>
          <w:rFonts w:cs="Arial"/>
        </w:rPr>
        <w:t>oth entitlement and bonus foods</w:t>
      </w:r>
      <w:r w:rsidRPr="00BC5699">
        <w:rPr>
          <w:rFonts w:cs="Arial"/>
        </w:rPr>
        <w:t xml:space="preserve">, and the value of USDA Foods contained in </w:t>
      </w:r>
      <w:r w:rsidR="00E263EC">
        <w:rPr>
          <w:rFonts w:cs="Arial"/>
        </w:rPr>
        <w:t>any finished processed end-</w:t>
      </w:r>
      <w:r w:rsidRPr="00BC5699">
        <w:rPr>
          <w:rFonts w:cs="Arial"/>
        </w:rPr>
        <w:t>products</w:t>
      </w:r>
      <w:r w:rsidR="00E263EC">
        <w:rPr>
          <w:rFonts w:cs="Arial"/>
        </w:rPr>
        <w:t xml:space="preserve"> containing bulk USDA Foods. </w:t>
      </w:r>
      <w:r w:rsidRPr="00BC5699">
        <w:rPr>
          <w:rFonts w:cs="Arial"/>
        </w:rPr>
        <w:t xml:space="preserve">Furthermore, the </w:t>
      </w:r>
      <w:r w:rsidR="00E263EC">
        <w:rPr>
          <w:rFonts w:cs="Arial"/>
        </w:rPr>
        <w:t>Vendor</w:t>
      </w:r>
      <w:r w:rsidRPr="00BC5699">
        <w:rPr>
          <w:rFonts w:cs="Arial"/>
        </w:rPr>
        <w:t xml:space="preserve"> shall be responsible for activities related to USDA Foods in accordance with 7 CFR 250.50(d), and must assure that such activities are performed in accordance with the applicable requirements in 7 CFR part 250. In support of terms outlined in the USDA Foods section of the Agreement, Parties shall provide the following:</w:t>
      </w:r>
    </w:p>
    <w:p w14:paraId="64F900D9" w14:textId="77777777" w:rsidR="00BC5699" w:rsidRPr="00BC5699" w:rsidRDefault="00BC5699" w:rsidP="00BC5699">
      <w:pPr>
        <w:pStyle w:val="ListParagraph"/>
        <w:widowControl/>
        <w:numPr>
          <w:ilvl w:val="0"/>
          <w:numId w:val="16"/>
        </w:numPr>
        <w:contextualSpacing w:val="0"/>
        <w:rPr>
          <w:rFonts w:cs="Arial"/>
          <w:sz w:val="18"/>
          <w:szCs w:val="18"/>
        </w:rPr>
      </w:pPr>
      <w:r w:rsidRPr="00BC5699">
        <w:rPr>
          <w:rFonts w:cs="Arial"/>
          <w:sz w:val="18"/>
          <w:szCs w:val="18"/>
          <w:u w:val="single"/>
        </w:rPr>
        <w:t>Verification – Receipt of USDA Foods</w:t>
      </w:r>
      <w:r w:rsidRPr="00BC5699">
        <w:rPr>
          <w:rFonts w:cs="Arial"/>
          <w:sz w:val="18"/>
          <w:szCs w:val="18"/>
        </w:rPr>
        <w:t xml:space="preserve">: SFA shall attach a copy of the </w:t>
      </w:r>
      <w:r w:rsidRPr="00BC5699">
        <w:rPr>
          <w:rFonts w:cs="Arial"/>
          <w:sz w:val="18"/>
          <w:szCs w:val="18"/>
          <w:u w:val="single"/>
        </w:rPr>
        <w:t>SFA’s Year-end reconciliation</w:t>
      </w:r>
      <w:r w:rsidRPr="00BC5699">
        <w:rPr>
          <w:rFonts w:cs="Arial"/>
          <w:sz w:val="18"/>
          <w:szCs w:val="18"/>
        </w:rPr>
        <w:t xml:space="preserve"> verifying correct and proper credit has been received for the full value of all USDA Foods received by the Vendor during the fiscal year. The </w:t>
      </w:r>
      <w:smartTag w:uri="urn:schemas-microsoft-com:office:smarttags" w:element="stockticker">
        <w:r w:rsidRPr="00BC5699">
          <w:rPr>
            <w:rFonts w:cs="Arial"/>
            <w:sz w:val="18"/>
            <w:szCs w:val="18"/>
          </w:rPr>
          <w:t>SFA</w:t>
        </w:r>
      </w:smartTag>
      <w:r w:rsidRPr="00BC5699">
        <w:rPr>
          <w:rFonts w:cs="Arial"/>
          <w:sz w:val="18"/>
          <w:szCs w:val="18"/>
        </w:rPr>
        <w:t xml:space="preserve"> reserves the right to conduct USDA donated food credit audits throughout the year to ensure compliance with federal regulations 7 </w:t>
      </w:r>
      <w:smartTag w:uri="urn:schemas-microsoft-com:office:smarttags" w:element="stockticker">
        <w:r w:rsidRPr="00BC5699">
          <w:rPr>
            <w:rFonts w:cs="Arial"/>
            <w:sz w:val="18"/>
            <w:szCs w:val="18"/>
          </w:rPr>
          <w:t>CFR</w:t>
        </w:r>
      </w:smartTag>
      <w:r w:rsidRPr="00BC5699">
        <w:rPr>
          <w:rFonts w:cs="Arial"/>
          <w:sz w:val="18"/>
          <w:szCs w:val="18"/>
        </w:rPr>
        <w:t xml:space="preserve"> 210 and 7 </w:t>
      </w:r>
      <w:smartTag w:uri="urn:schemas-microsoft-com:office:smarttags" w:element="stockticker">
        <w:r w:rsidRPr="00BC5699">
          <w:rPr>
            <w:rFonts w:cs="Arial"/>
            <w:sz w:val="18"/>
            <w:szCs w:val="18"/>
          </w:rPr>
          <w:t>CFR</w:t>
        </w:r>
      </w:smartTag>
      <w:r w:rsidRPr="00BC5699">
        <w:rPr>
          <w:rFonts w:cs="Arial"/>
          <w:sz w:val="18"/>
          <w:szCs w:val="18"/>
        </w:rPr>
        <w:t xml:space="preserve"> 250.</w:t>
      </w:r>
    </w:p>
    <w:p w14:paraId="3FA27886" w14:textId="77777777" w:rsidR="00BC5699" w:rsidRPr="00BC5699" w:rsidRDefault="00BC5699" w:rsidP="00BC5699">
      <w:pPr>
        <w:pStyle w:val="ListParagraph"/>
        <w:widowControl/>
        <w:numPr>
          <w:ilvl w:val="0"/>
          <w:numId w:val="16"/>
        </w:numPr>
        <w:spacing w:before="120" w:after="120"/>
        <w:contextualSpacing w:val="0"/>
        <w:rPr>
          <w:rFonts w:cs="Arial"/>
          <w:sz w:val="18"/>
          <w:szCs w:val="18"/>
        </w:rPr>
      </w:pPr>
      <w:r w:rsidRPr="00BC5699">
        <w:rPr>
          <w:rFonts w:cs="Arial"/>
          <w:sz w:val="18"/>
          <w:szCs w:val="18"/>
          <w:u w:val="single"/>
        </w:rPr>
        <w:t>Verification – Usage of USDA Foods</w:t>
      </w:r>
      <w:r w:rsidRPr="00BC5699">
        <w:rPr>
          <w:rFonts w:cs="Arial"/>
          <w:sz w:val="18"/>
          <w:szCs w:val="18"/>
        </w:rPr>
        <w:t>: Renewals of the Agreement is contingent upon adequate usage of USDA Foods.</w:t>
      </w: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40"/>
        <w:gridCol w:w="2520"/>
      </w:tblGrid>
      <w:tr w:rsidR="00BC5699" w:rsidRPr="00B13F1E" w14:paraId="77EB8AE9" w14:textId="77777777" w:rsidTr="008C33E5">
        <w:trPr>
          <w:trHeight w:val="305"/>
        </w:trPr>
        <w:tc>
          <w:tcPr>
            <w:tcW w:w="6840" w:type="dxa"/>
            <w:shd w:val="clear" w:color="auto" w:fill="auto"/>
            <w:vAlign w:val="center"/>
          </w:tcPr>
          <w:p w14:paraId="56F6718A" w14:textId="782EB446" w:rsidR="00BC5699" w:rsidRPr="008C33E5" w:rsidRDefault="00BC5699" w:rsidP="008C33E5">
            <w:pPr>
              <w:spacing w:before="120"/>
              <w:jc w:val="both"/>
              <w:rPr>
                <w:rFonts w:cs="Arial"/>
                <w:szCs w:val="18"/>
              </w:rPr>
            </w:pPr>
            <w:r w:rsidRPr="008C33E5">
              <w:rPr>
                <w:rFonts w:cs="Arial"/>
                <w:szCs w:val="18"/>
              </w:rPr>
              <w:t xml:space="preserve">School Year </w:t>
            </w:r>
            <w:r w:rsidR="00063720">
              <w:rPr>
                <w:rFonts w:cs="Arial"/>
                <w:szCs w:val="18"/>
                <w:u w:val="single"/>
              </w:rPr>
              <w:t>ENTER DATE FOR PRIOR SCHOOL YEAR</w:t>
            </w:r>
            <w:r w:rsidRPr="008C33E5">
              <w:rPr>
                <w:rFonts w:cs="Arial"/>
                <w:szCs w:val="18"/>
              </w:rPr>
              <w:t xml:space="preserve"> USDA Foods Entitlement Amount:</w:t>
            </w:r>
          </w:p>
        </w:tc>
        <w:tc>
          <w:tcPr>
            <w:tcW w:w="2520" w:type="dxa"/>
            <w:shd w:val="clear" w:color="auto" w:fill="auto"/>
            <w:vAlign w:val="center"/>
          </w:tcPr>
          <w:p w14:paraId="476E9233" w14:textId="77777777" w:rsidR="00BC5699" w:rsidRPr="008C33E5" w:rsidRDefault="00BC5699" w:rsidP="008C33E5">
            <w:pPr>
              <w:jc w:val="center"/>
              <w:rPr>
                <w:rFonts w:cs="Arial"/>
                <w:szCs w:val="18"/>
              </w:rPr>
            </w:pPr>
            <w:r w:rsidRPr="008C33E5">
              <w:rPr>
                <w:rFonts w:cs="Arial"/>
                <w:szCs w:val="18"/>
              </w:rPr>
              <w:t>$____________________</w:t>
            </w:r>
          </w:p>
        </w:tc>
      </w:tr>
      <w:tr w:rsidR="00BC5699" w:rsidRPr="00B13F1E" w14:paraId="6DECFC54" w14:textId="77777777" w:rsidTr="008C33E5">
        <w:trPr>
          <w:trHeight w:val="467"/>
        </w:trPr>
        <w:tc>
          <w:tcPr>
            <w:tcW w:w="6840" w:type="dxa"/>
            <w:shd w:val="clear" w:color="auto" w:fill="auto"/>
            <w:vAlign w:val="center"/>
          </w:tcPr>
          <w:p w14:paraId="223D0B6D" w14:textId="77777777" w:rsidR="00BC5699" w:rsidRPr="008C33E5" w:rsidRDefault="00BC5699" w:rsidP="00063720">
            <w:pPr>
              <w:ind w:left="720"/>
              <w:jc w:val="both"/>
              <w:rPr>
                <w:rFonts w:cs="Arial"/>
                <w:szCs w:val="18"/>
              </w:rPr>
            </w:pPr>
            <w:r w:rsidRPr="008C33E5">
              <w:rPr>
                <w:rFonts w:cs="Arial"/>
                <w:szCs w:val="18"/>
              </w:rPr>
              <w:t>Amount of USDA Foods credited to the SFA by the Vendor:</w:t>
            </w:r>
            <w:r w:rsidRPr="008C33E5">
              <w:rPr>
                <w:rFonts w:cs="Arial"/>
                <w:szCs w:val="18"/>
              </w:rPr>
              <w:tab/>
            </w:r>
          </w:p>
        </w:tc>
        <w:tc>
          <w:tcPr>
            <w:tcW w:w="2520" w:type="dxa"/>
            <w:shd w:val="clear" w:color="auto" w:fill="auto"/>
            <w:vAlign w:val="center"/>
          </w:tcPr>
          <w:p w14:paraId="1AEC14F7" w14:textId="77777777" w:rsidR="00BC5699" w:rsidRPr="008C33E5" w:rsidRDefault="00BC5699" w:rsidP="008C33E5">
            <w:pPr>
              <w:jc w:val="center"/>
              <w:rPr>
                <w:rFonts w:cs="Arial"/>
                <w:szCs w:val="18"/>
              </w:rPr>
            </w:pPr>
            <w:r w:rsidRPr="008C33E5">
              <w:rPr>
                <w:rFonts w:cs="Arial"/>
                <w:szCs w:val="18"/>
              </w:rPr>
              <w:t>$____________________</w:t>
            </w:r>
          </w:p>
        </w:tc>
      </w:tr>
      <w:tr w:rsidR="00BC5699" w:rsidRPr="00B13F1E" w14:paraId="5A3A1E8C" w14:textId="77777777" w:rsidTr="008C33E5">
        <w:trPr>
          <w:trHeight w:val="467"/>
        </w:trPr>
        <w:tc>
          <w:tcPr>
            <w:tcW w:w="6840" w:type="dxa"/>
            <w:shd w:val="clear" w:color="auto" w:fill="auto"/>
            <w:vAlign w:val="center"/>
          </w:tcPr>
          <w:p w14:paraId="37990FFD" w14:textId="77777777" w:rsidR="00BC5699" w:rsidRPr="008C33E5" w:rsidRDefault="00BC5699" w:rsidP="00063720">
            <w:pPr>
              <w:ind w:left="720"/>
              <w:jc w:val="both"/>
              <w:rPr>
                <w:rFonts w:cs="Arial"/>
                <w:szCs w:val="18"/>
              </w:rPr>
            </w:pPr>
            <w:r w:rsidRPr="008C33E5">
              <w:rPr>
                <w:rFonts w:cs="Arial"/>
                <w:szCs w:val="18"/>
              </w:rPr>
              <w:lastRenderedPageBreak/>
              <w:t>USDA Foods Entitlement Utilization Percentage:</w:t>
            </w:r>
          </w:p>
        </w:tc>
        <w:tc>
          <w:tcPr>
            <w:tcW w:w="2520" w:type="dxa"/>
            <w:shd w:val="clear" w:color="auto" w:fill="auto"/>
            <w:vAlign w:val="center"/>
          </w:tcPr>
          <w:p w14:paraId="06071EED" w14:textId="77777777" w:rsidR="00BC5699" w:rsidRPr="008C33E5" w:rsidRDefault="00BC5699" w:rsidP="008C33E5">
            <w:pPr>
              <w:jc w:val="center"/>
              <w:rPr>
                <w:rFonts w:cs="Arial"/>
                <w:szCs w:val="18"/>
              </w:rPr>
            </w:pPr>
            <w:r w:rsidRPr="008C33E5">
              <w:rPr>
                <w:rFonts w:cs="Arial"/>
                <w:szCs w:val="18"/>
              </w:rPr>
              <w:t>__________________ %</w:t>
            </w:r>
          </w:p>
        </w:tc>
      </w:tr>
    </w:tbl>
    <w:p w14:paraId="02B2C066" w14:textId="77777777" w:rsidR="00892C78" w:rsidRPr="00CA6297" w:rsidRDefault="00892C78" w:rsidP="00FC1B7D">
      <w:pPr>
        <w:pStyle w:val="NumberedParagraphs"/>
        <w:tabs>
          <w:tab w:val="clear" w:pos="720"/>
          <w:tab w:val="num" w:pos="270"/>
        </w:tabs>
        <w:spacing w:before="120" w:line="220" w:lineRule="atLeast"/>
        <w:ind w:left="259" w:hanging="115"/>
        <w:jc w:val="both"/>
      </w:pPr>
      <w:r w:rsidRPr="00CA6297">
        <w:t>This Renewal bi</w:t>
      </w:r>
      <w:r w:rsidR="00CA6297">
        <w:t xml:space="preserve">nds and benefits both Parties. </w:t>
      </w:r>
      <w:r w:rsidRPr="00CA6297">
        <w:t xml:space="preserve">This document will be attached and made part of the </w:t>
      </w:r>
      <w:r w:rsidR="00CA6297">
        <w:t>Agreement.</w:t>
      </w:r>
    </w:p>
    <w:p w14:paraId="1E8BACDF" w14:textId="77777777" w:rsidR="00892C78" w:rsidRPr="00CA6297" w:rsidRDefault="00892C78" w:rsidP="00FC1B7D">
      <w:pPr>
        <w:pStyle w:val="NumberedParagraphs"/>
        <w:tabs>
          <w:tab w:val="clear" w:pos="720"/>
          <w:tab w:val="num" w:pos="270"/>
        </w:tabs>
        <w:spacing w:line="220" w:lineRule="atLeast"/>
        <w:ind w:left="259" w:hanging="115"/>
        <w:jc w:val="both"/>
      </w:pPr>
      <w:r w:rsidRPr="00CA6297">
        <w:t>All other terms and conditions of the Agreement remain unchange</w:t>
      </w:r>
      <w:r w:rsidR="00CA6297">
        <w:t>d and in full force and effect.</w:t>
      </w:r>
    </w:p>
    <w:p w14:paraId="6F73BA1B" w14:textId="77777777" w:rsidR="00892C78" w:rsidRPr="00CA6297" w:rsidRDefault="00892C78" w:rsidP="00FC1B7D">
      <w:pPr>
        <w:pStyle w:val="NumberedParagraphs"/>
        <w:tabs>
          <w:tab w:val="clear" w:pos="720"/>
          <w:tab w:val="num" w:pos="270"/>
        </w:tabs>
        <w:spacing w:line="220" w:lineRule="atLeast"/>
        <w:ind w:left="259" w:hanging="115"/>
        <w:jc w:val="both"/>
      </w:pPr>
      <w:r w:rsidRPr="00CA6297">
        <w:rPr>
          <w:b/>
        </w:rPr>
        <w:t>Entire Agreement.</w:t>
      </w:r>
      <w:r w:rsidRPr="00CA6297">
        <w:t xml:space="preserve"> Except as expressly modified by this Renewal, the Agreement shall be and remain in full force and effect in accordance with its terms and shall constitute the legal, valid, </w:t>
      </w:r>
      <w:proofErr w:type="gramStart"/>
      <w:r w:rsidRPr="00CA6297">
        <w:t>binding</w:t>
      </w:r>
      <w:proofErr w:type="gramEnd"/>
      <w:r w:rsidRPr="00CA6297">
        <w:t xml:space="preserve"> and enforceable obligations to the Parties. This Renewal and the Agreement (including any written addendums and/or amendments thereto), collectively, are the complete </w:t>
      </w:r>
      <w:r w:rsidR="00A70D9C">
        <w:t>A</w:t>
      </w:r>
      <w:r w:rsidRPr="00CA6297">
        <w:t>greement of the Parties and supersede any prior agreements or representations, whether oral or written, with respect thereto.</w:t>
      </w:r>
    </w:p>
    <w:p w14:paraId="45B79F82" w14:textId="77777777" w:rsidR="00892C78" w:rsidRDefault="00892C78" w:rsidP="00FC1B7D">
      <w:pPr>
        <w:pStyle w:val="NumberedParagraphs"/>
        <w:tabs>
          <w:tab w:val="clear" w:pos="720"/>
          <w:tab w:val="num" w:pos="270"/>
        </w:tabs>
        <w:spacing w:line="220" w:lineRule="atLeast"/>
        <w:ind w:left="259" w:hanging="115"/>
        <w:jc w:val="both"/>
      </w:pPr>
      <w:r w:rsidRPr="00CA6297">
        <w:rPr>
          <w:b/>
        </w:rPr>
        <w:t>Advice of Counsel.</w:t>
      </w:r>
      <w:r w:rsidRPr="00CA6297">
        <w:t xml:space="preserve"> Each party acknow</w:t>
      </w:r>
      <w:r w:rsidR="00A70D9C">
        <w:t>ledges that, in executing this r</w:t>
      </w:r>
      <w:r w:rsidRPr="00CA6297">
        <w:t xml:space="preserve">enewal, such party has had the opportunity to seek the advice of independent legal </w:t>
      </w:r>
      <w:proofErr w:type="gramStart"/>
      <w:r w:rsidRPr="00CA6297">
        <w:t>counsel, and</w:t>
      </w:r>
      <w:proofErr w:type="gramEnd"/>
      <w:r w:rsidRPr="00CA6297">
        <w:t xml:space="preserve"> has read and understood all of th</w:t>
      </w:r>
      <w:r w:rsidR="00A70D9C">
        <w:t>e terms and provisions of this r</w:t>
      </w:r>
      <w:r w:rsidRPr="00CA6297">
        <w:t>enewal.</w:t>
      </w:r>
      <w:r w:rsidR="00CA6297">
        <w:t xml:space="preserve"> </w:t>
      </w:r>
      <w:r w:rsidRPr="00CA6297">
        <w:t>Wisconsin Department of Public Instruction (DPI) is not a party to any contractual relationsh</w:t>
      </w:r>
      <w:r w:rsidR="00CA6297">
        <w:t xml:space="preserve">ip between a SFA and a Vendor. </w:t>
      </w:r>
      <w:r w:rsidRPr="00CA6297">
        <w:t>DPI is not obligated, liable</w:t>
      </w:r>
      <w:r w:rsidR="00CA6297">
        <w:t>,</w:t>
      </w:r>
      <w:r w:rsidRPr="00CA6297">
        <w:t xml:space="preserve"> or responsible for any action or inaction taken by</w:t>
      </w:r>
      <w:r w:rsidR="00A70D9C">
        <w:t xml:space="preserve"> a SFA or Vendor based on this r</w:t>
      </w:r>
      <w:r w:rsidRPr="00CA6297">
        <w:t>enewal or any other contract between SFA and Vendor</w:t>
      </w:r>
      <w:r w:rsidR="00CA6297">
        <w:t xml:space="preserve">. </w:t>
      </w:r>
      <w:r w:rsidR="00A70D9C">
        <w:t>DPI’s review of the r</w:t>
      </w:r>
      <w:r w:rsidRPr="00CA6297">
        <w:t xml:space="preserve">enewal is limited to assuring compliance with </w:t>
      </w:r>
      <w:r w:rsidR="00CA6297">
        <w:t>f</w:t>
      </w:r>
      <w:r w:rsidRPr="00CA6297">
        <w:t xml:space="preserve">ederal and </w:t>
      </w:r>
      <w:r w:rsidR="00CA6297">
        <w:t xml:space="preserve">state procurement requirements. </w:t>
      </w:r>
      <w:r w:rsidRPr="00CA6297">
        <w:t>The DPI does not review or judge the fairness, advisability, efficiency</w:t>
      </w:r>
      <w:r w:rsidR="00CA6297">
        <w:t>,</w:t>
      </w:r>
      <w:r w:rsidRPr="00CA6297">
        <w:t xml:space="preserve"> </w:t>
      </w:r>
      <w:r w:rsidR="00A70D9C">
        <w:t>or fiscal implications of this r</w:t>
      </w:r>
      <w:r w:rsidRPr="00CA6297">
        <w:t>enewal.</w:t>
      </w:r>
    </w:p>
    <w:tbl>
      <w:tblPr>
        <w:tblW w:w="10800" w:type="dxa"/>
        <w:tblInd w:w="108" w:type="dxa"/>
        <w:tblBorders>
          <w:top w:val="double" w:sz="6" w:space="0" w:color="auto"/>
          <w:bottom w:val="single" w:sz="6" w:space="0" w:color="auto"/>
          <w:insideH w:val="single" w:sz="4" w:space="0" w:color="auto"/>
        </w:tblBorders>
        <w:tblLook w:val="04A0" w:firstRow="1" w:lastRow="0" w:firstColumn="1" w:lastColumn="0" w:noHBand="0" w:noVBand="1"/>
      </w:tblPr>
      <w:tblGrid>
        <w:gridCol w:w="2952"/>
        <w:gridCol w:w="288"/>
        <w:gridCol w:w="2160"/>
        <w:gridCol w:w="2340"/>
        <w:gridCol w:w="108"/>
        <w:gridCol w:w="2952"/>
      </w:tblGrid>
      <w:tr w:rsidR="00CA6297" w:rsidRPr="0028523B" w14:paraId="7D8CA7BA" w14:textId="77777777" w:rsidTr="001A17B0">
        <w:tc>
          <w:tcPr>
            <w:tcW w:w="3240" w:type="dxa"/>
            <w:gridSpan w:val="2"/>
            <w:tcBorders>
              <w:bottom w:val="single" w:sz="6" w:space="0" w:color="auto"/>
            </w:tcBorders>
            <w:shd w:val="clear" w:color="auto" w:fill="BFBFBF"/>
          </w:tcPr>
          <w:p w14:paraId="306F2840" w14:textId="77777777" w:rsidR="00CA6297" w:rsidRPr="0028523B" w:rsidRDefault="00CA6297" w:rsidP="007A5493">
            <w:pPr>
              <w:pStyle w:val="HEADING"/>
            </w:pPr>
          </w:p>
        </w:tc>
        <w:tc>
          <w:tcPr>
            <w:tcW w:w="4500" w:type="dxa"/>
            <w:gridSpan w:val="2"/>
            <w:tcBorders>
              <w:bottom w:val="single" w:sz="6" w:space="0" w:color="auto"/>
            </w:tcBorders>
          </w:tcPr>
          <w:p w14:paraId="3367F9EA" w14:textId="77777777" w:rsidR="00CA6297" w:rsidRPr="00444CD3" w:rsidRDefault="00CA6297" w:rsidP="007A5493">
            <w:pPr>
              <w:pStyle w:val="HEADING"/>
            </w:pPr>
            <w:r w:rsidRPr="00444CD3">
              <w:t>AUTHORIZED REPRESENTATIVE SIGNATURE</w:t>
            </w:r>
            <w:r>
              <w:t>S</w:t>
            </w:r>
          </w:p>
        </w:tc>
        <w:tc>
          <w:tcPr>
            <w:tcW w:w="3060" w:type="dxa"/>
            <w:gridSpan w:val="2"/>
            <w:tcBorders>
              <w:bottom w:val="single" w:sz="6" w:space="0" w:color="auto"/>
            </w:tcBorders>
            <w:shd w:val="clear" w:color="auto" w:fill="BFBFBF"/>
          </w:tcPr>
          <w:p w14:paraId="36EB579B" w14:textId="77777777" w:rsidR="00CA6297" w:rsidRPr="0028523B" w:rsidRDefault="00CA6297" w:rsidP="007A5493">
            <w:pPr>
              <w:pStyle w:val="HEADING"/>
            </w:pPr>
          </w:p>
        </w:tc>
      </w:tr>
      <w:tr w:rsidR="001654D2" w:rsidRPr="00F47BC3" w14:paraId="10943324" w14:textId="77777777" w:rsidTr="001A17B0">
        <w:tblPrEx>
          <w:tblBorders>
            <w:top w:val="single" w:sz="4" w:space="0" w:color="auto"/>
            <w:bottom w:val="single" w:sz="4" w:space="0" w:color="auto"/>
            <w:insideV w:val="single" w:sz="4" w:space="0" w:color="auto"/>
          </w:tblBorders>
        </w:tblPrEx>
        <w:trPr>
          <w:trHeight w:hRule="exact" w:val="276"/>
        </w:trPr>
        <w:tc>
          <w:tcPr>
            <w:tcW w:w="5400" w:type="dxa"/>
            <w:gridSpan w:val="3"/>
            <w:tcBorders>
              <w:top w:val="single" w:sz="6" w:space="0" w:color="auto"/>
              <w:bottom w:val="nil"/>
              <w:right w:val="single" w:sz="12" w:space="0" w:color="auto"/>
            </w:tcBorders>
          </w:tcPr>
          <w:p w14:paraId="180B8348" w14:textId="77777777" w:rsidR="001654D2" w:rsidRPr="00F47BC3" w:rsidRDefault="001654D2" w:rsidP="00F47BC3">
            <w:pPr>
              <w:pStyle w:val="TableHeading"/>
              <w:spacing w:after="20"/>
              <w:rPr>
                <w:b/>
              </w:rPr>
            </w:pPr>
            <w:r>
              <w:rPr>
                <w:b/>
              </w:rPr>
              <w:t>SCHOOL FOOD AUTHORITY</w:t>
            </w:r>
          </w:p>
        </w:tc>
        <w:tc>
          <w:tcPr>
            <w:tcW w:w="5400" w:type="dxa"/>
            <w:gridSpan w:val="3"/>
            <w:tcBorders>
              <w:top w:val="single" w:sz="6" w:space="0" w:color="auto"/>
              <w:left w:val="single" w:sz="12" w:space="0" w:color="auto"/>
              <w:bottom w:val="nil"/>
            </w:tcBorders>
          </w:tcPr>
          <w:p w14:paraId="0CB82C9D" w14:textId="77777777" w:rsidR="001654D2" w:rsidRPr="00F47BC3" w:rsidRDefault="001654D2" w:rsidP="00F47BC3">
            <w:pPr>
              <w:pStyle w:val="TableHeading"/>
              <w:spacing w:after="20"/>
              <w:rPr>
                <w:b/>
              </w:rPr>
            </w:pPr>
            <w:r w:rsidRPr="00F47BC3">
              <w:rPr>
                <w:b/>
              </w:rPr>
              <w:t>VENDOR</w:t>
            </w:r>
          </w:p>
        </w:tc>
      </w:tr>
      <w:tr w:rsidR="001654D2" w:rsidRPr="00E62A38" w14:paraId="24AADDA5" w14:textId="77777777" w:rsidTr="001A17B0">
        <w:tblPrEx>
          <w:tblBorders>
            <w:top w:val="single" w:sz="4" w:space="0" w:color="auto"/>
            <w:bottom w:val="single" w:sz="4" w:space="0" w:color="auto"/>
            <w:insideV w:val="single" w:sz="4" w:space="0" w:color="auto"/>
          </w:tblBorders>
        </w:tblPrEx>
        <w:trPr>
          <w:trHeight w:hRule="exact" w:val="720"/>
        </w:trPr>
        <w:tc>
          <w:tcPr>
            <w:tcW w:w="5400" w:type="dxa"/>
            <w:gridSpan w:val="3"/>
            <w:tcBorders>
              <w:top w:val="nil"/>
              <w:bottom w:val="single" w:sz="6" w:space="0" w:color="auto"/>
              <w:right w:val="single" w:sz="12" w:space="0" w:color="auto"/>
            </w:tcBorders>
          </w:tcPr>
          <w:p w14:paraId="207AB715" w14:textId="77777777" w:rsidR="001654D2" w:rsidRDefault="001654D2" w:rsidP="00F47BC3">
            <w:pPr>
              <w:pStyle w:val="TableHeading"/>
            </w:pPr>
            <w:r>
              <w:t>Signature of Authorized Representative</w:t>
            </w:r>
          </w:p>
          <w:p w14:paraId="1ECE73A7" w14:textId="77777777" w:rsidR="001654D2" w:rsidRPr="002D5699" w:rsidRDefault="001654D2" w:rsidP="00F47BC3">
            <w:pPr>
              <w:pStyle w:val="TableHeading"/>
            </w:pPr>
            <w:r w:rsidRPr="00E62A38">
              <w:rPr>
                <w:sz w:val="22"/>
                <w:szCs w:val="22"/>
              </w:rPr>
              <w:sym w:font="Wingdings" w:char="F0D8"/>
            </w:r>
          </w:p>
        </w:tc>
        <w:tc>
          <w:tcPr>
            <w:tcW w:w="5400" w:type="dxa"/>
            <w:gridSpan w:val="3"/>
            <w:tcBorders>
              <w:top w:val="nil"/>
              <w:left w:val="single" w:sz="12" w:space="0" w:color="auto"/>
              <w:bottom w:val="single" w:sz="6" w:space="0" w:color="auto"/>
            </w:tcBorders>
          </w:tcPr>
          <w:p w14:paraId="71378B08" w14:textId="095DA6A7" w:rsidR="001654D2" w:rsidRDefault="001654D2" w:rsidP="00F47BC3">
            <w:pPr>
              <w:pStyle w:val="TableHeading"/>
            </w:pPr>
            <w:r>
              <w:t xml:space="preserve">Signature of </w:t>
            </w:r>
            <w:r w:rsidR="00283AF1">
              <w:t>Vendor’s Authorized Representative</w:t>
            </w:r>
          </w:p>
          <w:p w14:paraId="7ADDA90A" w14:textId="77777777" w:rsidR="001654D2" w:rsidRPr="002D5699" w:rsidRDefault="001654D2" w:rsidP="00F47BC3">
            <w:pPr>
              <w:pStyle w:val="Fill-inIndented"/>
              <w:ind w:left="-18"/>
            </w:pPr>
            <w:r w:rsidRPr="00E62A38">
              <w:rPr>
                <w:sz w:val="22"/>
                <w:szCs w:val="22"/>
              </w:rPr>
              <w:sym w:font="Wingdings" w:char="F0D8"/>
            </w:r>
          </w:p>
        </w:tc>
      </w:tr>
      <w:tr w:rsidR="001654D2" w:rsidRPr="00E62A38" w14:paraId="0F5AB77A" w14:textId="77777777" w:rsidTr="001A17B0">
        <w:tblPrEx>
          <w:tblBorders>
            <w:top w:val="single" w:sz="4" w:space="0" w:color="auto"/>
            <w:bottom w:val="single" w:sz="4" w:space="0" w:color="auto"/>
            <w:insideV w:val="single" w:sz="4" w:space="0" w:color="auto"/>
          </w:tblBorders>
        </w:tblPrEx>
        <w:trPr>
          <w:trHeight w:hRule="exact" w:val="720"/>
        </w:trPr>
        <w:tc>
          <w:tcPr>
            <w:tcW w:w="5400" w:type="dxa"/>
            <w:gridSpan w:val="3"/>
            <w:tcBorders>
              <w:top w:val="single" w:sz="6" w:space="0" w:color="auto"/>
              <w:bottom w:val="single" w:sz="6" w:space="0" w:color="auto"/>
              <w:right w:val="single" w:sz="12" w:space="0" w:color="auto"/>
            </w:tcBorders>
          </w:tcPr>
          <w:p w14:paraId="4A05C3E7" w14:textId="77777777" w:rsidR="001654D2" w:rsidRDefault="001654D2" w:rsidP="00AA631E">
            <w:pPr>
              <w:pStyle w:val="TableHeading"/>
            </w:pPr>
            <w:r>
              <w:t>Printed Name of Authorized Representative</w:t>
            </w:r>
          </w:p>
          <w:p w14:paraId="5A396143" w14:textId="77777777" w:rsidR="001654D2" w:rsidRPr="00E62A38" w:rsidRDefault="001654D2" w:rsidP="00AA631E">
            <w:pPr>
              <w:pStyle w:val="Fill-inIndented"/>
            </w:pPr>
            <w:r>
              <w:fldChar w:fldCharType="begin">
                <w:ffData>
                  <w:name w:val=""/>
                  <w:enabled/>
                  <w:calcOnExit w:val="0"/>
                  <w:textInput>
                    <w:maxLength w:val="4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00" w:type="dxa"/>
            <w:gridSpan w:val="3"/>
            <w:tcBorders>
              <w:top w:val="single" w:sz="6" w:space="0" w:color="auto"/>
              <w:left w:val="single" w:sz="12" w:space="0" w:color="auto"/>
              <w:bottom w:val="single" w:sz="6" w:space="0" w:color="auto"/>
            </w:tcBorders>
          </w:tcPr>
          <w:p w14:paraId="66553A34" w14:textId="68CF0286" w:rsidR="001654D2" w:rsidRDefault="001654D2" w:rsidP="00AA631E">
            <w:pPr>
              <w:pStyle w:val="TableHeading"/>
            </w:pPr>
            <w:r>
              <w:t xml:space="preserve">Printed Name of </w:t>
            </w:r>
            <w:r w:rsidR="00283AF1">
              <w:t>Vendor’s Authorized Representative</w:t>
            </w:r>
          </w:p>
          <w:p w14:paraId="6EA6C82F" w14:textId="77777777" w:rsidR="001654D2" w:rsidRPr="00E62A38" w:rsidRDefault="00877580" w:rsidP="00AA631E">
            <w:pPr>
              <w:pStyle w:val="Fill-inIndented"/>
              <w:rPr>
                <w:i/>
              </w:rPr>
            </w:pPr>
            <w:r>
              <w:fldChar w:fldCharType="begin">
                <w:ffData>
                  <w:name w:val="Vendor_Rep"/>
                  <w:enabled/>
                  <w:calcOnExit/>
                  <w:textInput>
                    <w:maxLength w:val="45"/>
                  </w:textInput>
                </w:ffData>
              </w:fldChar>
            </w:r>
            <w:bookmarkStart w:id="6" w:name="Vendor_Rep"/>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1654D2" w:rsidRPr="00E62A38" w14:paraId="6E3D8BDD" w14:textId="77777777" w:rsidTr="001A17B0">
        <w:tblPrEx>
          <w:tblBorders>
            <w:top w:val="single" w:sz="4" w:space="0" w:color="auto"/>
            <w:bottom w:val="single" w:sz="4" w:space="0" w:color="auto"/>
            <w:insideV w:val="single" w:sz="4" w:space="0" w:color="auto"/>
          </w:tblBorders>
        </w:tblPrEx>
        <w:trPr>
          <w:trHeight w:hRule="exact" w:val="720"/>
        </w:trPr>
        <w:tc>
          <w:tcPr>
            <w:tcW w:w="5400" w:type="dxa"/>
            <w:gridSpan w:val="3"/>
            <w:tcBorders>
              <w:top w:val="single" w:sz="6" w:space="0" w:color="auto"/>
              <w:bottom w:val="single" w:sz="6" w:space="0" w:color="auto"/>
              <w:right w:val="single" w:sz="12" w:space="0" w:color="auto"/>
            </w:tcBorders>
          </w:tcPr>
          <w:p w14:paraId="263D754D" w14:textId="77777777" w:rsidR="001654D2" w:rsidRDefault="001654D2" w:rsidP="00AA631E">
            <w:pPr>
              <w:pStyle w:val="TableHeading"/>
            </w:pPr>
            <w:r>
              <w:t>Title</w:t>
            </w:r>
          </w:p>
          <w:p w14:paraId="1EC9C45F" w14:textId="77777777" w:rsidR="001654D2" w:rsidRPr="002D5699" w:rsidRDefault="001654D2" w:rsidP="00AA631E">
            <w:pPr>
              <w:pStyle w:val="Fill-inIndented"/>
            </w:pPr>
            <w:r>
              <w:fldChar w:fldCharType="begin">
                <w:ffData>
                  <w:name w:val=""/>
                  <w:enabled/>
                  <w:calcOnExit w:val="0"/>
                  <w:textInput>
                    <w:maxLength w:val="4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00" w:type="dxa"/>
            <w:gridSpan w:val="3"/>
            <w:tcBorders>
              <w:top w:val="single" w:sz="6" w:space="0" w:color="auto"/>
              <w:left w:val="single" w:sz="12" w:space="0" w:color="auto"/>
              <w:bottom w:val="single" w:sz="6" w:space="0" w:color="auto"/>
            </w:tcBorders>
          </w:tcPr>
          <w:p w14:paraId="3D7F293C" w14:textId="77777777" w:rsidR="001654D2" w:rsidRDefault="001654D2" w:rsidP="00AA631E">
            <w:pPr>
              <w:pStyle w:val="TableHeading"/>
            </w:pPr>
            <w:r>
              <w:t>Title</w:t>
            </w:r>
          </w:p>
          <w:p w14:paraId="525DA987" w14:textId="77777777" w:rsidR="001654D2" w:rsidRPr="002D5699" w:rsidRDefault="00877580" w:rsidP="00AA631E">
            <w:pPr>
              <w:pStyle w:val="Fill-inIndented"/>
            </w:pPr>
            <w:r>
              <w:fldChar w:fldCharType="begin">
                <w:ffData>
                  <w:name w:val="Vendor_Title"/>
                  <w:enabled/>
                  <w:calcOnExit/>
                  <w:textInput>
                    <w:maxLength w:val="45"/>
                  </w:textInput>
                </w:ffData>
              </w:fldChar>
            </w:r>
            <w:bookmarkStart w:id="7" w:name="Vendor_Titl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1654D2" w:rsidRPr="00E62A38" w14:paraId="29701D6C" w14:textId="77777777" w:rsidTr="001A17B0">
        <w:tblPrEx>
          <w:tblBorders>
            <w:top w:val="single" w:sz="4" w:space="0" w:color="auto"/>
            <w:bottom w:val="single" w:sz="4" w:space="0" w:color="auto"/>
            <w:insideV w:val="single" w:sz="4" w:space="0" w:color="auto"/>
          </w:tblBorders>
        </w:tblPrEx>
        <w:trPr>
          <w:trHeight w:hRule="exact" w:val="720"/>
        </w:trPr>
        <w:tc>
          <w:tcPr>
            <w:tcW w:w="5400" w:type="dxa"/>
            <w:gridSpan w:val="3"/>
            <w:tcBorders>
              <w:top w:val="single" w:sz="6" w:space="0" w:color="auto"/>
              <w:bottom w:val="double" w:sz="6" w:space="0" w:color="auto"/>
              <w:right w:val="single" w:sz="12" w:space="0" w:color="auto"/>
            </w:tcBorders>
          </w:tcPr>
          <w:p w14:paraId="4A2B85BC" w14:textId="77777777" w:rsidR="001654D2" w:rsidRPr="00E62A38" w:rsidRDefault="001654D2" w:rsidP="00AA631E">
            <w:pPr>
              <w:pStyle w:val="TableHeading"/>
              <w:rPr>
                <w:sz w:val="22"/>
                <w:szCs w:val="22"/>
              </w:rPr>
            </w:pPr>
            <w:r>
              <w:t xml:space="preserve">Date Signed </w:t>
            </w:r>
            <w:r w:rsidRPr="00E62A38">
              <w:rPr>
                <w:i/>
              </w:rPr>
              <w:t>Mo./Day/Yr.</w:t>
            </w:r>
          </w:p>
        </w:tc>
        <w:tc>
          <w:tcPr>
            <w:tcW w:w="5400" w:type="dxa"/>
            <w:gridSpan w:val="3"/>
            <w:tcBorders>
              <w:top w:val="single" w:sz="6" w:space="0" w:color="auto"/>
              <w:left w:val="single" w:sz="12" w:space="0" w:color="auto"/>
              <w:bottom w:val="double" w:sz="6" w:space="0" w:color="auto"/>
            </w:tcBorders>
          </w:tcPr>
          <w:p w14:paraId="02B65F3B" w14:textId="77777777" w:rsidR="001654D2" w:rsidRPr="00E62A38" w:rsidRDefault="001654D2" w:rsidP="00AA631E">
            <w:pPr>
              <w:pStyle w:val="TableHeading"/>
              <w:rPr>
                <w:i/>
              </w:rPr>
            </w:pPr>
            <w:r>
              <w:t xml:space="preserve">Date Signed </w:t>
            </w:r>
            <w:r w:rsidRPr="00E62A38">
              <w:rPr>
                <w:i/>
              </w:rPr>
              <w:t>Mo./Day/Yr.</w:t>
            </w:r>
          </w:p>
        </w:tc>
      </w:tr>
      <w:tr w:rsidR="001A782A" w14:paraId="2E878ABD" w14:textId="77777777" w:rsidTr="001A17B0">
        <w:tblPrEx>
          <w:tblBorders>
            <w:top w:val="none" w:sz="0" w:space="0" w:color="auto"/>
            <w:bottom w:val="none" w:sz="0" w:space="0" w:color="auto"/>
            <w:insideH w:val="none" w:sz="0" w:space="0" w:color="auto"/>
          </w:tblBorders>
          <w:tblCellMar>
            <w:left w:w="80" w:type="dxa"/>
            <w:right w:w="80" w:type="dxa"/>
          </w:tblCellMar>
          <w:tblLook w:val="0000" w:firstRow="0" w:lastRow="0" w:firstColumn="0" w:lastColumn="0" w:noHBand="0" w:noVBand="0"/>
        </w:tblPrEx>
        <w:trPr>
          <w:cantSplit/>
        </w:trPr>
        <w:tc>
          <w:tcPr>
            <w:tcW w:w="2952" w:type="dxa"/>
            <w:tcBorders>
              <w:top w:val="double" w:sz="6" w:space="0" w:color="auto"/>
              <w:bottom w:val="single" w:sz="6" w:space="0" w:color="auto"/>
            </w:tcBorders>
            <w:shd w:val="pct25" w:color="auto" w:fill="auto"/>
          </w:tcPr>
          <w:p w14:paraId="4D257A8C" w14:textId="77777777" w:rsidR="001A782A" w:rsidRDefault="001A782A" w:rsidP="005C473A">
            <w:pPr>
              <w:pStyle w:val="HEADING"/>
              <w:keepNext/>
            </w:pPr>
          </w:p>
        </w:tc>
        <w:tc>
          <w:tcPr>
            <w:tcW w:w="4896" w:type="dxa"/>
            <w:gridSpan w:val="4"/>
            <w:tcBorders>
              <w:top w:val="double" w:sz="6" w:space="0" w:color="auto"/>
              <w:bottom w:val="single" w:sz="6" w:space="0" w:color="auto"/>
            </w:tcBorders>
          </w:tcPr>
          <w:p w14:paraId="31DB3430" w14:textId="77777777" w:rsidR="001A782A" w:rsidRDefault="001A782A" w:rsidP="005C473A">
            <w:pPr>
              <w:pStyle w:val="HEADING"/>
              <w:keepNext/>
            </w:pPr>
            <w:r>
              <w:t xml:space="preserve">CERTIFICATION COVERING </w:t>
            </w:r>
            <w:r w:rsidR="001A17B0">
              <w:t xml:space="preserve">SUSPENSION AND </w:t>
            </w:r>
            <w:r>
              <w:t>DEBARMENT</w:t>
            </w:r>
          </w:p>
        </w:tc>
        <w:tc>
          <w:tcPr>
            <w:tcW w:w="2952" w:type="dxa"/>
            <w:tcBorders>
              <w:top w:val="double" w:sz="6" w:space="0" w:color="auto"/>
              <w:bottom w:val="single" w:sz="6" w:space="0" w:color="auto"/>
            </w:tcBorders>
            <w:shd w:val="pct25" w:color="auto" w:fill="auto"/>
          </w:tcPr>
          <w:p w14:paraId="416DDB6C" w14:textId="77777777" w:rsidR="001A782A" w:rsidRDefault="001A782A" w:rsidP="005C473A">
            <w:pPr>
              <w:pStyle w:val="HEADING"/>
              <w:keepNext/>
            </w:pPr>
          </w:p>
        </w:tc>
      </w:tr>
      <w:tr w:rsidR="001A17B0" w14:paraId="63415B87" w14:textId="77777777" w:rsidTr="001A17B0">
        <w:tblPrEx>
          <w:tblBorders>
            <w:top w:val="none" w:sz="0" w:space="0" w:color="auto"/>
            <w:bottom w:val="none" w:sz="0" w:space="0" w:color="auto"/>
            <w:insideH w:val="none" w:sz="0" w:space="0" w:color="auto"/>
          </w:tblBorders>
          <w:tblCellMar>
            <w:left w:w="80" w:type="dxa"/>
            <w:right w:w="80" w:type="dxa"/>
          </w:tblCellMar>
          <w:tblLook w:val="0000" w:firstRow="0" w:lastRow="0" w:firstColumn="0" w:lastColumn="0" w:noHBand="0" w:noVBand="0"/>
        </w:tblPrEx>
        <w:trPr>
          <w:cantSplit/>
        </w:trPr>
        <w:tc>
          <w:tcPr>
            <w:tcW w:w="10800" w:type="dxa"/>
            <w:gridSpan w:val="6"/>
            <w:tcBorders>
              <w:top w:val="single" w:sz="6" w:space="0" w:color="auto"/>
            </w:tcBorders>
          </w:tcPr>
          <w:p w14:paraId="20E23999" w14:textId="77777777" w:rsidR="001A17B0" w:rsidRPr="001A17B0" w:rsidRDefault="001A17B0" w:rsidP="005C473A">
            <w:pPr>
              <w:pStyle w:val="HEADING"/>
              <w:keepNext/>
              <w:spacing w:before="120"/>
              <w:rPr>
                <w:sz w:val="18"/>
                <w:szCs w:val="18"/>
              </w:rPr>
            </w:pPr>
            <w:r w:rsidRPr="001A17B0">
              <w:rPr>
                <w:sz w:val="18"/>
                <w:szCs w:val="18"/>
              </w:rPr>
              <w:t>Certification Regarding</w:t>
            </w:r>
          </w:p>
          <w:p w14:paraId="21C85A42" w14:textId="77777777" w:rsidR="001A17B0" w:rsidRPr="001A17B0" w:rsidRDefault="001A17B0" w:rsidP="005C473A">
            <w:pPr>
              <w:pStyle w:val="HEADING"/>
              <w:keepNext/>
              <w:rPr>
                <w:sz w:val="18"/>
                <w:szCs w:val="18"/>
              </w:rPr>
            </w:pPr>
            <w:r w:rsidRPr="001A17B0">
              <w:rPr>
                <w:sz w:val="18"/>
                <w:szCs w:val="18"/>
              </w:rPr>
              <w:t>Debarment, Suspension, Ineligibility, and Voluntary Exclusion</w:t>
            </w:r>
          </w:p>
          <w:p w14:paraId="1E3B47E2" w14:textId="77777777" w:rsidR="001A17B0" w:rsidRDefault="001A17B0" w:rsidP="005C473A">
            <w:pPr>
              <w:pStyle w:val="HEADING"/>
              <w:keepNext/>
              <w:spacing w:after="120"/>
            </w:pPr>
            <w:r w:rsidRPr="001A17B0">
              <w:rPr>
                <w:b w:val="0"/>
                <w:sz w:val="18"/>
                <w:szCs w:val="18"/>
              </w:rPr>
              <w:t>Lower Tier Covered Transactions</w:t>
            </w:r>
          </w:p>
        </w:tc>
      </w:tr>
    </w:tbl>
    <w:p w14:paraId="5D612D3F" w14:textId="77777777" w:rsidR="001A782A" w:rsidRDefault="001A782A" w:rsidP="001A782A">
      <w:pPr>
        <w:pStyle w:val="AgreementBodyText"/>
        <w:jc w:val="both"/>
      </w:pPr>
      <w:r w:rsidRPr="0076451D">
        <w:t xml:space="preserve">This certification is required by the regulations implementing Executive Order 12549, Debarment and Suspension, Title 7 </w:t>
      </w:r>
      <w:smartTag w:uri="urn:schemas-microsoft-com:office:smarttags" w:element="stockticker">
        <w:r w:rsidRPr="0076451D">
          <w:t>CFR</w:t>
        </w:r>
      </w:smartTag>
      <w:r w:rsidRPr="0076451D">
        <w:t xml:space="preserve"> Part</w:t>
      </w:r>
      <w:r w:rsidR="001A17B0">
        <w:t> </w:t>
      </w:r>
      <w:r w:rsidRPr="0076451D">
        <w:t xml:space="preserve">3017, </w:t>
      </w:r>
      <w:r w:rsidRPr="0076451D">
        <w:rPr>
          <w:rFonts w:cs="Arial"/>
        </w:rPr>
        <w:t>§</w:t>
      </w:r>
      <w:r w:rsidRPr="0076451D">
        <w:t xml:space="preserve">3017.510, </w:t>
      </w:r>
      <w:proofErr w:type="gramStart"/>
      <w:r>
        <w:t>Participants</w:t>
      </w:r>
      <w:proofErr w:type="gramEnd"/>
      <w:r>
        <w:t xml:space="preserve"> responsibilities. </w:t>
      </w:r>
      <w:r w:rsidRPr="0076451D">
        <w:t xml:space="preserve">The regulations were published as Part IV of the January 30, 1989, </w:t>
      </w:r>
      <w:r w:rsidRPr="0076451D">
        <w:rPr>
          <w:i/>
          <w:iCs/>
        </w:rPr>
        <w:t>Federal Register</w:t>
      </w:r>
      <w:r>
        <w:t xml:space="preserve"> (pages 4722-4733). </w:t>
      </w:r>
      <w:r w:rsidRPr="0076451D">
        <w:t>Copies of the regulations may be obtained by contacting the USDA agency with which this transaction originated.</w:t>
      </w:r>
    </w:p>
    <w:p w14:paraId="7411B69B" w14:textId="77777777" w:rsidR="001A782A" w:rsidRPr="006F55D0" w:rsidRDefault="001A782A" w:rsidP="001A782A">
      <w:pPr>
        <w:pStyle w:val="AgreementBodyText"/>
        <w:spacing w:after="160"/>
        <w:jc w:val="both"/>
        <w:rPr>
          <w:b/>
        </w:rPr>
      </w:pPr>
      <w:r w:rsidRPr="006F55D0">
        <w:rPr>
          <w:b/>
        </w:rPr>
        <w:t xml:space="preserve">Before completing certification, read instructions </w:t>
      </w:r>
      <w:r>
        <w:rPr>
          <w:b/>
        </w:rPr>
        <w:t>above</w:t>
      </w:r>
      <w:r w:rsidRPr="006F55D0">
        <w:rPr>
          <w:b/>
        </w:rPr>
        <w:t>.</w:t>
      </w:r>
    </w:p>
    <w:p w14:paraId="669747A6" w14:textId="77777777" w:rsidR="001A782A" w:rsidRPr="006F55D0" w:rsidRDefault="001A782A" w:rsidP="001A782A">
      <w:pPr>
        <w:pStyle w:val="NumberedParagraphs"/>
        <w:numPr>
          <w:ilvl w:val="0"/>
          <w:numId w:val="14"/>
        </w:numPr>
        <w:tabs>
          <w:tab w:val="clear" w:pos="720"/>
        </w:tabs>
        <w:spacing w:after="80"/>
        <w:ind w:left="374" w:hanging="187"/>
        <w:jc w:val="both"/>
      </w:pPr>
      <w:r w:rsidRPr="0076451D">
        <w:t xml:space="preserve">The prospective lower-tier participant certifies, by submission of this proposal, that neither it nor its principals are presently debarred, suspended, proposed for debarment, declared ineligible, or voluntarily excluded from participation in this transaction by any </w:t>
      </w:r>
      <w:r>
        <w:t>f</w:t>
      </w:r>
      <w:r w:rsidRPr="0076451D">
        <w:t>ederal department or agency.</w:t>
      </w:r>
    </w:p>
    <w:p w14:paraId="54A4A882" w14:textId="77777777" w:rsidR="001A782A" w:rsidRDefault="001A782A" w:rsidP="001A782A">
      <w:pPr>
        <w:pStyle w:val="NumberedParagraphs"/>
        <w:numPr>
          <w:ilvl w:val="0"/>
          <w:numId w:val="14"/>
        </w:numPr>
        <w:tabs>
          <w:tab w:val="clear" w:pos="720"/>
        </w:tabs>
        <w:spacing w:after="160"/>
        <w:ind w:left="374" w:hanging="187"/>
        <w:jc w:val="both"/>
      </w:pPr>
      <w:r w:rsidRPr="0076451D">
        <w:t>Where the prospective lower-tier participant is unable to certify to any of the statements in this certification, such prospective participant shall attach an explanation to this proposal.</w:t>
      </w:r>
    </w:p>
    <w:tbl>
      <w:tblPr>
        <w:tblW w:w="0" w:type="auto"/>
        <w:tblInd w:w="108"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784"/>
        <w:gridCol w:w="605"/>
        <w:gridCol w:w="1967"/>
        <w:gridCol w:w="2561"/>
        <w:gridCol w:w="818"/>
        <w:gridCol w:w="1957"/>
      </w:tblGrid>
      <w:tr w:rsidR="001A782A" w:rsidRPr="00E62A38" w14:paraId="6C23C019" w14:textId="77777777" w:rsidTr="001A782A">
        <w:trPr>
          <w:trHeight w:hRule="exact" w:val="720"/>
        </w:trPr>
        <w:tc>
          <w:tcPr>
            <w:tcW w:w="5400" w:type="dxa"/>
            <w:gridSpan w:val="3"/>
            <w:tcBorders>
              <w:top w:val="single" w:sz="6" w:space="0" w:color="auto"/>
              <w:bottom w:val="single" w:sz="6" w:space="0" w:color="auto"/>
              <w:right w:val="single" w:sz="12" w:space="0" w:color="auto"/>
            </w:tcBorders>
          </w:tcPr>
          <w:p w14:paraId="4BE17112" w14:textId="77777777" w:rsidR="001A782A" w:rsidRDefault="001A782A" w:rsidP="005C473A">
            <w:pPr>
              <w:pStyle w:val="TableHeading"/>
            </w:pPr>
            <w:r>
              <w:t>Name of Organization</w:t>
            </w:r>
          </w:p>
          <w:p w14:paraId="22BBA452" w14:textId="77777777" w:rsidR="001A782A" w:rsidRPr="00877580" w:rsidRDefault="00877580" w:rsidP="005C473A">
            <w:pPr>
              <w:pStyle w:val="Fill-inIndented"/>
            </w:pPr>
            <w:fldSimple w:instr=" REF  Vendor  \* MERGEFORMAT ">
              <w:r w:rsidR="00C91E82" w:rsidRPr="00C91E82">
                <w:rPr>
                  <w:noProof/>
                </w:rPr>
                <w:t>Vendor Name</w:t>
              </w:r>
            </w:fldSimple>
          </w:p>
        </w:tc>
        <w:tc>
          <w:tcPr>
            <w:tcW w:w="5400" w:type="dxa"/>
            <w:gridSpan w:val="3"/>
            <w:tcBorders>
              <w:top w:val="single" w:sz="6" w:space="0" w:color="auto"/>
              <w:left w:val="single" w:sz="12" w:space="0" w:color="auto"/>
              <w:bottom w:val="single" w:sz="6" w:space="0" w:color="auto"/>
            </w:tcBorders>
          </w:tcPr>
          <w:p w14:paraId="139B9D08" w14:textId="77777777" w:rsidR="001A782A" w:rsidRDefault="001A782A" w:rsidP="005C473A">
            <w:pPr>
              <w:pStyle w:val="TableHeading"/>
            </w:pPr>
            <w:r>
              <w:t>PR/Award Number or Project Name</w:t>
            </w:r>
          </w:p>
          <w:p w14:paraId="53E3FB12" w14:textId="77777777" w:rsidR="001A782A" w:rsidRPr="0082632C" w:rsidRDefault="00877580" w:rsidP="005C473A">
            <w:pPr>
              <w:pStyle w:val="Fill-inIndented"/>
            </w:pPr>
            <w:r>
              <w:fldChar w:fldCharType="begin">
                <w:ffData>
                  <w:name w:val=""/>
                  <w:enabled/>
                  <w:calcOnExit w:val="0"/>
                  <w:textInput>
                    <w:maxLength w:val="4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A782A" w:rsidRPr="00E62A38" w14:paraId="0E5FBA08" w14:textId="77777777" w:rsidTr="005C473A">
        <w:trPr>
          <w:trHeight w:hRule="exact" w:val="720"/>
        </w:trPr>
        <w:tc>
          <w:tcPr>
            <w:tcW w:w="5400" w:type="dxa"/>
            <w:gridSpan w:val="3"/>
            <w:tcBorders>
              <w:top w:val="single" w:sz="6" w:space="0" w:color="auto"/>
              <w:bottom w:val="single" w:sz="6" w:space="0" w:color="auto"/>
              <w:right w:val="single" w:sz="12" w:space="0" w:color="auto"/>
            </w:tcBorders>
          </w:tcPr>
          <w:p w14:paraId="328D61C4" w14:textId="68A0AECF" w:rsidR="001A782A" w:rsidRDefault="001A782A" w:rsidP="005C473A">
            <w:pPr>
              <w:pStyle w:val="TableHeading"/>
            </w:pPr>
            <w:r>
              <w:t xml:space="preserve">Printed Name of </w:t>
            </w:r>
            <w:r w:rsidR="00BC5699">
              <w:t>Vendor’s Authorized Representative</w:t>
            </w:r>
          </w:p>
          <w:p w14:paraId="74EC5838" w14:textId="77777777" w:rsidR="001A782A" w:rsidRPr="00E62A38" w:rsidRDefault="00877580" w:rsidP="005C473A">
            <w:pPr>
              <w:pStyle w:val="Fill-inIndented"/>
            </w:pPr>
            <w:fldSimple w:instr=" REF  Vendor_Rep ">
              <w:r w:rsidR="00C91E82">
                <w:rPr>
                  <w:noProof/>
                </w:rPr>
                <w:t xml:space="preserve">     </w:t>
              </w:r>
            </w:fldSimple>
          </w:p>
        </w:tc>
        <w:tc>
          <w:tcPr>
            <w:tcW w:w="5400" w:type="dxa"/>
            <w:gridSpan w:val="3"/>
            <w:tcBorders>
              <w:top w:val="single" w:sz="6" w:space="0" w:color="auto"/>
              <w:left w:val="single" w:sz="12" w:space="0" w:color="auto"/>
              <w:bottom w:val="nil"/>
            </w:tcBorders>
            <w:shd w:val="clear" w:color="auto" w:fill="F2F2F2"/>
          </w:tcPr>
          <w:p w14:paraId="2A014924" w14:textId="77777777" w:rsidR="001A782A" w:rsidRPr="00E62A38" w:rsidRDefault="001A782A" w:rsidP="005C473A">
            <w:pPr>
              <w:pStyle w:val="Fill-inIndented"/>
              <w:rPr>
                <w:i/>
              </w:rPr>
            </w:pPr>
          </w:p>
        </w:tc>
      </w:tr>
      <w:tr w:rsidR="001A782A" w:rsidRPr="00E62A38" w14:paraId="7447C1D8" w14:textId="77777777" w:rsidTr="005C473A">
        <w:trPr>
          <w:trHeight w:hRule="exact" w:val="720"/>
        </w:trPr>
        <w:tc>
          <w:tcPr>
            <w:tcW w:w="5400" w:type="dxa"/>
            <w:gridSpan w:val="3"/>
            <w:tcBorders>
              <w:top w:val="single" w:sz="6" w:space="0" w:color="auto"/>
              <w:bottom w:val="single" w:sz="6" w:space="0" w:color="auto"/>
              <w:right w:val="single" w:sz="12" w:space="0" w:color="auto"/>
            </w:tcBorders>
          </w:tcPr>
          <w:p w14:paraId="0970711E" w14:textId="775F3D1F" w:rsidR="001A782A" w:rsidRDefault="001A782A" w:rsidP="005C473A">
            <w:pPr>
              <w:pStyle w:val="TableHeading"/>
            </w:pPr>
            <w:r>
              <w:t xml:space="preserve">Title of </w:t>
            </w:r>
            <w:r w:rsidR="00BC5699">
              <w:t>Vendor’s Authorized Representative</w:t>
            </w:r>
          </w:p>
          <w:p w14:paraId="39B045D2" w14:textId="77777777" w:rsidR="001A782A" w:rsidRPr="0082632C" w:rsidRDefault="00877580" w:rsidP="005C473A">
            <w:pPr>
              <w:pStyle w:val="Fill-inIndented"/>
            </w:pPr>
            <w:fldSimple w:instr=" REF  Vendor_Title ">
              <w:r w:rsidR="00C91E82">
                <w:rPr>
                  <w:noProof/>
                </w:rPr>
                <w:t xml:space="preserve">     </w:t>
              </w:r>
            </w:fldSimple>
          </w:p>
        </w:tc>
        <w:tc>
          <w:tcPr>
            <w:tcW w:w="5400" w:type="dxa"/>
            <w:gridSpan w:val="3"/>
            <w:tcBorders>
              <w:top w:val="nil"/>
              <w:left w:val="single" w:sz="12" w:space="0" w:color="auto"/>
              <w:bottom w:val="nil"/>
            </w:tcBorders>
            <w:shd w:val="clear" w:color="auto" w:fill="F2F2F2"/>
          </w:tcPr>
          <w:p w14:paraId="3A734C6D" w14:textId="77777777" w:rsidR="001A782A" w:rsidRPr="0082632C" w:rsidRDefault="001A782A" w:rsidP="005C473A">
            <w:pPr>
              <w:pStyle w:val="Fill-inIndented"/>
            </w:pPr>
          </w:p>
        </w:tc>
      </w:tr>
      <w:tr w:rsidR="001A782A" w:rsidRPr="00E62A38" w14:paraId="41C81B1D" w14:textId="77777777" w:rsidTr="005C473A">
        <w:trPr>
          <w:trHeight w:hRule="exact" w:val="720"/>
        </w:trPr>
        <w:tc>
          <w:tcPr>
            <w:tcW w:w="3420" w:type="dxa"/>
            <w:gridSpan w:val="2"/>
            <w:tcBorders>
              <w:top w:val="single" w:sz="6" w:space="0" w:color="auto"/>
              <w:bottom w:val="double" w:sz="6" w:space="0" w:color="auto"/>
              <w:right w:val="single" w:sz="6" w:space="0" w:color="auto"/>
            </w:tcBorders>
          </w:tcPr>
          <w:p w14:paraId="7FE469E9" w14:textId="1BB8CD1E" w:rsidR="001A782A" w:rsidRDefault="001A782A" w:rsidP="005C473A">
            <w:pPr>
              <w:pStyle w:val="TableHeading"/>
            </w:pPr>
            <w:r>
              <w:lastRenderedPageBreak/>
              <w:t xml:space="preserve">Signature of </w:t>
            </w:r>
            <w:r w:rsidR="00BC5699">
              <w:t>Vendor’s Authorized Representative</w:t>
            </w:r>
          </w:p>
          <w:p w14:paraId="78C005F4" w14:textId="77777777" w:rsidR="001A782A" w:rsidRPr="002D5699" w:rsidRDefault="001A782A" w:rsidP="005C473A">
            <w:pPr>
              <w:pStyle w:val="TableHeading"/>
            </w:pPr>
            <w:r w:rsidRPr="00E62A38">
              <w:rPr>
                <w:sz w:val="22"/>
                <w:szCs w:val="22"/>
              </w:rPr>
              <w:sym w:font="Wingdings" w:char="F0D8"/>
            </w:r>
          </w:p>
        </w:tc>
        <w:tc>
          <w:tcPr>
            <w:tcW w:w="1980" w:type="dxa"/>
            <w:tcBorders>
              <w:top w:val="single" w:sz="6" w:space="0" w:color="auto"/>
              <w:left w:val="single" w:sz="6" w:space="0" w:color="auto"/>
              <w:bottom w:val="double" w:sz="6" w:space="0" w:color="auto"/>
            </w:tcBorders>
          </w:tcPr>
          <w:p w14:paraId="79B15AA6" w14:textId="77777777" w:rsidR="001A782A" w:rsidRPr="0082632C" w:rsidRDefault="001A782A" w:rsidP="005C473A">
            <w:pPr>
              <w:pStyle w:val="TableHeading"/>
              <w:ind w:right="-108"/>
              <w:rPr>
                <w:i/>
              </w:rPr>
            </w:pPr>
            <w:r>
              <w:t xml:space="preserve">Date Signed </w:t>
            </w:r>
            <w:r>
              <w:rPr>
                <w:i/>
              </w:rPr>
              <w:t>Mo./Day/Yr.</w:t>
            </w:r>
          </w:p>
        </w:tc>
        <w:tc>
          <w:tcPr>
            <w:tcW w:w="3420" w:type="dxa"/>
            <w:gridSpan w:val="2"/>
            <w:tcBorders>
              <w:top w:val="nil"/>
              <w:left w:val="single" w:sz="12" w:space="0" w:color="auto"/>
              <w:bottom w:val="double" w:sz="6" w:space="0" w:color="auto"/>
              <w:right w:val="nil"/>
            </w:tcBorders>
            <w:shd w:val="clear" w:color="auto" w:fill="F2F2F2"/>
          </w:tcPr>
          <w:p w14:paraId="23EF79A2" w14:textId="77777777" w:rsidR="001A782A" w:rsidRDefault="001A782A" w:rsidP="005C473A">
            <w:pPr>
              <w:pStyle w:val="TableHeading"/>
            </w:pPr>
          </w:p>
        </w:tc>
        <w:tc>
          <w:tcPr>
            <w:tcW w:w="1980" w:type="dxa"/>
            <w:tcBorders>
              <w:top w:val="nil"/>
              <w:left w:val="nil"/>
              <w:bottom w:val="double" w:sz="6" w:space="0" w:color="auto"/>
            </w:tcBorders>
            <w:shd w:val="clear" w:color="auto" w:fill="F2F2F2"/>
          </w:tcPr>
          <w:p w14:paraId="351A01E9" w14:textId="77777777" w:rsidR="001A782A" w:rsidRDefault="001A782A" w:rsidP="005C473A">
            <w:pPr>
              <w:pStyle w:val="TableHeading"/>
              <w:ind w:right="-108"/>
            </w:pPr>
          </w:p>
        </w:tc>
      </w:tr>
      <w:tr w:rsidR="001A782A" w:rsidRPr="00847A29" w14:paraId="34490692" w14:textId="77777777" w:rsidTr="001A782A">
        <w:tblPrEx>
          <w:tblBorders>
            <w:top w:val="none" w:sz="0" w:space="0" w:color="auto"/>
            <w:bottom w:val="none" w:sz="0" w:space="0" w:color="auto"/>
            <w:insideH w:val="none" w:sz="0" w:space="0" w:color="auto"/>
            <w:insideV w:val="none" w:sz="0" w:space="0" w:color="auto"/>
          </w:tblBorders>
          <w:tblCellMar>
            <w:left w:w="80" w:type="dxa"/>
            <w:right w:w="80" w:type="dxa"/>
          </w:tblCellMar>
          <w:tblLook w:val="0000" w:firstRow="0" w:lastRow="0" w:firstColumn="0" w:lastColumn="0" w:noHBand="0" w:noVBand="0"/>
        </w:tblPrEx>
        <w:trPr>
          <w:cantSplit/>
        </w:trPr>
        <w:tc>
          <w:tcPr>
            <w:tcW w:w="2808" w:type="dxa"/>
            <w:tcBorders>
              <w:top w:val="double" w:sz="6" w:space="0" w:color="auto"/>
              <w:bottom w:val="single" w:sz="6" w:space="0" w:color="auto"/>
            </w:tcBorders>
            <w:shd w:val="pct25" w:color="auto" w:fill="auto"/>
          </w:tcPr>
          <w:p w14:paraId="34C50EB6" w14:textId="77777777" w:rsidR="001A782A" w:rsidRDefault="001A782A" w:rsidP="005C473A">
            <w:pPr>
              <w:pStyle w:val="HEADING"/>
              <w:keepNext/>
            </w:pPr>
          </w:p>
        </w:tc>
        <w:tc>
          <w:tcPr>
            <w:tcW w:w="5184" w:type="dxa"/>
            <w:gridSpan w:val="3"/>
            <w:tcBorders>
              <w:top w:val="double" w:sz="6" w:space="0" w:color="auto"/>
              <w:bottom w:val="single" w:sz="6" w:space="0" w:color="auto"/>
            </w:tcBorders>
          </w:tcPr>
          <w:p w14:paraId="06D23A88" w14:textId="77777777" w:rsidR="001A782A" w:rsidRDefault="001A782A" w:rsidP="005C473A">
            <w:pPr>
              <w:pStyle w:val="HEADING"/>
              <w:spacing w:before="100" w:after="80"/>
            </w:pPr>
            <w:r>
              <w:t>INSTRUCTIONS FOR SUSPENSION DEBARMENT CERTIFICATION</w:t>
            </w:r>
          </w:p>
        </w:tc>
        <w:tc>
          <w:tcPr>
            <w:tcW w:w="2808" w:type="dxa"/>
            <w:gridSpan w:val="2"/>
            <w:tcBorders>
              <w:top w:val="double" w:sz="6" w:space="0" w:color="auto"/>
              <w:bottom w:val="single" w:sz="6" w:space="0" w:color="auto"/>
            </w:tcBorders>
            <w:shd w:val="pct25" w:color="auto" w:fill="auto"/>
          </w:tcPr>
          <w:p w14:paraId="4A1C21C9" w14:textId="77777777" w:rsidR="001A782A" w:rsidRDefault="001A782A" w:rsidP="005C473A">
            <w:pPr>
              <w:pStyle w:val="HEADING"/>
              <w:keepNext/>
            </w:pPr>
          </w:p>
        </w:tc>
      </w:tr>
    </w:tbl>
    <w:p w14:paraId="708DCDC0" w14:textId="77777777" w:rsidR="00D30A6C" w:rsidRPr="00797E38" w:rsidRDefault="00D30A6C" w:rsidP="00D30A6C">
      <w:pPr>
        <w:pStyle w:val="BodyText"/>
        <w:numPr>
          <w:ilvl w:val="0"/>
          <w:numId w:val="15"/>
        </w:numPr>
        <w:spacing w:before="80" w:after="80" w:line="200" w:lineRule="atLeast"/>
        <w:ind w:left="360"/>
        <w:jc w:val="both"/>
      </w:pPr>
      <w:r w:rsidRPr="00797E38">
        <w:t>The certification in this clause is a material representation of fact upon which reliance was placed when this transaction was entered into. If it is later determined that the prospective lower tier participant knowingly rendered an erroneous certification, in addition to other remedies available to the Federal Government, the department or agency with which this transaction originated may pursue available remedies, including suspension and/or debarment. 2 C.F.R. §180.360.</w:t>
      </w:r>
    </w:p>
    <w:p w14:paraId="0B1B403B" w14:textId="77777777" w:rsidR="00D30A6C" w:rsidRPr="00797E38" w:rsidRDefault="00D30A6C" w:rsidP="00D30A6C">
      <w:pPr>
        <w:pStyle w:val="BodyText"/>
        <w:numPr>
          <w:ilvl w:val="0"/>
          <w:numId w:val="15"/>
        </w:numPr>
        <w:spacing w:before="80" w:after="80" w:line="200" w:lineRule="atLeast"/>
        <w:ind w:left="360"/>
        <w:jc w:val="both"/>
      </w:pPr>
      <w:r w:rsidRPr="00797E38">
        <w:t>The prospective lower tier participant shall provide immediate written notice to the person to which this proposal is submitted if at any time the prospective lower tier participant learns that its certification was erroneous when submitted or has become erroneous by reason of changed circumstances. 2 C.F.R. §180.265</w:t>
      </w:r>
    </w:p>
    <w:p w14:paraId="2F7BC61E" w14:textId="77777777" w:rsidR="00D30A6C" w:rsidRPr="00797E38" w:rsidRDefault="00D30A6C" w:rsidP="00D30A6C">
      <w:pPr>
        <w:pStyle w:val="BodyText"/>
        <w:numPr>
          <w:ilvl w:val="0"/>
          <w:numId w:val="15"/>
        </w:numPr>
        <w:spacing w:before="80" w:after="80" w:line="200" w:lineRule="atLeast"/>
        <w:ind w:left="360"/>
        <w:jc w:val="both"/>
      </w:pPr>
      <w:r w:rsidRPr="00797E38">
        <w:t>The prospective lower tier participant agrees by submitting this proposal that, should the proposed covered transaction be entered into, it shall not knowingly enter into any lower tier covered transaction with a person who is debarred, suspended, declared ineligible, or voluntarily excluded from participation in this covered transaction, unless authorized by the department or agency with which this transaction originated. 2 C.F.R. §180.305</w:t>
      </w:r>
    </w:p>
    <w:p w14:paraId="3A6C2698" w14:textId="77777777" w:rsidR="00D30A6C" w:rsidRPr="00797E38" w:rsidRDefault="00D30A6C" w:rsidP="00D30A6C">
      <w:pPr>
        <w:pStyle w:val="BodyText"/>
        <w:numPr>
          <w:ilvl w:val="0"/>
          <w:numId w:val="15"/>
        </w:numPr>
        <w:spacing w:before="80" w:after="80" w:line="200" w:lineRule="atLeast"/>
        <w:ind w:left="360"/>
        <w:jc w:val="both"/>
      </w:pPr>
      <w:r w:rsidRPr="00797E38">
        <w:t>The prospective lower tier participant further agrees by submitting this pro</w:t>
      </w:r>
      <w:r>
        <w:t xml:space="preserve">posal that it will include the clause titled "Certification </w:t>
      </w:r>
      <w:r w:rsidRPr="00797E38">
        <w:t>Regarding Debarment, Suspension, Ineligibility, and Voluntary Exclusion-Lower Tier Covered Transaction," without modification, in all lower tier covered transactions and in all solicitations for lower tier covered transactions. 2 C.F.R. §180.300.</w:t>
      </w:r>
    </w:p>
    <w:p w14:paraId="621169D0" w14:textId="77777777" w:rsidR="00D30A6C" w:rsidRPr="00797E38" w:rsidRDefault="00D30A6C" w:rsidP="00D30A6C">
      <w:pPr>
        <w:pStyle w:val="BodyText"/>
        <w:numPr>
          <w:ilvl w:val="0"/>
          <w:numId w:val="15"/>
        </w:numPr>
        <w:spacing w:before="80" w:after="200" w:line="200" w:lineRule="atLeast"/>
        <w:ind w:left="360"/>
        <w:jc w:val="both"/>
      </w:pPr>
      <w:r w:rsidRPr="00797E38">
        <w:t>A participant in a covered transaction is responsible for determining whether a prospective participant in a lower tier covered transaction is not debarred, suspended, ineligible, or voluntarily excluded from the covered transaction. A participant may decide the method and frequency by which it determines the eligibility of its principals. Each participant may, but is not required to, check the Nonprocurement List (202-786-0688). 2 C.F.R. §180.320.</w:t>
      </w:r>
    </w:p>
    <w:p w14:paraId="51152D2C" w14:textId="77777777" w:rsidR="00D30A6C" w:rsidRDefault="00D30A6C" w:rsidP="00D30A6C">
      <w:pPr>
        <w:pStyle w:val="BodyText"/>
        <w:spacing w:before="80" w:line="200" w:lineRule="atLeast"/>
        <w:jc w:val="both"/>
      </w:pPr>
      <w:r w:rsidRPr="00315E65">
        <w:t>The terms "covered transaction,” "debarred," "suspended," "ineligible," "lower tier covered transaction," "participant," "person," "primary covered transaction,” "principal," "proposal," and "voluntarily excluded," as used in this clause, have the meanings set out in the Definitions and coverage sections of rules implementing Executive Order 12549. These definitions can be found in Subparts B an</w:t>
      </w:r>
      <w:r>
        <w:t>d I of §180. 2 C.F.R. §180.110.</w:t>
      </w:r>
    </w:p>
    <w:sectPr w:rsidR="00D30A6C" w:rsidSect="00E62A38">
      <w:headerReference w:type="even" r:id="rId9"/>
      <w:headerReference w:type="default" r:id="rId10"/>
      <w:footerReference w:type="even" r:id="rId11"/>
      <w:footerReference w:type="default" r:id="rId12"/>
      <w:headerReference w:type="first" r:id="rId13"/>
      <w:footerReference w:type="first" r:id="rId14"/>
      <w:pgSz w:w="12240" w:h="15840" w:code="1"/>
      <w:pgMar w:top="720" w:right="720" w:bottom="720" w:left="72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DAA218" w14:textId="77777777" w:rsidR="008C33E5" w:rsidRDefault="008C33E5" w:rsidP="00605301">
      <w:r>
        <w:separator/>
      </w:r>
    </w:p>
  </w:endnote>
  <w:endnote w:type="continuationSeparator" w:id="0">
    <w:p w14:paraId="72A3F79C" w14:textId="77777777" w:rsidR="008C33E5" w:rsidRDefault="008C33E5" w:rsidP="006053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3986C1" w14:textId="77777777" w:rsidR="00EC3E73" w:rsidRDefault="00EC3E73" w:rsidP="001A17B0">
    <w:pPr>
      <w:pStyle w:val="Footer"/>
      <w:pBdr>
        <w:top w:val="double" w:sz="6" w:space="1" w:color="auto"/>
      </w:pBdr>
      <w:tabs>
        <w:tab w:val="clear" w:pos="4320"/>
        <w:tab w:val="clear"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A0613D" w14:textId="77777777" w:rsidR="00EC3E73" w:rsidRPr="002D5699" w:rsidRDefault="00EC3E73" w:rsidP="00AB5DE8">
    <w:pPr>
      <w:pStyle w:val="Footer"/>
      <w:pBdr>
        <w:top w:val="double" w:sz="6" w:space="1" w:color="auto"/>
      </w:pBdr>
      <w:tabs>
        <w:tab w:val="clear" w:pos="4320"/>
        <w:tab w:val="clear" w:pos="864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D72435" w14:textId="77777777" w:rsidR="00EC3E73" w:rsidRPr="00593B74" w:rsidRDefault="00EC3E73" w:rsidP="00475F6D">
    <w:pPr>
      <w:pStyle w:val="Footer"/>
      <w:tabs>
        <w:tab w:val="clear" w:pos="4320"/>
        <w:tab w:val="clear" w:pos="8640"/>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C730B3" w14:textId="77777777" w:rsidR="008C33E5" w:rsidRDefault="008C33E5" w:rsidP="00605301">
      <w:r>
        <w:separator/>
      </w:r>
    </w:p>
  </w:footnote>
  <w:footnote w:type="continuationSeparator" w:id="0">
    <w:p w14:paraId="744A7E70" w14:textId="77777777" w:rsidR="008C33E5" w:rsidRDefault="008C33E5" w:rsidP="006053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C628AE" w14:textId="77777777" w:rsidR="003E7C83" w:rsidRPr="003E7C83" w:rsidRDefault="003E7C83" w:rsidP="003E7C83">
    <w:pPr>
      <w:pStyle w:val="Header"/>
      <w:tabs>
        <w:tab w:val="clear" w:pos="9360"/>
        <w:tab w:val="right" w:pos="10800"/>
      </w:tabs>
      <w:rPr>
        <w:szCs w:val="16"/>
      </w:rPr>
    </w:pPr>
    <w:r w:rsidRPr="003E7C83">
      <w:rPr>
        <w:szCs w:val="16"/>
      </w:rPr>
      <w:t xml:space="preserve">Page </w:t>
    </w:r>
    <w:r w:rsidRPr="003E7C83">
      <w:rPr>
        <w:szCs w:val="16"/>
      </w:rPr>
      <w:fldChar w:fldCharType="begin"/>
    </w:r>
    <w:r w:rsidRPr="003E7C83">
      <w:rPr>
        <w:szCs w:val="16"/>
      </w:rPr>
      <w:instrText xml:space="preserve"> PAGE   \* MERGEFORMAT </w:instrText>
    </w:r>
    <w:r w:rsidRPr="003E7C83">
      <w:rPr>
        <w:szCs w:val="16"/>
      </w:rPr>
      <w:fldChar w:fldCharType="separate"/>
    </w:r>
    <w:r w:rsidR="00E263EC">
      <w:rPr>
        <w:noProof/>
        <w:szCs w:val="16"/>
      </w:rPr>
      <w:t>2</w:t>
    </w:r>
    <w:r w:rsidRPr="003E7C83">
      <w:rPr>
        <w:noProof/>
        <w:szCs w:val="16"/>
      </w:rPr>
      <w:fldChar w:fldCharType="end"/>
    </w:r>
    <w:r w:rsidRPr="003E7C83">
      <w:rPr>
        <w:noProof/>
        <w:szCs w:val="16"/>
      </w:rPr>
      <w:tab/>
      <w:t>PI-6302-Amendment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44F37E" w14:textId="77777777" w:rsidR="00EC3E73" w:rsidRPr="00EF30F8" w:rsidRDefault="00EF30F8" w:rsidP="00EF30F8">
    <w:pPr>
      <w:pStyle w:val="Header"/>
      <w:tabs>
        <w:tab w:val="clear" w:pos="9360"/>
        <w:tab w:val="right" w:pos="10800"/>
      </w:tabs>
      <w:rPr>
        <w:szCs w:val="16"/>
      </w:rPr>
    </w:pPr>
    <w:r w:rsidRPr="003E7C83">
      <w:rPr>
        <w:noProof/>
        <w:szCs w:val="16"/>
      </w:rPr>
      <w:t>PI-6302-Amendment</w:t>
    </w:r>
    <w:r>
      <w:rPr>
        <w:noProof/>
        <w:szCs w:val="16"/>
      </w:rPr>
      <w:tab/>
    </w:r>
    <w:r w:rsidRPr="003E7C83">
      <w:rPr>
        <w:szCs w:val="16"/>
      </w:rPr>
      <w:t xml:space="preserve">Page </w:t>
    </w:r>
    <w:r w:rsidRPr="003E7C83">
      <w:rPr>
        <w:szCs w:val="16"/>
      </w:rPr>
      <w:fldChar w:fldCharType="begin"/>
    </w:r>
    <w:r w:rsidRPr="003E7C83">
      <w:rPr>
        <w:szCs w:val="16"/>
      </w:rPr>
      <w:instrText xml:space="preserve"> PAGE   \* MERGEFORMAT </w:instrText>
    </w:r>
    <w:r w:rsidRPr="003E7C83">
      <w:rPr>
        <w:szCs w:val="16"/>
      </w:rPr>
      <w:fldChar w:fldCharType="separate"/>
    </w:r>
    <w:r w:rsidR="00E263EC">
      <w:rPr>
        <w:noProof/>
        <w:szCs w:val="16"/>
      </w:rPr>
      <w:t>3</w:t>
    </w:r>
    <w:r w:rsidRPr="003E7C83">
      <w:rPr>
        <w:noProof/>
        <w:szCs w:val="1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7B29DC" w14:textId="77777777" w:rsidR="00EC3E73" w:rsidRDefault="00EC3E73" w:rsidP="003E7C83">
    <w:pPr>
      <w:pStyle w:val="Header"/>
      <w:spacing w:before="0" w:after="0" w:line="14"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AC51D7"/>
    <w:multiLevelType w:val="multilevel"/>
    <w:tmpl w:val="04090027"/>
    <w:lvl w:ilvl="0">
      <w:start w:val="1"/>
      <w:numFmt w:val="upperRoman"/>
      <w:pStyle w:val="Heading1"/>
      <w:lvlText w:val="%1."/>
      <w:lvlJc w:val="left"/>
      <w:pPr>
        <w:tabs>
          <w:tab w:val="num" w:pos="360"/>
        </w:tabs>
      </w:pPr>
    </w:lvl>
    <w:lvl w:ilvl="1">
      <w:start w:val="1"/>
      <w:numFmt w:val="upperLetter"/>
      <w:pStyle w:val="Heading2"/>
      <w:lvlText w:val="%2."/>
      <w:lvlJc w:val="left"/>
      <w:pPr>
        <w:tabs>
          <w:tab w:val="num" w:pos="1080"/>
        </w:tabs>
        <w:ind w:left="720"/>
      </w:pPr>
    </w:lvl>
    <w:lvl w:ilvl="2">
      <w:start w:val="1"/>
      <w:numFmt w:val="decimal"/>
      <w:pStyle w:val="Heading3"/>
      <w:lvlText w:val="%3."/>
      <w:lvlJc w:val="left"/>
      <w:pPr>
        <w:tabs>
          <w:tab w:val="num" w:pos="1800"/>
        </w:tabs>
        <w:ind w:left="1440"/>
      </w:pPr>
    </w:lvl>
    <w:lvl w:ilvl="3">
      <w:start w:val="1"/>
      <w:numFmt w:val="lowerLetter"/>
      <w:pStyle w:val="Heading4"/>
      <w:lvlText w:val="%4)"/>
      <w:lvlJc w:val="left"/>
      <w:pPr>
        <w:tabs>
          <w:tab w:val="num" w:pos="2520"/>
        </w:tabs>
        <w:ind w:left="2160"/>
      </w:pPr>
    </w:lvl>
    <w:lvl w:ilvl="4">
      <w:start w:val="1"/>
      <w:numFmt w:val="decimal"/>
      <w:pStyle w:val="Heading5"/>
      <w:lvlText w:val="(%5)"/>
      <w:lvlJc w:val="left"/>
      <w:pPr>
        <w:tabs>
          <w:tab w:val="num" w:pos="3240"/>
        </w:tabs>
        <w:ind w:left="2880"/>
      </w:pPr>
    </w:lvl>
    <w:lvl w:ilvl="5">
      <w:start w:val="1"/>
      <w:numFmt w:val="lowerLetter"/>
      <w:pStyle w:val="Heading6"/>
      <w:lvlText w:val="(%6)"/>
      <w:lvlJc w:val="left"/>
      <w:pPr>
        <w:tabs>
          <w:tab w:val="num" w:pos="3960"/>
        </w:tabs>
        <w:ind w:left="3600"/>
      </w:pPr>
    </w:lvl>
    <w:lvl w:ilvl="6">
      <w:start w:val="1"/>
      <w:numFmt w:val="lowerRoman"/>
      <w:pStyle w:val="Heading7"/>
      <w:lvlText w:val="(%7)"/>
      <w:lvlJc w:val="left"/>
      <w:pPr>
        <w:tabs>
          <w:tab w:val="num" w:pos="4680"/>
        </w:tabs>
        <w:ind w:left="4320"/>
      </w:pPr>
    </w:lvl>
    <w:lvl w:ilvl="7">
      <w:start w:val="1"/>
      <w:numFmt w:val="lowerLetter"/>
      <w:pStyle w:val="Heading8"/>
      <w:lvlText w:val="(%8)"/>
      <w:lvlJc w:val="left"/>
      <w:pPr>
        <w:tabs>
          <w:tab w:val="num" w:pos="5400"/>
        </w:tabs>
        <w:ind w:left="5040"/>
      </w:pPr>
    </w:lvl>
    <w:lvl w:ilvl="8">
      <w:start w:val="1"/>
      <w:numFmt w:val="lowerRoman"/>
      <w:pStyle w:val="Heading9"/>
      <w:lvlText w:val="(%9)"/>
      <w:lvlJc w:val="left"/>
      <w:pPr>
        <w:tabs>
          <w:tab w:val="num" w:pos="6120"/>
        </w:tabs>
        <w:ind w:left="5760"/>
      </w:pPr>
    </w:lvl>
  </w:abstractNum>
  <w:abstractNum w:abstractNumId="1" w15:restartNumberingAfterBreak="0">
    <w:nsid w:val="111C1C45"/>
    <w:multiLevelType w:val="hybridMultilevel"/>
    <w:tmpl w:val="60B800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97B5379"/>
    <w:multiLevelType w:val="hybridMultilevel"/>
    <w:tmpl w:val="2D1C04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71B2617"/>
    <w:multiLevelType w:val="hybridMultilevel"/>
    <w:tmpl w:val="21841A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9A71C5"/>
    <w:multiLevelType w:val="hybridMultilevel"/>
    <w:tmpl w:val="A0E63C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0134D6"/>
    <w:multiLevelType w:val="hybridMultilevel"/>
    <w:tmpl w:val="333857EC"/>
    <w:lvl w:ilvl="0" w:tplc="5D4EEF62">
      <w:start w:val="1"/>
      <w:numFmt w:val="decimal"/>
      <w:pStyle w:val="NumberedParagraphs"/>
      <w:lvlText w:val="%1."/>
      <w:lvlJc w:val="right"/>
      <w:pPr>
        <w:tabs>
          <w:tab w:val="num" w:pos="720"/>
        </w:tabs>
        <w:ind w:left="72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6" w15:restartNumberingAfterBreak="0">
    <w:nsid w:val="655539DD"/>
    <w:multiLevelType w:val="hybridMultilevel"/>
    <w:tmpl w:val="3DD2F4DA"/>
    <w:lvl w:ilvl="0" w:tplc="04090017">
      <w:start w:val="1"/>
      <w:numFmt w:val="lowerLetter"/>
      <w:lvlText w:val="%1)"/>
      <w:lvlJc w:val="left"/>
      <w:pPr>
        <w:tabs>
          <w:tab w:val="num" w:pos="720"/>
        </w:tabs>
        <w:ind w:left="72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7A84BB3"/>
    <w:multiLevelType w:val="hybridMultilevel"/>
    <w:tmpl w:val="92D21430"/>
    <w:lvl w:ilvl="0" w:tplc="0409000F">
      <w:start w:val="1"/>
      <w:numFmt w:val="decimal"/>
      <w:lvlText w:val="%1."/>
      <w:lvlJc w:val="left"/>
      <w:pPr>
        <w:tabs>
          <w:tab w:val="num" w:pos="360"/>
        </w:tabs>
        <w:ind w:left="360" w:hanging="360"/>
      </w:pPr>
      <w:rPr>
        <w:rFonts w:hint="default"/>
        <w:color w:val="auto"/>
        <w:sz w:val="20"/>
      </w:rPr>
    </w:lvl>
    <w:lvl w:ilvl="1" w:tplc="0409000F">
      <w:start w:val="1"/>
      <w:numFmt w:val="decimal"/>
      <w:lvlText w:val="%2."/>
      <w:lvlJc w:val="left"/>
      <w:pPr>
        <w:tabs>
          <w:tab w:val="num" w:pos="1440"/>
        </w:tabs>
        <w:ind w:left="1440" w:hanging="360"/>
      </w:pPr>
      <w:rPr>
        <w:rFonts w:hint="default"/>
        <w:b w:val="0"/>
        <w:color w:val="auto"/>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5"/>
  </w:num>
  <w:num w:numId="3">
    <w:abstractNumId w:val="5"/>
    <w:lvlOverride w:ilvl="0">
      <w:startOverride w:val="1"/>
    </w:lvlOverride>
  </w:num>
  <w:num w:numId="4">
    <w:abstractNumId w:val="5"/>
    <w:lvlOverride w:ilvl="0">
      <w:startOverride w:val="1"/>
    </w:lvlOverride>
  </w:num>
  <w:num w:numId="5">
    <w:abstractNumId w:val="1"/>
  </w:num>
  <w:num w:numId="6">
    <w:abstractNumId w:val="5"/>
  </w:num>
  <w:num w:numId="7">
    <w:abstractNumId w:val="5"/>
  </w:num>
  <w:num w:numId="8">
    <w:abstractNumId w:val="5"/>
  </w:num>
  <w:num w:numId="9">
    <w:abstractNumId w:val="4"/>
  </w:num>
  <w:num w:numId="10">
    <w:abstractNumId w:val="2"/>
  </w:num>
  <w:num w:numId="11">
    <w:abstractNumId w:val="7"/>
  </w:num>
  <w:num w:numId="12">
    <w:abstractNumId w:val="5"/>
  </w:num>
  <w:num w:numId="13">
    <w:abstractNumId w:val="5"/>
    <w:lvlOverride w:ilvl="0">
      <w:startOverride w:val="1"/>
    </w:lvlOverride>
  </w:num>
  <w:num w:numId="14">
    <w:abstractNumId w:val="5"/>
    <w:lvlOverride w:ilvl="0">
      <w:startOverride w:val="1"/>
    </w:lvlOverride>
  </w:num>
  <w:num w:numId="15">
    <w:abstractNumId w:val="3"/>
  </w:num>
  <w:num w:numId="16">
    <w:abstractNumId w:val="6"/>
  </w:num>
  <w:num w:numId="17">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trackRevisions/>
  <w:defaultTabStop w:val="720"/>
  <w:evenAndOddHeaders/>
  <w:drawingGridHorizontalSpacing w:val="100"/>
  <w:displayHorizontalDrawingGridEvery w:val="2"/>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738"/>
    <w:rsid w:val="00000FE5"/>
    <w:rsid w:val="00003D20"/>
    <w:rsid w:val="00005850"/>
    <w:rsid w:val="00012754"/>
    <w:rsid w:val="000179AF"/>
    <w:rsid w:val="00034B5B"/>
    <w:rsid w:val="00036A16"/>
    <w:rsid w:val="000427D6"/>
    <w:rsid w:val="00044D3C"/>
    <w:rsid w:val="00054EA8"/>
    <w:rsid w:val="00056875"/>
    <w:rsid w:val="00062AAB"/>
    <w:rsid w:val="00063720"/>
    <w:rsid w:val="00066656"/>
    <w:rsid w:val="00082FFD"/>
    <w:rsid w:val="00095491"/>
    <w:rsid w:val="000A136F"/>
    <w:rsid w:val="000A6ACA"/>
    <w:rsid w:val="000C199B"/>
    <w:rsid w:val="000E24BF"/>
    <w:rsid w:val="000E3C5C"/>
    <w:rsid w:val="000E3D0F"/>
    <w:rsid w:val="000F6D10"/>
    <w:rsid w:val="00104394"/>
    <w:rsid w:val="0011140D"/>
    <w:rsid w:val="0012411E"/>
    <w:rsid w:val="00137E5F"/>
    <w:rsid w:val="0015100C"/>
    <w:rsid w:val="00156622"/>
    <w:rsid w:val="001654D2"/>
    <w:rsid w:val="00165FAD"/>
    <w:rsid w:val="001708F9"/>
    <w:rsid w:val="00171E99"/>
    <w:rsid w:val="00173B02"/>
    <w:rsid w:val="0017654C"/>
    <w:rsid w:val="0018013E"/>
    <w:rsid w:val="00180A66"/>
    <w:rsid w:val="001922DF"/>
    <w:rsid w:val="0019478F"/>
    <w:rsid w:val="001A17B0"/>
    <w:rsid w:val="001A22F7"/>
    <w:rsid w:val="001A4998"/>
    <w:rsid w:val="001A782A"/>
    <w:rsid w:val="001B0B30"/>
    <w:rsid w:val="001B1527"/>
    <w:rsid w:val="001B51BD"/>
    <w:rsid w:val="001B6F44"/>
    <w:rsid w:val="001C729F"/>
    <w:rsid w:val="001D375A"/>
    <w:rsid w:val="001D5ED5"/>
    <w:rsid w:val="001E634D"/>
    <w:rsid w:val="001E7FE5"/>
    <w:rsid w:val="001F39C3"/>
    <w:rsid w:val="001F5DCF"/>
    <w:rsid w:val="001F702E"/>
    <w:rsid w:val="00200057"/>
    <w:rsid w:val="002016FF"/>
    <w:rsid w:val="0020305E"/>
    <w:rsid w:val="00211B1E"/>
    <w:rsid w:val="002261C5"/>
    <w:rsid w:val="00234CC2"/>
    <w:rsid w:val="00240E51"/>
    <w:rsid w:val="00246A50"/>
    <w:rsid w:val="00251E6C"/>
    <w:rsid w:val="00252D80"/>
    <w:rsid w:val="00254908"/>
    <w:rsid w:val="00256FAC"/>
    <w:rsid w:val="0026040A"/>
    <w:rsid w:val="002632E2"/>
    <w:rsid w:val="0026553F"/>
    <w:rsid w:val="00267251"/>
    <w:rsid w:val="002718E7"/>
    <w:rsid w:val="00274EE5"/>
    <w:rsid w:val="00275A27"/>
    <w:rsid w:val="00277C90"/>
    <w:rsid w:val="00283AF1"/>
    <w:rsid w:val="0028523B"/>
    <w:rsid w:val="00293451"/>
    <w:rsid w:val="00293B10"/>
    <w:rsid w:val="00293EAB"/>
    <w:rsid w:val="002968CF"/>
    <w:rsid w:val="002968E0"/>
    <w:rsid w:val="002A6FAE"/>
    <w:rsid w:val="002B3F47"/>
    <w:rsid w:val="002B4834"/>
    <w:rsid w:val="002B5F51"/>
    <w:rsid w:val="002C21DA"/>
    <w:rsid w:val="002C767F"/>
    <w:rsid w:val="002D29E2"/>
    <w:rsid w:val="002D5699"/>
    <w:rsid w:val="002D59B2"/>
    <w:rsid w:val="002E5F4B"/>
    <w:rsid w:val="002F1A53"/>
    <w:rsid w:val="0030270B"/>
    <w:rsid w:val="00305ED8"/>
    <w:rsid w:val="00305FED"/>
    <w:rsid w:val="003151EB"/>
    <w:rsid w:val="00320F50"/>
    <w:rsid w:val="00326EE6"/>
    <w:rsid w:val="00333D13"/>
    <w:rsid w:val="00340156"/>
    <w:rsid w:val="003411A8"/>
    <w:rsid w:val="00342C8E"/>
    <w:rsid w:val="003567B6"/>
    <w:rsid w:val="00357112"/>
    <w:rsid w:val="0035717C"/>
    <w:rsid w:val="00364676"/>
    <w:rsid w:val="00375D7E"/>
    <w:rsid w:val="00384ACE"/>
    <w:rsid w:val="003854D9"/>
    <w:rsid w:val="00386E68"/>
    <w:rsid w:val="0038743B"/>
    <w:rsid w:val="0039200E"/>
    <w:rsid w:val="003A0226"/>
    <w:rsid w:val="003A19E7"/>
    <w:rsid w:val="003A53FC"/>
    <w:rsid w:val="003B19EA"/>
    <w:rsid w:val="003B48AA"/>
    <w:rsid w:val="003B4DD5"/>
    <w:rsid w:val="003B54CE"/>
    <w:rsid w:val="003C0D65"/>
    <w:rsid w:val="003D46B5"/>
    <w:rsid w:val="003D52F7"/>
    <w:rsid w:val="003E1F2E"/>
    <w:rsid w:val="003E5041"/>
    <w:rsid w:val="003E5F2A"/>
    <w:rsid w:val="003E7C83"/>
    <w:rsid w:val="003E7DE7"/>
    <w:rsid w:val="00403892"/>
    <w:rsid w:val="00404F2D"/>
    <w:rsid w:val="00405419"/>
    <w:rsid w:val="0041188D"/>
    <w:rsid w:val="004131C2"/>
    <w:rsid w:val="0041631A"/>
    <w:rsid w:val="00416894"/>
    <w:rsid w:val="00422DA1"/>
    <w:rsid w:val="00425B14"/>
    <w:rsid w:val="00441038"/>
    <w:rsid w:val="00444CD3"/>
    <w:rsid w:val="0044560F"/>
    <w:rsid w:val="0045057E"/>
    <w:rsid w:val="004570E6"/>
    <w:rsid w:val="00472567"/>
    <w:rsid w:val="00475F6D"/>
    <w:rsid w:val="00476020"/>
    <w:rsid w:val="00491E3D"/>
    <w:rsid w:val="004A4F47"/>
    <w:rsid w:val="004A5145"/>
    <w:rsid w:val="004B25E9"/>
    <w:rsid w:val="004C149F"/>
    <w:rsid w:val="004C1665"/>
    <w:rsid w:val="004C388E"/>
    <w:rsid w:val="004D2F9F"/>
    <w:rsid w:val="004D5878"/>
    <w:rsid w:val="004D7DD3"/>
    <w:rsid w:val="004F72C7"/>
    <w:rsid w:val="0050664C"/>
    <w:rsid w:val="0051015D"/>
    <w:rsid w:val="00527637"/>
    <w:rsid w:val="00542B4D"/>
    <w:rsid w:val="0055277E"/>
    <w:rsid w:val="00552C35"/>
    <w:rsid w:val="00553342"/>
    <w:rsid w:val="005550F0"/>
    <w:rsid w:val="005640E6"/>
    <w:rsid w:val="0057003C"/>
    <w:rsid w:val="00576B01"/>
    <w:rsid w:val="00581497"/>
    <w:rsid w:val="00584115"/>
    <w:rsid w:val="0058685D"/>
    <w:rsid w:val="005930B2"/>
    <w:rsid w:val="00593B74"/>
    <w:rsid w:val="005A15F6"/>
    <w:rsid w:val="005A1EB8"/>
    <w:rsid w:val="005A3BFB"/>
    <w:rsid w:val="005A5CD3"/>
    <w:rsid w:val="005B06F0"/>
    <w:rsid w:val="005B1384"/>
    <w:rsid w:val="005B40A1"/>
    <w:rsid w:val="005B4A6F"/>
    <w:rsid w:val="005C473A"/>
    <w:rsid w:val="005C581A"/>
    <w:rsid w:val="005F3FC6"/>
    <w:rsid w:val="00605301"/>
    <w:rsid w:val="006114EE"/>
    <w:rsid w:val="00614901"/>
    <w:rsid w:val="00616799"/>
    <w:rsid w:val="00620E6D"/>
    <w:rsid w:val="00621B83"/>
    <w:rsid w:val="0062204F"/>
    <w:rsid w:val="00623EDF"/>
    <w:rsid w:val="00630399"/>
    <w:rsid w:val="00634738"/>
    <w:rsid w:val="00635DEE"/>
    <w:rsid w:val="00641666"/>
    <w:rsid w:val="006522F8"/>
    <w:rsid w:val="0066164D"/>
    <w:rsid w:val="00665992"/>
    <w:rsid w:val="00671A12"/>
    <w:rsid w:val="00673974"/>
    <w:rsid w:val="00674EBC"/>
    <w:rsid w:val="006A15BC"/>
    <w:rsid w:val="006B0AE4"/>
    <w:rsid w:val="006C1E46"/>
    <w:rsid w:val="006C6AE7"/>
    <w:rsid w:val="006D11DC"/>
    <w:rsid w:val="006E4F0A"/>
    <w:rsid w:val="006F2259"/>
    <w:rsid w:val="006F55D0"/>
    <w:rsid w:val="0070398C"/>
    <w:rsid w:val="007321DC"/>
    <w:rsid w:val="0073514C"/>
    <w:rsid w:val="007476A0"/>
    <w:rsid w:val="00764F3C"/>
    <w:rsid w:val="00777B31"/>
    <w:rsid w:val="0078728D"/>
    <w:rsid w:val="00793801"/>
    <w:rsid w:val="00796193"/>
    <w:rsid w:val="007A5493"/>
    <w:rsid w:val="007B0D22"/>
    <w:rsid w:val="007B1C0F"/>
    <w:rsid w:val="007B4750"/>
    <w:rsid w:val="007B48E7"/>
    <w:rsid w:val="007C0EBB"/>
    <w:rsid w:val="007C15BA"/>
    <w:rsid w:val="007C167F"/>
    <w:rsid w:val="007C46EA"/>
    <w:rsid w:val="007C4EED"/>
    <w:rsid w:val="007C666D"/>
    <w:rsid w:val="007D3AD2"/>
    <w:rsid w:val="007D3C25"/>
    <w:rsid w:val="007D78AF"/>
    <w:rsid w:val="007E0252"/>
    <w:rsid w:val="008026D2"/>
    <w:rsid w:val="008049A9"/>
    <w:rsid w:val="00817A6A"/>
    <w:rsid w:val="0082632C"/>
    <w:rsid w:val="0083369D"/>
    <w:rsid w:val="00837AEF"/>
    <w:rsid w:val="00841917"/>
    <w:rsid w:val="00843C91"/>
    <w:rsid w:val="008506BC"/>
    <w:rsid w:val="0085162D"/>
    <w:rsid w:val="00852B2C"/>
    <w:rsid w:val="0085749B"/>
    <w:rsid w:val="008629DD"/>
    <w:rsid w:val="00871292"/>
    <w:rsid w:val="00877580"/>
    <w:rsid w:val="00885757"/>
    <w:rsid w:val="008860BB"/>
    <w:rsid w:val="00892C78"/>
    <w:rsid w:val="00897C63"/>
    <w:rsid w:val="008A14C2"/>
    <w:rsid w:val="008A48CD"/>
    <w:rsid w:val="008B5210"/>
    <w:rsid w:val="008C33E5"/>
    <w:rsid w:val="008D178A"/>
    <w:rsid w:val="008D34CF"/>
    <w:rsid w:val="008E02D0"/>
    <w:rsid w:val="008E1512"/>
    <w:rsid w:val="0090323B"/>
    <w:rsid w:val="00904953"/>
    <w:rsid w:val="00905045"/>
    <w:rsid w:val="00905077"/>
    <w:rsid w:val="00907676"/>
    <w:rsid w:val="00915E3A"/>
    <w:rsid w:val="00923E69"/>
    <w:rsid w:val="00924192"/>
    <w:rsid w:val="0092553A"/>
    <w:rsid w:val="00930485"/>
    <w:rsid w:val="0095146C"/>
    <w:rsid w:val="00952D73"/>
    <w:rsid w:val="00956143"/>
    <w:rsid w:val="009569A8"/>
    <w:rsid w:val="0096302A"/>
    <w:rsid w:val="0096611E"/>
    <w:rsid w:val="00967560"/>
    <w:rsid w:val="00980C03"/>
    <w:rsid w:val="00985410"/>
    <w:rsid w:val="00985A74"/>
    <w:rsid w:val="00985A9E"/>
    <w:rsid w:val="009918B2"/>
    <w:rsid w:val="009961CA"/>
    <w:rsid w:val="009A1055"/>
    <w:rsid w:val="009A4D1D"/>
    <w:rsid w:val="009C3E9D"/>
    <w:rsid w:val="009C4D52"/>
    <w:rsid w:val="009D0F23"/>
    <w:rsid w:val="009E0362"/>
    <w:rsid w:val="009E6646"/>
    <w:rsid w:val="009F2D6E"/>
    <w:rsid w:val="00A072BA"/>
    <w:rsid w:val="00A21758"/>
    <w:rsid w:val="00A221F4"/>
    <w:rsid w:val="00A22C8F"/>
    <w:rsid w:val="00A30C27"/>
    <w:rsid w:val="00A3123A"/>
    <w:rsid w:val="00A3473E"/>
    <w:rsid w:val="00A352E5"/>
    <w:rsid w:val="00A357FB"/>
    <w:rsid w:val="00A40086"/>
    <w:rsid w:val="00A4031F"/>
    <w:rsid w:val="00A55335"/>
    <w:rsid w:val="00A70AB6"/>
    <w:rsid w:val="00A70D9C"/>
    <w:rsid w:val="00A82EF5"/>
    <w:rsid w:val="00A83C6C"/>
    <w:rsid w:val="00A90C6D"/>
    <w:rsid w:val="00A90F08"/>
    <w:rsid w:val="00A913E1"/>
    <w:rsid w:val="00AA43AD"/>
    <w:rsid w:val="00AA631E"/>
    <w:rsid w:val="00AA7935"/>
    <w:rsid w:val="00AB11D0"/>
    <w:rsid w:val="00AB12A0"/>
    <w:rsid w:val="00AB2BF1"/>
    <w:rsid w:val="00AB3635"/>
    <w:rsid w:val="00AB431C"/>
    <w:rsid w:val="00AB5DE8"/>
    <w:rsid w:val="00AB6703"/>
    <w:rsid w:val="00AB7382"/>
    <w:rsid w:val="00AC314B"/>
    <w:rsid w:val="00AD4E90"/>
    <w:rsid w:val="00AE198F"/>
    <w:rsid w:val="00AE19B6"/>
    <w:rsid w:val="00AE38DC"/>
    <w:rsid w:val="00AF5111"/>
    <w:rsid w:val="00AF580C"/>
    <w:rsid w:val="00B00619"/>
    <w:rsid w:val="00B11485"/>
    <w:rsid w:val="00B13F1E"/>
    <w:rsid w:val="00B233A7"/>
    <w:rsid w:val="00B55CA5"/>
    <w:rsid w:val="00B61BB3"/>
    <w:rsid w:val="00B63E41"/>
    <w:rsid w:val="00B64C50"/>
    <w:rsid w:val="00B91C7B"/>
    <w:rsid w:val="00B9272A"/>
    <w:rsid w:val="00B96DD1"/>
    <w:rsid w:val="00BA039C"/>
    <w:rsid w:val="00BA5BC4"/>
    <w:rsid w:val="00BB7630"/>
    <w:rsid w:val="00BC2A47"/>
    <w:rsid w:val="00BC2FEA"/>
    <w:rsid w:val="00BC4032"/>
    <w:rsid w:val="00BC5699"/>
    <w:rsid w:val="00BC60EC"/>
    <w:rsid w:val="00BC6641"/>
    <w:rsid w:val="00BC7A7E"/>
    <w:rsid w:val="00BC7BCC"/>
    <w:rsid w:val="00BD7EF6"/>
    <w:rsid w:val="00BE083F"/>
    <w:rsid w:val="00BE0A57"/>
    <w:rsid w:val="00BE2D4D"/>
    <w:rsid w:val="00BE4CBB"/>
    <w:rsid w:val="00BE71E1"/>
    <w:rsid w:val="00BE7C24"/>
    <w:rsid w:val="00BF05DA"/>
    <w:rsid w:val="00BF1BE9"/>
    <w:rsid w:val="00C059DA"/>
    <w:rsid w:val="00C123E9"/>
    <w:rsid w:val="00C202BD"/>
    <w:rsid w:val="00C21526"/>
    <w:rsid w:val="00C2319B"/>
    <w:rsid w:val="00C23B8A"/>
    <w:rsid w:val="00C23D8C"/>
    <w:rsid w:val="00C30247"/>
    <w:rsid w:val="00C30650"/>
    <w:rsid w:val="00C33F9A"/>
    <w:rsid w:val="00C34289"/>
    <w:rsid w:val="00C37572"/>
    <w:rsid w:val="00C40175"/>
    <w:rsid w:val="00C4067D"/>
    <w:rsid w:val="00C409C0"/>
    <w:rsid w:val="00C44251"/>
    <w:rsid w:val="00C5520A"/>
    <w:rsid w:val="00C60883"/>
    <w:rsid w:val="00C62320"/>
    <w:rsid w:val="00C628B3"/>
    <w:rsid w:val="00C65F8F"/>
    <w:rsid w:val="00C6600B"/>
    <w:rsid w:val="00C71677"/>
    <w:rsid w:val="00C73C50"/>
    <w:rsid w:val="00C77D22"/>
    <w:rsid w:val="00C81B5B"/>
    <w:rsid w:val="00C91E82"/>
    <w:rsid w:val="00CA6297"/>
    <w:rsid w:val="00CA6BF9"/>
    <w:rsid w:val="00CB1067"/>
    <w:rsid w:val="00CB3801"/>
    <w:rsid w:val="00CB6742"/>
    <w:rsid w:val="00CB7200"/>
    <w:rsid w:val="00CC29AA"/>
    <w:rsid w:val="00CC6A57"/>
    <w:rsid w:val="00CC744A"/>
    <w:rsid w:val="00CD04EC"/>
    <w:rsid w:val="00CD2E35"/>
    <w:rsid w:val="00CD3337"/>
    <w:rsid w:val="00CD396B"/>
    <w:rsid w:val="00CD622E"/>
    <w:rsid w:val="00CE12BD"/>
    <w:rsid w:val="00CE7D16"/>
    <w:rsid w:val="00CF0015"/>
    <w:rsid w:val="00CF25C3"/>
    <w:rsid w:val="00CF2D6C"/>
    <w:rsid w:val="00CF4DD1"/>
    <w:rsid w:val="00CF521D"/>
    <w:rsid w:val="00D00D36"/>
    <w:rsid w:val="00D063BA"/>
    <w:rsid w:val="00D13A29"/>
    <w:rsid w:val="00D22487"/>
    <w:rsid w:val="00D24E34"/>
    <w:rsid w:val="00D30A6C"/>
    <w:rsid w:val="00D32128"/>
    <w:rsid w:val="00D355DF"/>
    <w:rsid w:val="00D36E71"/>
    <w:rsid w:val="00D4155B"/>
    <w:rsid w:val="00D41D40"/>
    <w:rsid w:val="00D47112"/>
    <w:rsid w:val="00D51324"/>
    <w:rsid w:val="00D527FA"/>
    <w:rsid w:val="00D52CFB"/>
    <w:rsid w:val="00D54C58"/>
    <w:rsid w:val="00D57466"/>
    <w:rsid w:val="00D60060"/>
    <w:rsid w:val="00D63DCC"/>
    <w:rsid w:val="00D65FF0"/>
    <w:rsid w:val="00D674F9"/>
    <w:rsid w:val="00D73DE1"/>
    <w:rsid w:val="00D73F66"/>
    <w:rsid w:val="00D9251E"/>
    <w:rsid w:val="00DA20D4"/>
    <w:rsid w:val="00DB4E2C"/>
    <w:rsid w:val="00DB6AF3"/>
    <w:rsid w:val="00DB7E4F"/>
    <w:rsid w:val="00DC1D63"/>
    <w:rsid w:val="00DC6191"/>
    <w:rsid w:val="00DD7295"/>
    <w:rsid w:val="00DD72DB"/>
    <w:rsid w:val="00DF2CD8"/>
    <w:rsid w:val="00E04703"/>
    <w:rsid w:val="00E05004"/>
    <w:rsid w:val="00E15E66"/>
    <w:rsid w:val="00E263EC"/>
    <w:rsid w:val="00E2681A"/>
    <w:rsid w:val="00E373D9"/>
    <w:rsid w:val="00E40F14"/>
    <w:rsid w:val="00E41F9A"/>
    <w:rsid w:val="00E46471"/>
    <w:rsid w:val="00E57D47"/>
    <w:rsid w:val="00E62A13"/>
    <w:rsid w:val="00E62A38"/>
    <w:rsid w:val="00E66EEF"/>
    <w:rsid w:val="00E70EAB"/>
    <w:rsid w:val="00E738CB"/>
    <w:rsid w:val="00E755CC"/>
    <w:rsid w:val="00E77162"/>
    <w:rsid w:val="00E83D77"/>
    <w:rsid w:val="00E9141F"/>
    <w:rsid w:val="00E95CD5"/>
    <w:rsid w:val="00E96118"/>
    <w:rsid w:val="00EA65E5"/>
    <w:rsid w:val="00EB70D1"/>
    <w:rsid w:val="00EC29B4"/>
    <w:rsid w:val="00EC3E73"/>
    <w:rsid w:val="00EC5AE6"/>
    <w:rsid w:val="00EC7C69"/>
    <w:rsid w:val="00EE1039"/>
    <w:rsid w:val="00EE76A9"/>
    <w:rsid w:val="00EF30F8"/>
    <w:rsid w:val="00EF329E"/>
    <w:rsid w:val="00F00550"/>
    <w:rsid w:val="00F06C83"/>
    <w:rsid w:val="00F11FB9"/>
    <w:rsid w:val="00F15190"/>
    <w:rsid w:val="00F16834"/>
    <w:rsid w:val="00F23C16"/>
    <w:rsid w:val="00F25377"/>
    <w:rsid w:val="00F279E3"/>
    <w:rsid w:val="00F307F0"/>
    <w:rsid w:val="00F30F0E"/>
    <w:rsid w:val="00F32209"/>
    <w:rsid w:val="00F33C23"/>
    <w:rsid w:val="00F3549B"/>
    <w:rsid w:val="00F35861"/>
    <w:rsid w:val="00F36676"/>
    <w:rsid w:val="00F4232E"/>
    <w:rsid w:val="00F43515"/>
    <w:rsid w:val="00F440A5"/>
    <w:rsid w:val="00F441F7"/>
    <w:rsid w:val="00F45F01"/>
    <w:rsid w:val="00F47BC3"/>
    <w:rsid w:val="00F568F1"/>
    <w:rsid w:val="00F605C7"/>
    <w:rsid w:val="00F609AF"/>
    <w:rsid w:val="00F70545"/>
    <w:rsid w:val="00F73C2B"/>
    <w:rsid w:val="00F74133"/>
    <w:rsid w:val="00F743EE"/>
    <w:rsid w:val="00F76E87"/>
    <w:rsid w:val="00F8543C"/>
    <w:rsid w:val="00F8687C"/>
    <w:rsid w:val="00F904B2"/>
    <w:rsid w:val="00F94238"/>
    <w:rsid w:val="00FA36FA"/>
    <w:rsid w:val="00FB6BB4"/>
    <w:rsid w:val="00FB707A"/>
    <w:rsid w:val="00FB7A86"/>
    <w:rsid w:val="00FC1B7D"/>
    <w:rsid w:val="00FC31E7"/>
    <w:rsid w:val="00FD10A9"/>
    <w:rsid w:val="00FD33E3"/>
    <w:rsid w:val="00FD69DD"/>
    <w:rsid w:val="00FE503E"/>
    <w:rsid w:val="00FE5EF4"/>
    <w:rsid w:val="00FE7BC7"/>
    <w:rsid w:val="00FF197A"/>
    <w:rsid w:val="00FF2400"/>
    <w:rsid w:val="00FF5F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3074"/>
    <o:shapelayout v:ext="edit">
      <o:idmap v:ext="edit" data="1"/>
    </o:shapelayout>
  </w:shapeDefaults>
  <w:decimalSymbol w:val="."/>
  <w:listSeparator w:val=","/>
  <w14:docId w14:val="587C0EDD"/>
  <w15:chartTrackingRefBased/>
  <w15:docId w15:val="{98DB1E9A-9492-4A56-9483-722C35643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E7C83"/>
    <w:rPr>
      <w:rFonts w:ascii="Arial" w:hAnsi="Arial"/>
      <w:sz w:val="18"/>
    </w:rPr>
  </w:style>
  <w:style w:type="paragraph" w:styleId="Heading1">
    <w:name w:val="heading 1"/>
    <w:basedOn w:val="Normal"/>
    <w:next w:val="Normal"/>
    <w:link w:val="Heading1Char"/>
    <w:semiHidden/>
    <w:unhideWhenUsed/>
    <w:qFormat/>
    <w:rsid w:val="00634738"/>
    <w:pPr>
      <w:keepNext/>
      <w:numPr>
        <w:numId w:val="1"/>
      </w:numPr>
      <w:spacing w:before="240" w:after="60"/>
      <w:outlineLvl w:val="0"/>
    </w:pPr>
    <w:rPr>
      <w:rFonts w:cs="Arial"/>
      <w:b/>
      <w:bCs/>
      <w:kern w:val="32"/>
      <w:sz w:val="32"/>
      <w:szCs w:val="32"/>
    </w:rPr>
  </w:style>
  <w:style w:type="paragraph" w:styleId="Heading2">
    <w:name w:val="heading 2"/>
    <w:basedOn w:val="Normal"/>
    <w:next w:val="Normal"/>
    <w:link w:val="Heading2Char"/>
    <w:semiHidden/>
    <w:unhideWhenUsed/>
    <w:qFormat/>
    <w:rsid w:val="00634738"/>
    <w:pPr>
      <w:keepNext/>
      <w:numPr>
        <w:ilvl w:val="1"/>
        <w:numId w:val="1"/>
      </w:numPr>
      <w:spacing w:before="240" w:after="60"/>
      <w:outlineLvl w:val="1"/>
    </w:pPr>
    <w:rPr>
      <w:rFonts w:cs="Arial"/>
      <w:b/>
      <w:bCs/>
      <w:i/>
      <w:iCs/>
      <w:sz w:val="28"/>
      <w:szCs w:val="28"/>
    </w:rPr>
  </w:style>
  <w:style w:type="paragraph" w:styleId="Heading3">
    <w:name w:val="heading 3"/>
    <w:basedOn w:val="Normal"/>
    <w:next w:val="Normal"/>
    <w:link w:val="Heading3Char"/>
    <w:semiHidden/>
    <w:unhideWhenUsed/>
    <w:qFormat/>
    <w:rsid w:val="00634738"/>
    <w:pPr>
      <w:keepNext/>
      <w:numPr>
        <w:ilvl w:val="2"/>
        <w:numId w:val="1"/>
      </w:numPr>
      <w:spacing w:before="240" w:after="60"/>
      <w:outlineLvl w:val="2"/>
    </w:pPr>
    <w:rPr>
      <w:rFonts w:cs="Arial"/>
      <w:b/>
      <w:bCs/>
      <w:sz w:val="26"/>
      <w:szCs w:val="26"/>
    </w:rPr>
  </w:style>
  <w:style w:type="paragraph" w:styleId="Heading4">
    <w:name w:val="heading 4"/>
    <w:basedOn w:val="Normal"/>
    <w:next w:val="Normal"/>
    <w:link w:val="Heading4Char"/>
    <w:semiHidden/>
    <w:unhideWhenUsed/>
    <w:qFormat/>
    <w:rsid w:val="00634738"/>
    <w:pPr>
      <w:keepNext/>
      <w:numPr>
        <w:ilvl w:val="3"/>
        <w:numId w:val="1"/>
      </w:numPr>
      <w:spacing w:before="240" w:after="60"/>
      <w:outlineLvl w:val="3"/>
    </w:pPr>
    <w:rPr>
      <w:b/>
      <w:bCs/>
      <w:sz w:val="28"/>
      <w:szCs w:val="28"/>
    </w:rPr>
  </w:style>
  <w:style w:type="paragraph" w:styleId="Heading5">
    <w:name w:val="heading 5"/>
    <w:basedOn w:val="Normal"/>
    <w:next w:val="Normal"/>
    <w:link w:val="Heading5Char"/>
    <w:semiHidden/>
    <w:unhideWhenUsed/>
    <w:qFormat/>
    <w:rsid w:val="00634738"/>
    <w:pPr>
      <w:numPr>
        <w:ilvl w:val="4"/>
        <w:numId w:val="1"/>
      </w:numPr>
      <w:spacing w:before="240" w:after="60"/>
      <w:outlineLvl w:val="4"/>
    </w:pPr>
    <w:rPr>
      <w:b/>
      <w:bCs/>
      <w:i/>
      <w:iCs/>
      <w:sz w:val="26"/>
      <w:szCs w:val="26"/>
    </w:rPr>
  </w:style>
  <w:style w:type="paragraph" w:styleId="Heading6">
    <w:name w:val="heading 6"/>
    <w:basedOn w:val="Normal"/>
    <w:next w:val="Normal"/>
    <w:link w:val="Heading6Char"/>
    <w:semiHidden/>
    <w:unhideWhenUsed/>
    <w:qFormat/>
    <w:rsid w:val="00634738"/>
    <w:pPr>
      <w:numPr>
        <w:ilvl w:val="5"/>
        <w:numId w:val="1"/>
      </w:numPr>
      <w:spacing w:before="240" w:after="60"/>
      <w:outlineLvl w:val="5"/>
    </w:pPr>
    <w:rPr>
      <w:b/>
      <w:bCs/>
      <w:sz w:val="22"/>
      <w:szCs w:val="22"/>
    </w:rPr>
  </w:style>
  <w:style w:type="paragraph" w:styleId="Heading7">
    <w:name w:val="heading 7"/>
    <w:basedOn w:val="Normal"/>
    <w:next w:val="Normal"/>
    <w:link w:val="Heading7Char"/>
    <w:semiHidden/>
    <w:unhideWhenUsed/>
    <w:qFormat/>
    <w:rsid w:val="00634738"/>
    <w:pPr>
      <w:numPr>
        <w:ilvl w:val="6"/>
        <w:numId w:val="1"/>
      </w:numPr>
      <w:spacing w:before="240" w:after="60"/>
      <w:outlineLvl w:val="6"/>
    </w:pPr>
    <w:rPr>
      <w:sz w:val="24"/>
      <w:szCs w:val="24"/>
    </w:rPr>
  </w:style>
  <w:style w:type="paragraph" w:styleId="Heading8">
    <w:name w:val="heading 8"/>
    <w:basedOn w:val="Normal"/>
    <w:next w:val="Normal"/>
    <w:link w:val="Heading8Char"/>
    <w:semiHidden/>
    <w:unhideWhenUsed/>
    <w:qFormat/>
    <w:rsid w:val="00634738"/>
    <w:pPr>
      <w:numPr>
        <w:ilvl w:val="7"/>
        <w:numId w:val="1"/>
      </w:numPr>
      <w:spacing w:before="240" w:after="60"/>
      <w:outlineLvl w:val="7"/>
    </w:pPr>
    <w:rPr>
      <w:i/>
      <w:iCs/>
      <w:sz w:val="24"/>
      <w:szCs w:val="24"/>
    </w:rPr>
  </w:style>
  <w:style w:type="paragraph" w:styleId="Heading9">
    <w:name w:val="heading 9"/>
    <w:basedOn w:val="Normal"/>
    <w:next w:val="Normal"/>
    <w:link w:val="Heading9Char"/>
    <w:semiHidden/>
    <w:unhideWhenUsed/>
    <w:qFormat/>
    <w:rsid w:val="00634738"/>
    <w:pPr>
      <w:numPr>
        <w:ilvl w:val="8"/>
        <w:numId w:val="1"/>
      </w:numPr>
      <w:spacing w:before="240" w:after="60"/>
      <w:outlineLvl w:val="8"/>
    </w:pPr>
    <w:rPr>
      <w:rFonts w:cs="Ari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semiHidden/>
    <w:rsid w:val="008B5210"/>
    <w:rPr>
      <w:rFonts w:ascii="Arial" w:hAnsi="Arial" w:cs="Arial"/>
      <w:b/>
      <w:bCs/>
      <w:kern w:val="32"/>
      <w:sz w:val="32"/>
      <w:szCs w:val="32"/>
    </w:rPr>
  </w:style>
  <w:style w:type="character" w:customStyle="1" w:styleId="Heading2Char">
    <w:name w:val="Heading 2 Char"/>
    <w:link w:val="Heading2"/>
    <w:semiHidden/>
    <w:rsid w:val="008B5210"/>
    <w:rPr>
      <w:rFonts w:ascii="Arial" w:hAnsi="Arial" w:cs="Arial"/>
      <w:b/>
      <w:bCs/>
      <w:i/>
      <w:iCs/>
      <w:sz w:val="28"/>
      <w:szCs w:val="28"/>
    </w:rPr>
  </w:style>
  <w:style w:type="character" w:customStyle="1" w:styleId="Heading3Char">
    <w:name w:val="Heading 3 Char"/>
    <w:link w:val="Heading3"/>
    <w:semiHidden/>
    <w:rsid w:val="008B5210"/>
    <w:rPr>
      <w:rFonts w:ascii="Arial" w:hAnsi="Arial" w:cs="Arial"/>
      <w:b/>
      <w:bCs/>
      <w:sz w:val="26"/>
      <w:szCs w:val="26"/>
    </w:rPr>
  </w:style>
  <w:style w:type="character" w:customStyle="1" w:styleId="Heading4Char">
    <w:name w:val="Heading 4 Char"/>
    <w:link w:val="Heading4"/>
    <w:semiHidden/>
    <w:rsid w:val="008B5210"/>
    <w:rPr>
      <w:rFonts w:ascii="Arial" w:hAnsi="Arial"/>
      <w:b/>
      <w:bCs/>
      <w:sz w:val="28"/>
      <w:szCs w:val="28"/>
    </w:rPr>
  </w:style>
  <w:style w:type="character" w:customStyle="1" w:styleId="Heading5Char">
    <w:name w:val="Heading 5 Char"/>
    <w:link w:val="Heading5"/>
    <w:semiHidden/>
    <w:rsid w:val="008B5210"/>
    <w:rPr>
      <w:rFonts w:ascii="Arial" w:hAnsi="Arial"/>
      <w:b/>
      <w:bCs/>
      <w:i/>
      <w:iCs/>
      <w:sz w:val="26"/>
      <w:szCs w:val="26"/>
    </w:rPr>
  </w:style>
  <w:style w:type="character" w:customStyle="1" w:styleId="Heading6Char">
    <w:name w:val="Heading 6 Char"/>
    <w:link w:val="Heading6"/>
    <w:semiHidden/>
    <w:rsid w:val="008B5210"/>
    <w:rPr>
      <w:rFonts w:ascii="Arial" w:hAnsi="Arial"/>
      <w:b/>
      <w:bCs/>
      <w:sz w:val="22"/>
      <w:szCs w:val="22"/>
    </w:rPr>
  </w:style>
  <w:style w:type="character" w:customStyle="1" w:styleId="Heading7Char">
    <w:name w:val="Heading 7 Char"/>
    <w:link w:val="Heading7"/>
    <w:semiHidden/>
    <w:rsid w:val="008B5210"/>
    <w:rPr>
      <w:rFonts w:ascii="Arial" w:hAnsi="Arial"/>
      <w:sz w:val="24"/>
      <w:szCs w:val="24"/>
    </w:rPr>
  </w:style>
  <w:style w:type="character" w:customStyle="1" w:styleId="Heading8Char">
    <w:name w:val="Heading 8 Char"/>
    <w:link w:val="Heading8"/>
    <w:semiHidden/>
    <w:rsid w:val="008B5210"/>
    <w:rPr>
      <w:rFonts w:ascii="Arial" w:hAnsi="Arial"/>
      <w:i/>
      <w:iCs/>
      <w:sz w:val="24"/>
      <w:szCs w:val="24"/>
    </w:rPr>
  </w:style>
  <w:style w:type="character" w:customStyle="1" w:styleId="Heading9Char">
    <w:name w:val="Heading 9 Char"/>
    <w:link w:val="Heading9"/>
    <w:semiHidden/>
    <w:rsid w:val="008B5210"/>
    <w:rPr>
      <w:rFonts w:ascii="Arial" w:hAnsi="Arial" w:cs="Arial"/>
      <w:sz w:val="22"/>
      <w:szCs w:val="22"/>
    </w:rPr>
  </w:style>
  <w:style w:type="paragraph" w:styleId="Footer">
    <w:name w:val="footer"/>
    <w:basedOn w:val="Normal"/>
    <w:link w:val="FooterChar"/>
    <w:uiPriority w:val="99"/>
    <w:rsid w:val="00634738"/>
    <w:pPr>
      <w:tabs>
        <w:tab w:val="center" w:pos="4320"/>
        <w:tab w:val="right" w:pos="8640"/>
      </w:tabs>
    </w:pPr>
  </w:style>
  <w:style w:type="character" w:customStyle="1" w:styleId="FooterChar">
    <w:name w:val="Footer Char"/>
    <w:basedOn w:val="DefaultParagraphFont"/>
    <w:link w:val="Footer"/>
    <w:uiPriority w:val="99"/>
    <w:rsid w:val="00634738"/>
  </w:style>
  <w:style w:type="paragraph" w:styleId="BalloonText">
    <w:name w:val="Balloon Text"/>
    <w:basedOn w:val="Normal"/>
    <w:link w:val="BalloonTextChar"/>
    <w:uiPriority w:val="99"/>
    <w:semiHidden/>
    <w:unhideWhenUsed/>
    <w:rsid w:val="00267251"/>
    <w:rPr>
      <w:rFonts w:cs="Arial"/>
      <w:sz w:val="16"/>
      <w:szCs w:val="16"/>
    </w:rPr>
  </w:style>
  <w:style w:type="character" w:customStyle="1" w:styleId="BalloonTextChar">
    <w:name w:val="Balloon Text Char"/>
    <w:link w:val="BalloonText"/>
    <w:uiPriority w:val="99"/>
    <w:semiHidden/>
    <w:rsid w:val="00267251"/>
    <w:rPr>
      <w:rFonts w:ascii="Arial" w:hAnsi="Arial" w:cs="Arial"/>
      <w:sz w:val="16"/>
      <w:szCs w:val="16"/>
    </w:rPr>
  </w:style>
  <w:style w:type="paragraph" w:styleId="Header">
    <w:name w:val="header"/>
    <w:basedOn w:val="Normal"/>
    <w:link w:val="HeaderChar"/>
    <w:uiPriority w:val="99"/>
    <w:unhideWhenUsed/>
    <w:rsid w:val="003E7C83"/>
    <w:pPr>
      <w:tabs>
        <w:tab w:val="right" w:pos="9360"/>
      </w:tabs>
      <w:spacing w:before="20" w:after="20"/>
    </w:pPr>
    <w:rPr>
      <w:sz w:val="16"/>
    </w:rPr>
  </w:style>
  <w:style w:type="character" w:customStyle="1" w:styleId="HeaderChar">
    <w:name w:val="Header Char"/>
    <w:link w:val="Header"/>
    <w:uiPriority w:val="99"/>
    <w:rsid w:val="003E7C83"/>
    <w:rPr>
      <w:rFonts w:ascii="Arial" w:hAnsi="Arial"/>
      <w:sz w:val="16"/>
    </w:rPr>
  </w:style>
  <w:style w:type="character" w:styleId="CommentReference">
    <w:name w:val="annotation reference"/>
    <w:uiPriority w:val="99"/>
    <w:semiHidden/>
    <w:unhideWhenUsed/>
    <w:rsid w:val="000A6ACA"/>
    <w:rPr>
      <w:sz w:val="16"/>
      <w:szCs w:val="16"/>
    </w:rPr>
  </w:style>
  <w:style w:type="paragraph" w:styleId="CommentText">
    <w:name w:val="annotation text"/>
    <w:basedOn w:val="Normal"/>
    <w:link w:val="CommentTextChar"/>
    <w:uiPriority w:val="99"/>
    <w:unhideWhenUsed/>
    <w:rsid w:val="000A6ACA"/>
  </w:style>
  <w:style w:type="character" w:customStyle="1" w:styleId="CommentTextChar">
    <w:name w:val="Comment Text Char"/>
    <w:basedOn w:val="DefaultParagraphFont"/>
    <w:link w:val="CommentText"/>
    <w:uiPriority w:val="99"/>
    <w:rsid w:val="000A6ACA"/>
  </w:style>
  <w:style w:type="paragraph" w:styleId="CommentSubject">
    <w:name w:val="annotation subject"/>
    <w:basedOn w:val="CommentText"/>
    <w:next w:val="CommentText"/>
    <w:link w:val="CommentSubjectChar"/>
    <w:uiPriority w:val="99"/>
    <w:semiHidden/>
    <w:unhideWhenUsed/>
    <w:rsid w:val="000A6ACA"/>
    <w:rPr>
      <w:b/>
      <w:bCs/>
    </w:rPr>
  </w:style>
  <w:style w:type="character" w:customStyle="1" w:styleId="CommentSubjectChar">
    <w:name w:val="Comment Subject Char"/>
    <w:link w:val="CommentSubject"/>
    <w:uiPriority w:val="99"/>
    <w:semiHidden/>
    <w:rsid w:val="000A6ACA"/>
    <w:rPr>
      <w:b/>
      <w:bCs/>
    </w:rPr>
  </w:style>
  <w:style w:type="paragraph" w:customStyle="1" w:styleId="vlg-5">
    <w:name w:val="vlg-.5&quot;"/>
    <w:basedOn w:val="Normal"/>
    <w:semiHidden/>
    <w:unhideWhenUsed/>
    <w:rsid w:val="0055277E"/>
    <w:pPr>
      <w:spacing w:after="240"/>
      <w:ind w:firstLine="720"/>
    </w:pPr>
    <w:rPr>
      <w:sz w:val="24"/>
    </w:rPr>
  </w:style>
  <w:style w:type="paragraph" w:styleId="ListParagraph">
    <w:name w:val="List Paragraph"/>
    <w:basedOn w:val="Normal"/>
    <w:uiPriority w:val="34"/>
    <w:qFormat/>
    <w:rsid w:val="003D52F7"/>
    <w:pPr>
      <w:widowControl w:val="0"/>
      <w:ind w:left="720"/>
      <w:contextualSpacing/>
    </w:pPr>
    <w:rPr>
      <w:snapToGrid w:val="0"/>
      <w:sz w:val="24"/>
    </w:rPr>
  </w:style>
  <w:style w:type="paragraph" w:customStyle="1" w:styleId="Default">
    <w:name w:val="Default"/>
    <w:rsid w:val="003D52F7"/>
    <w:pPr>
      <w:autoSpaceDE w:val="0"/>
      <w:autoSpaceDN w:val="0"/>
      <w:adjustRightInd w:val="0"/>
    </w:pPr>
    <w:rPr>
      <w:color w:val="000000"/>
      <w:sz w:val="24"/>
      <w:szCs w:val="24"/>
    </w:rPr>
  </w:style>
  <w:style w:type="table" w:styleId="TableGrid">
    <w:name w:val="Table Grid"/>
    <w:basedOn w:val="TableNormal"/>
    <w:uiPriority w:val="39"/>
    <w:rsid w:val="002C76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ll-inIndented">
    <w:name w:val="Fill-in Indented"/>
    <w:basedOn w:val="Normal"/>
    <w:link w:val="Fill-inIndentedChar"/>
    <w:qFormat/>
    <w:rsid w:val="00CC744A"/>
    <w:pPr>
      <w:ind w:left="288"/>
    </w:pPr>
    <w:rPr>
      <w:rFonts w:ascii="Times New Roman" w:hAnsi="Times New Roman"/>
      <w:sz w:val="20"/>
      <w:szCs w:val="24"/>
    </w:rPr>
  </w:style>
  <w:style w:type="paragraph" w:customStyle="1" w:styleId="Fill-inCenter">
    <w:name w:val="Fill-in Center"/>
    <w:basedOn w:val="Fill-inIndented"/>
    <w:qFormat/>
    <w:rsid w:val="00A82EF5"/>
    <w:pPr>
      <w:ind w:left="0"/>
      <w:jc w:val="center"/>
    </w:pPr>
  </w:style>
  <w:style w:type="paragraph" w:customStyle="1" w:styleId="Fill-inLeft">
    <w:name w:val="Fill-in Left"/>
    <w:basedOn w:val="Fill-inIndented"/>
    <w:qFormat/>
    <w:rsid w:val="00A82EF5"/>
    <w:pPr>
      <w:tabs>
        <w:tab w:val="left" w:pos="267"/>
        <w:tab w:val="left" w:pos="567"/>
        <w:tab w:val="left" w:pos="837"/>
      </w:tabs>
      <w:spacing w:after="80"/>
      <w:ind w:left="0"/>
    </w:pPr>
  </w:style>
  <w:style w:type="paragraph" w:customStyle="1" w:styleId="HEADING">
    <w:name w:val="HEADING"/>
    <w:basedOn w:val="BodyText"/>
    <w:rsid w:val="00CD2E35"/>
    <w:pPr>
      <w:spacing w:before="80" w:after="60" w:line="180" w:lineRule="atLeast"/>
      <w:jc w:val="center"/>
    </w:pPr>
    <w:rPr>
      <w:b/>
      <w:sz w:val="16"/>
    </w:rPr>
  </w:style>
  <w:style w:type="paragraph" w:styleId="BodyText">
    <w:name w:val="Body Text"/>
    <w:basedOn w:val="Normal"/>
    <w:link w:val="BodyTextChar"/>
    <w:uiPriority w:val="99"/>
    <w:unhideWhenUsed/>
    <w:rsid w:val="00CD2E35"/>
    <w:pPr>
      <w:spacing w:after="120"/>
    </w:pPr>
  </w:style>
  <w:style w:type="character" w:customStyle="1" w:styleId="BodyTextChar">
    <w:name w:val="Body Text Char"/>
    <w:basedOn w:val="DefaultParagraphFont"/>
    <w:link w:val="BodyText"/>
    <w:uiPriority w:val="99"/>
    <w:rsid w:val="00CD2E35"/>
  </w:style>
  <w:style w:type="paragraph" w:customStyle="1" w:styleId="TableFill-in">
    <w:name w:val="Table Fill-in"/>
    <w:basedOn w:val="Normal"/>
    <w:rsid w:val="00CD2E35"/>
    <w:pPr>
      <w:spacing w:before="40" w:after="80" w:line="180" w:lineRule="atLeast"/>
      <w:ind w:left="364"/>
    </w:pPr>
  </w:style>
  <w:style w:type="paragraph" w:customStyle="1" w:styleId="TableText">
    <w:name w:val="Table Text"/>
    <w:basedOn w:val="Normal"/>
    <w:link w:val="TableTextChar"/>
    <w:rsid w:val="00CD2E35"/>
    <w:pPr>
      <w:spacing w:after="120" w:line="180" w:lineRule="atLeast"/>
      <w:jc w:val="both"/>
    </w:pPr>
    <w:rPr>
      <w:sz w:val="16"/>
    </w:rPr>
  </w:style>
  <w:style w:type="paragraph" w:customStyle="1" w:styleId="TableHeading">
    <w:name w:val="Table Heading"/>
    <w:basedOn w:val="TableText"/>
    <w:next w:val="Fill-inIndented"/>
    <w:link w:val="TableHeadingChar"/>
    <w:rsid w:val="002D5699"/>
    <w:pPr>
      <w:spacing w:before="40" w:after="160" w:line="240" w:lineRule="auto"/>
    </w:pPr>
  </w:style>
  <w:style w:type="character" w:customStyle="1" w:styleId="Fill-inCharacter">
    <w:name w:val="Fill-in Character"/>
    <w:uiPriority w:val="1"/>
    <w:rsid w:val="003D46B5"/>
    <w:rPr>
      <w:rFonts w:ascii="Times New Roman" w:hAnsi="Times New Roman"/>
      <w:sz w:val="20"/>
      <w:u w:val="single"/>
    </w:rPr>
  </w:style>
  <w:style w:type="paragraph" w:customStyle="1" w:styleId="NumberedParagraphs">
    <w:name w:val="*Numbered Paragraphs"/>
    <w:basedOn w:val="Normal"/>
    <w:rsid w:val="00FB7A86"/>
    <w:pPr>
      <w:numPr>
        <w:numId w:val="12"/>
      </w:numPr>
      <w:spacing w:after="120"/>
    </w:pPr>
    <w:rPr>
      <w:szCs w:val="18"/>
    </w:rPr>
  </w:style>
  <w:style w:type="paragraph" w:customStyle="1" w:styleId="AgreementBodyText">
    <w:name w:val="Agreement Body Text"/>
    <w:basedOn w:val="Normal"/>
    <w:rsid w:val="008049A9"/>
    <w:pPr>
      <w:spacing w:after="200"/>
    </w:pPr>
  </w:style>
  <w:style w:type="paragraph" w:customStyle="1" w:styleId="AgreementSubheadings">
    <w:name w:val="Agreement Subheadings"/>
    <w:basedOn w:val="Normal"/>
    <w:rsid w:val="00FB7A86"/>
    <w:pPr>
      <w:keepNext/>
      <w:spacing w:before="200"/>
    </w:pPr>
    <w:rPr>
      <w:b/>
      <w:sz w:val="22"/>
      <w:szCs w:val="22"/>
    </w:rPr>
  </w:style>
  <w:style w:type="character" w:customStyle="1" w:styleId="Agency1">
    <w:name w:val="Agency1"/>
    <w:uiPriority w:val="1"/>
    <w:rsid w:val="00E62A38"/>
    <w:rPr>
      <w:rFonts w:ascii="Times New Roman" w:hAnsi="Times New Roman"/>
      <w:b/>
      <w:sz w:val="20"/>
      <w:u w:val="single"/>
    </w:rPr>
  </w:style>
  <w:style w:type="character" w:customStyle="1" w:styleId="Agency2">
    <w:name w:val="Agency2"/>
    <w:basedOn w:val="Agency1"/>
    <w:uiPriority w:val="1"/>
    <w:rsid w:val="00F8687C"/>
    <w:rPr>
      <w:rFonts w:ascii="Times New Roman" w:hAnsi="Times New Roman"/>
      <w:b/>
      <w:sz w:val="20"/>
      <w:u w:val="single"/>
    </w:rPr>
  </w:style>
  <w:style w:type="character" w:customStyle="1" w:styleId="TableHeadingChar">
    <w:name w:val="Table Heading Char"/>
    <w:link w:val="TableHeading"/>
    <w:locked/>
    <w:rsid w:val="00305FED"/>
    <w:rPr>
      <w:rFonts w:ascii="Arial" w:hAnsi="Arial"/>
      <w:sz w:val="16"/>
    </w:rPr>
  </w:style>
  <w:style w:type="paragraph" w:customStyle="1" w:styleId="Fill-InCentered">
    <w:name w:val="Fill-In Centered"/>
    <w:basedOn w:val="Normal"/>
    <w:rsid w:val="00305FED"/>
    <w:pPr>
      <w:widowControl w:val="0"/>
      <w:spacing w:before="40" w:after="40"/>
      <w:jc w:val="center"/>
    </w:pPr>
    <w:rPr>
      <w:rFonts w:ascii="Times New Roman" w:hAnsi="Times New Roman"/>
      <w:color w:val="000000"/>
      <w:sz w:val="20"/>
    </w:rPr>
  </w:style>
  <w:style w:type="paragraph" w:customStyle="1" w:styleId="BoxFormatFields">
    <w:name w:val="Box Format Fields"/>
    <w:basedOn w:val="Normal"/>
    <w:rsid w:val="00305FED"/>
    <w:pPr>
      <w:tabs>
        <w:tab w:val="left" w:pos="260"/>
      </w:tabs>
      <w:spacing w:before="120" w:line="180" w:lineRule="atLeast"/>
      <w:jc w:val="both"/>
    </w:pPr>
    <w:rPr>
      <w:szCs w:val="18"/>
    </w:rPr>
  </w:style>
  <w:style w:type="paragraph" w:customStyle="1" w:styleId="StyleRef1">
    <w:name w:val="Style Ref1"/>
    <w:basedOn w:val="Normal"/>
    <w:rsid w:val="00305FED"/>
    <w:pPr>
      <w:tabs>
        <w:tab w:val="left" w:pos="260"/>
      </w:tabs>
      <w:spacing w:before="80" w:line="240" w:lineRule="atLeast"/>
      <w:jc w:val="both"/>
    </w:pPr>
    <w:rPr>
      <w:rFonts w:ascii="Times New Roman" w:hAnsi="Times New Roman"/>
      <w:sz w:val="22"/>
    </w:rPr>
  </w:style>
  <w:style w:type="paragraph" w:customStyle="1" w:styleId="StyleRef2">
    <w:name w:val="Style Ref2"/>
    <w:basedOn w:val="StyleRef1"/>
    <w:rsid w:val="00305FED"/>
  </w:style>
  <w:style w:type="character" w:customStyle="1" w:styleId="Fill-inIndentedChar">
    <w:name w:val="Fill-in Indented Char"/>
    <w:link w:val="Fill-inIndented"/>
    <w:locked/>
    <w:rsid w:val="00CC744A"/>
    <w:rPr>
      <w:szCs w:val="24"/>
    </w:rPr>
  </w:style>
  <w:style w:type="character" w:styleId="Hyperlink">
    <w:name w:val="Hyperlink"/>
    <w:uiPriority w:val="99"/>
    <w:unhideWhenUsed/>
    <w:rsid w:val="003B19EA"/>
    <w:rPr>
      <w:color w:val="0000FF"/>
      <w:u w:val="single"/>
    </w:rPr>
  </w:style>
  <w:style w:type="paragraph" w:styleId="BodyText2">
    <w:name w:val="Body Text 2"/>
    <w:basedOn w:val="Normal"/>
    <w:link w:val="BodyText2Char"/>
    <w:uiPriority w:val="99"/>
    <w:semiHidden/>
    <w:unhideWhenUsed/>
    <w:rsid w:val="00892C78"/>
    <w:pPr>
      <w:spacing w:after="120" w:line="480" w:lineRule="auto"/>
    </w:pPr>
  </w:style>
  <w:style w:type="character" w:customStyle="1" w:styleId="BodyText2Char">
    <w:name w:val="Body Text 2 Char"/>
    <w:link w:val="BodyText2"/>
    <w:uiPriority w:val="99"/>
    <w:semiHidden/>
    <w:rsid w:val="00892C78"/>
    <w:rPr>
      <w:rFonts w:ascii="Arial" w:hAnsi="Arial"/>
      <w:sz w:val="18"/>
    </w:rPr>
  </w:style>
  <w:style w:type="paragraph" w:styleId="FootnoteText">
    <w:name w:val="footnote text"/>
    <w:basedOn w:val="Normal"/>
    <w:link w:val="FootnoteTextChar"/>
    <w:semiHidden/>
    <w:rsid w:val="003E7C83"/>
    <w:rPr>
      <w:sz w:val="20"/>
    </w:rPr>
  </w:style>
  <w:style w:type="character" w:customStyle="1" w:styleId="FootnoteTextChar">
    <w:name w:val="Footnote Text Char"/>
    <w:link w:val="FootnoteText"/>
    <w:semiHidden/>
    <w:rsid w:val="003E7C83"/>
    <w:rPr>
      <w:rFonts w:ascii="Arial" w:hAnsi="Arial"/>
    </w:rPr>
  </w:style>
  <w:style w:type="character" w:customStyle="1" w:styleId="TableTextChar">
    <w:name w:val="Table Text Char"/>
    <w:link w:val="TableText"/>
    <w:rsid w:val="001A782A"/>
    <w:rPr>
      <w:rFonts w:ascii="Arial" w:hAnsi="Arial"/>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2008355">
      <w:bodyDiv w:val="1"/>
      <w:marLeft w:val="0"/>
      <w:marRight w:val="0"/>
      <w:marTop w:val="0"/>
      <w:marBottom w:val="0"/>
      <w:divBdr>
        <w:top w:val="none" w:sz="0" w:space="0" w:color="auto"/>
        <w:left w:val="none" w:sz="0" w:space="0" w:color="auto"/>
        <w:bottom w:val="none" w:sz="0" w:space="0" w:color="auto"/>
        <w:right w:val="none" w:sz="0" w:space="0" w:color="auto"/>
      </w:divBdr>
    </w:div>
    <w:div w:id="1229657897">
      <w:bodyDiv w:val="1"/>
      <w:marLeft w:val="0"/>
      <w:marRight w:val="0"/>
      <w:marTop w:val="0"/>
      <w:marBottom w:val="0"/>
      <w:divBdr>
        <w:top w:val="none" w:sz="0" w:space="0" w:color="auto"/>
        <w:left w:val="none" w:sz="0" w:space="0" w:color="auto"/>
        <w:bottom w:val="none" w:sz="0" w:space="0" w:color="auto"/>
        <w:right w:val="none" w:sz="0" w:space="0" w:color="auto"/>
      </w:divBdr>
    </w:div>
    <w:div w:id="1562860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01A46F-9BD2-4FB5-A42F-D4CF32F09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1321</Words>
  <Characters>8040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Prototype Joint Agreement</vt:lpstr>
    </vt:vector>
  </TitlesOfParts>
  <Company>State of Wisconsin</Company>
  <LinksUpToDate>false</LinksUpToDate>
  <CharactersWithSpaces>9343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Prototype Joint Agreement</dc:title>
  <dc:subject>National School Lunch Program and School Breakfast Program</dc:subject>
  <dc:creator>WI DPI School Nutrition Team</dc:creator>
  <cp:keywords>nslp, sbp, buying meals from another school, joint agreement</cp:keywords>
  <cp:lastModifiedBy>Oele, Jessica M.   DPI</cp:lastModifiedBy>
  <cp:revision>5</cp:revision>
  <cp:lastPrinted>2017-02-22T17:05:00Z</cp:lastPrinted>
  <dcterms:created xsi:type="dcterms:W3CDTF">2021-04-08T15:23:00Z</dcterms:created>
  <dcterms:modified xsi:type="dcterms:W3CDTF">2021-04-08T15:41:00Z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-1961540805</vt:i4>
  </property>
  <property fmtid="{D5CDD505-2E9C-101B-9397-08002B2CF9AE}" pid="3" name="_NewReviewCycle">
    <vt:lpwstr/>
  </property>
  <property fmtid="{D5CDD505-2E9C-101B-9397-08002B2CF9AE}" pid="4" name="_EmailSubject">
    <vt:lpwstr>6302-Amendment</vt:lpwstr>
  </property>
  <property fmtid="{D5CDD505-2E9C-101B-9397-08002B2CF9AE}" pid="5" name="_AuthorEmail">
    <vt:lpwstr>Kathy.Addie@dpi.wi.gov</vt:lpwstr>
  </property>
  <property fmtid="{D5CDD505-2E9C-101B-9397-08002B2CF9AE}" pid="6" name="_AuthorEmailDisplayName">
    <vt:lpwstr>Addie, Kathy M.   DPI</vt:lpwstr>
  </property>
  <property fmtid="{D5CDD505-2E9C-101B-9397-08002B2CF9AE}" pid="7" name="_PreviousAdHocReviewCycleID">
    <vt:i4>2035380544</vt:i4>
  </property>
  <property fmtid="{D5CDD505-2E9C-101B-9397-08002B2CF9AE}" pid="8" name="_ReviewingToolsShownOnce">
    <vt:lpwstr/>
  </property>
</Properties>
</file>