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5E3C" w14:textId="77777777" w:rsidR="00BC7862" w:rsidRPr="00BB3522" w:rsidRDefault="00BC7862" w:rsidP="007629CC">
      <w:pPr>
        <w:pStyle w:val="Heading1"/>
        <w:jc w:val="center"/>
        <w:rPr>
          <w:rFonts w:ascii="Lato" w:hAnsi="Lato"/>
          <w:sz w:val="22"/>
          <w:szCs w:val="22"/>
        </w:rPr>
      </w:pPr>
      <w:r w:rsidRPr="00BB3522">
        <w:rPr>
          <w:rFonts w:ascii="Lato" w:hAnsi="Lato"/>
          <w:sz w:val="22"/>
          <w:szCs w:val="22"/>
        </w:rPr>
        <w:t>Alternate School Food Authority A</w:t>
      </w:r>
      <w:r w:rsidR="0067293D" w:rsidRPr="00BB3522">
        <w:rPr>
          <w:rFonts w:ascii="Lato" w:hAnsi="Lato"/>
          <w:sz w:val="22"/>
          <w:szCs w:val="22"/>
        </w:rPr>
        <w:t>greement</w:t>
      </w:r>
    </w:p>
    <w:p w14:paraId="60A0DF23" w14:textId="77777777" w:rsidR="00BC7862" w:rsidRPr="00BB3522" w:rsidRDefault="00BC7862">
      <w:pPr>
        <w:rPr>
          <w:rFonts w:ascii="Lato" w:hAnsi="Lato"/>
          <w:sz w:val="22"/>
          <w:szCs w:val="22"/>
        </w:rPr>
      </w:pPr>
    </w:p>
    <w:p w14:paraId="169D3C86" w14:textId="77777777" w:rsidR="00BC7862" w:rsidRPr="00BB3522" w:rsidRDefault="00BC7862">
      <w:pPr>
        <w:rPr>
          <w:rFonts w:ascii="Lato" w:hAnsi="Lato"/>
          <w:sz w:val="22"/>
          <w:szCs w:val="22"/>
        </w:rPr>
      </w:pPr>
      <w:r w:rsidRPr="00BB3522">
        <w:rPr>
          <w:rFonts w:ascii="Lato" w:hAnsi="Lato"/>
          <w:sz w:val="22"/>
          <w:szCs w:val="22"/>
        </w:rPr>
        <w:t>A school food authority (SFA) is the governing body which is responsible for the administration of one or more school</w:t>
      </w:r>
      <w:r w:rsidR="000B09E7" w:rsidRPr="00BB3522">
        <w:rPr>
          <w:rFonts w:ascii="Lato" w:hAnsi="Lato"/>
          <w:sz w:val="22"/>
          <w:szCs w:val="22"/>
        </w:rPr>
        <w:t xml:space="preserve"> site</w:t>
      </w:r>
      <w:r w:rsidRPr="00BB3522">
        <w:rPr>
          <w:rFonts w:ascii="Lato" w:hAnsi="Lato"/>
          <w:sz w:val="22"/>
          <w:szCs w:val="22"/>
        </w:rPr>
        <w:t xml:space="preserve">s and has legal authority to operate Child Nutrition Programs therein or be otherwise approved by USDA's Food and Nutrition Service to operate the </w:t>
      </w:r>
      <w:r w:rsidR="00E96ABB" w:rsidRPr="00BB3522">
        <w:rPr>
          <w:rFonts w:ascii="Lato" w:hAnsi="Lato"/>
          <w:sz w:val="22"/>
          <w:szCs w:val="22"/>
        </w:rPr>
        <w:t>p</w:t>
      </w:r>
      <w:r w:rsidRPr="00BB3522">
        <w:rPr>
          <w:rFonts w:ascii="Lato" w:hAnsi="Lato"/>
          <w:sz w:val="22"/>
          <w:szCs w:val="22"/>
        </w:rPr>
        <w:t>rograms.</w:t>
      </w:r>
    </w:p>
    <w:p w14:paraId="2927AF5B" w14:textId="77777777" w:rsidR="00BC7862" w:rsidRPr="00BB3522" w:rsidRDefault="00BC7862">
      <w:pPr>
        <w:rPr>
          <w:rFonts w:ascii="Lato" w:hAnsi="Lato"/>
          <w:sz w:val="22"/>
          <w:szCs w:val="22"/>
        </w:rPr>
      </w:pPr>
    </w:p>
    <w:p w14:paraId="727F0541" w14:textId="77777777" w:rsidR="00ED1585" w:rsidRPr="00BB3522" w:rsidRDefault="00BC7862" w:rsidP="00E05F28">
      <w:pPr>
        <w:numPr>
          <w:ilvl w:val="0"/>
          <w:numId w:val="2"/>
        </w:numPr>
        <w:ind w:left="360" w:hanging="360"/>
        <w:rPr>
          <w:rFonts w:ascii="Lato" w:hAnsi="Lato"/>
          <w:sz w:val="22"/>
          <w:szCs w:val="22"/>
        </w:rPr>
      </w:pPr>
      <w:r w:rsidRPr="00BB3522">
        <w:rPr>
          <w:rFonts w:ascii="Lato" w:hAnsi="Lato"/>
          <w:sz w:val="22"/>
          <w:szCs w:val="22"/>
        </w:rPr>
        <w:t>_________________________________</w:t>
      </w:r>
      <w:r w:rsidR="00BC675B" w:rsidRPr="00BB3522">
        <w:rPr>
          <w:rFonts w:ascii="Lato" w:hAnsi="Lato"/>
          <w:sz w:val="22"/>
          <w:szCs w:val="22"/>
        </w:rPr>
        <w:t xml:space="preserve"> (SFA 1</w:t>
      </w:r>
      <w:r w:rsidRPr="00BB3522">
        <w:rPr>
          <w:rFonts w:ascii="Lato" w:hAnsi="Lato"/>
          <w:sz w:val="22"/>
          <w:szCs w:val="22"/>
        </w:rPr>
        <w:t xml:space="preserve">) wishes to </w:t>
      </w:r>
      <w:r w:rsidR="00ED1599" w:rsidRPr="00BB3522">
        <w:rPr>
          <w:rFonts w:ascii="Lato" w:hAnsi="Lato"/>
          <w:sz w:val="22"/>
          <w:szCs w:val="22"/>
        </w:rPr>
        <w:t xml:space="preserve">enter into </w:t>
      </w:r>
      <w:r w:rsidR="00371A43" w:rsidRPr="00BB3522">
        <w:rPr>
          <w:rFonts w:ascii="Lato" w:hAnsi="Lato"/>
          <w:sz w:val="22"/>
          <w:szCs w:val="22"/>
        </w:rPr>
        <w:t xml:space="preserve">this </w:t>
      </w:r>
      <w:r w:rsidR="004D4670" w:rsidRPr="00BB3522">
        <w:rPr>
          <w:rFonts w:ascii="Lato" w:hAnsi="Lato"/>
          <w:sz w:val="22"/>
          <w:szCs w:val="22"/>
        </w:rPr>
        <w:t xml:space="preserve">Alternate SFA Agreement (herein </w:t>
      </w:r>
      <w:proofErr w:type="spellStart"/>
      <w:r w:rsidR="004D4670" w:rsidRPr="00BB3522">
        <w:rPr>
          <w:rFonts w:ascii="Lato" w:hAnsi="Lato"/>
          <w:sz w:val="22"/>
          <w:szCs w:val="22"/>
        </w:rPr>
        <w:t>refered</w:t>
      </w:r>
      <w:proofErr w:type="spellEnd"/>
      <w:r w:rsidR="004D4670" w:rsidRPr="00BB3522">
        <w:rPr>
          <w:rFonts w:ascii="Lato" w:hAnsi="Lato"/>
          <w:sz w:val="22"/>
          <w:szCs w:val="22"/>
        </w:rPr>
        <w:t xml:space="preserve"> to as “</w:t>
      </w:r>
      <w:r w:rsidR="00371A43" w:rsidRPr="00BB3522">
        <w:rPr>
          <w:rFonts w:ascii="Lato" w:hAnsi="Lato"/>
          <w:sz w:val="22"/>
          <w:szCs w:val="22"/>
        </w:rPr>
        <w:t>A</w:t>
      </w:r>
      <w:r w:rsidR="00ED1599" w:rsidRPr="00BB3522">
        <w:rPr>
          <w:rFonts w:ascii="Lato" w:hAnsi="Lato"/>
          <w:sz w:val="22"/>
          <w:szCs w:val="22"/>
        </w:rPr>
        <w:t>greement</w:t>
      </w:r>
      <w:r w:rsidR="004D4670" w:rsidRPr="00BB3522">
        <w:rPr>
          <w:rFonts w:ascii="Lato" w:hAnsi="Lato"/>
          <w:sz w:val="22"/>
          <w:szCs w:val="22"/>
        </w:rPr>
        <w:t>”)</w:t>
      </w:r>
      <w:r w:rsidR="00ED1599" w:rsidRPr="00BB3522">
        <w:rPr>
          <w:rFonts w:ascii="Lato" w:hAnsi="Lato"/>
          <w:sz w:val="22"/>
          <w:szCs w:val="22"/>
        </w:rPr>
        <w:t xml:space="preserve"> with </w:t>
      </w:r>
      <w:r w:rsidR="006300CA" w:rsidRPr="00BB3522">
        <w:rPr>
          <w:rFonts w:ascii="Lato" w:hAnsi="Lato"/>
          <w:sz w:val="22"/>
          <w:szCs w:val="22"/>
        </w:rPr>
        <w:t>_________________________________</w:t>
      </w:r>
      <w:r w:rsidR="009B3D66" w:rsidRPr="00BB3522">
        <w:rPr>
          <w:rFonts w:ascii="Lato" w:hAnsi="Lato"/>
          <w:sz w:val="22"/>
          <w:szCs w:val="22"/>
        </w:rPr>
        <w:t>’s (</w:t>
      </w:r>
      <w:r w:rsidR="00ED1599" w:rsidRPr="00BB3522">
        <w:rPr>
          <w:rFonts w:ascii="Lato" w:hAnsi="Lato"/>
          <w:sz w:val="22"/>
          <w:szCs w:val="22"/>
        </w:rPr>
        <w:t>SFA 2’s</w:t>
      </w:r>
      <w:r w:rsidR="009B3D66" w:rsidRPr="00BB3522">
        <w:rPr>
          <w:rFonts w:ascii="Lato" w:hAnsi="Lato"/>
          <w:sz w:val="22"/>
          <w:szCs w:val="22"/>
        </w:rPr>
        <w:t>)</w:t>
      </w:r>
      <w:r w:rsidR="00ED1599" w:rsidRPr="00BB3522">
        <w:rPr>
          <w:rFonts w:ascii="Lato" w:hAnsi="Lato"/>
          <w:sz w:val="22"/>
          <w:szCs w:val="22"/>
        </w:rPr>
        <w:t xml:space="preserve"> food service department</w:t>
      </w:r>
      <w:r w:rsidR="004D4670" w:rsidRPr="00BB3522">
        <w:rPr>
          <w:rFonts w:ascii="Lato" w:hAnsi="Lato"/>
          <w:sz w:val="22"/>
          <w:szCs w:val="22"/>
        </w:rPr>
        <w:t xml:space="preserve"> to allow SFA 2 to </w:t>
      </w:r>
      <w:r w:rsidR="00ED1585" w:rsidRPr="00BB3522">
        <w:rPr>
          <w:rFonts w:ascii="Lato" w:hAnsi="Lato"/>
          <w:sz w:val="22"/>
          <w:szCs w:val="22"/>
        </w:rPr>
        <w:t>claim meals served at SFA 1 location</w:t>
      </w:r>
      <w:r w:rsidR="00E02769" w:rsidRPr="00BB3522">
        <w:rPr>
          <w:rFonts w:ascii="Lato" w:hAnsi="Lato"/>
          <w:sz w:val="22"/>
          <w:szCs w:val="22"/>
        </w:rPr>
        <w:t>(s)</w:t>
      </w:r>
      <w:r w:rsidR="00ED1585" w:rsidRPr="00BB3522">
        <w:rPr>
          <w:rFonts w:ascii="Lato" w:hAnsi="Lato"/>
          <w:sz w:val="22"/>
          <w:szCs w:val="22"/>
        </w:rPr>
        <w:t xml:space="preserve"> for the following </w:t>
      </w:r>
      <w:r w:rsidR="00EC6855" w:rsidRPr="00BB3522">
        <w:rPr>
          <w:rFonts w:ascii="Lato" w:hAnsi="Lato"/>
          <w:sz w:val="22"/>
          <w:szCs w:val="22"/>
        </w:rPr>
        <w:t xml:space="preserve">Federal and/or State </w:t>
      </w:r>
      <w:r w:rsidR="00ED1585" w:rsidRPr="00BB3522">
        <w:rPr>
          <w:rFonts w:ascii="Lato" w:hAnsi="Lato"/>
          <w:sz w:val="22"/>
          <w:szCs w:val="22"/>
        </w:rPr>
        <w:t>Child Nutrition Programs</w:t>
      </w:r>
      <w:r w:rsidR="00EC6855" w:rsidRPr="00BB3522">
        <w:rPr>
          <w:rFonts w:ascii="Lato" w:hAnsi="Lato"/>
          <w:sz w:val="22"/>
          <w:szCs w:val="22"/>
        </w:rPr>
        <w:t xml:space="preserve"> (referred to as “Child Nutrition Programs”)</w:t>
      </w:r>
      <w:r w:rsidR="00ED1585" w:rsidRPr="00BB3522">
        <w:rPr>
          <w:rFonts w:ascii="Lato" w:hAnsi="Lato"/>
          <w:sz w:val="22"/>
          <w:szCs w:val="22"/>
        </w:rPr>
        <w:t>:</w:t>
      </w:r>
    </w:p>
    <w:p w14:paraId="0DF98E98" w14:textId="77777777" w:rsidR="00DC11AC" w:rsidRPr="00BB3522" w:rsidRDefault="00DC11AC">
      <w:pPr>
        <w:rPr>
          <w:rFonts w:ascii="Lato" w:hAnsi="Lato"/>
          <w:sz w:val="22"/>
          <w:szCs w:val="22"/>
        </w:rPr>
      </w:pPr>
    </w:p>
    <w:p w14:paraId="39E019FC" w14:textId="77777777" w:rsidR="00BC675B" w:rsidRPr="00BB3522" w:rsidRDefault="00BC675B" w:rsidP="00DF28B2">
      <w:pPr>
        <w:ind w:left="720"/>
        <w:rPr>
          <w:rFonts w:ascii="Lato" w:hAnsi="Lato"/>
          <w:sz w:val="22"/>
          <w:szCs w:val="22"/>
        </w:rPr>
      </w:pPr>
      <w:r w:rsidRPr="00BB3522">
        <w:rPr>
          <w:rFonts w:ascii="Lato" w:hAnsi="Lato"/>
          <w:sz w:val="22"/>
          <w:szCs w:val="22"/>
        </w:rPr>
        <w:t>Check all that apply</w:t>
      </w:r>
      <w:r w:rsidR="00094EF1" w:rsidRPr="00BB3522">
        <w:rPr>
          <w:rFonts w:ascii="Lato" w:hAnsi="Lato"/>
          <w:sz w:val="22"/>
          <w:szCs w:val="22"/>
        </w:rPr>
        <w:t>:</w:t>
      </w:r>
    </w:p>
    <w:p w14:paraId="6551BE4C" w14:textId="77777777" w:rsidR="00DC11AC" w:rsidRPr="00BB3522" w:rsidRDefault="00094EF1" w:rsidP="00094EF1">
      <w:pPr>
        <w:ind w:left="360" w:firstLine="360"/>
        <w:rPr>
          <w:rFonts w:ascii="Lato" w:hAnsi="Lato"/>
          <w:sz w:val="22"/>
          <w:szCs w:val="22"/>
        </w:rPr>
      </w:pPr>
      <w:r w:rsidRPr="00BB3522">
        <w:rPr>
          <w:rFonts w:ascii="Lato" w:hAnsi="Lato"/>
          <w:sz w:val="22"/>
          <w:szCs w:val="22"/>
        </w:rPr>
        <w:t xml:space="preserve">(  ) </w:t>
      </w:r>
      <w:r w:rsidR="00DC11AC" w:rsidRPr="00BB3522">
        <w:rPr>
          <w:rFonts w:ascii="Lato" w:hAnsi="Lato"/>
          <w:sz w:val="22"/>
          <w:szCs w:val="22"/>
        </w:rPr>
        <w:t>National School Lunch Program</w:t>
      </w:r>
      <w:r w:rsidRPr="00BB3522">
        <w:rPr>
          <w:rFonts w:ascii="Lato" w:hAnsi="Lato"/>
          <w:sz w:val="22"/>
          <w:szCs w:val="22"/>
        </w:rPr>
        <w:tab/>
      </w:r>
      <w:r w:rsidRPr="00BB3522">
        <w:rPr>
          <w:rFonts w:ascii="Lato" w:hAnsi="Lato"/>
          <w:sz w:val="22"/>
          <w:szCs w:val="22"/>
        </w:rPr>
        <w:tab/>
        <w:t>(  )</w:t>
      </w:r>
      <w:r w:rsidRPr="00BB3522" w:rsidDel="00094EF1">
        <w:rPr>
          <w:rFonts w:ascii="Lato" w:hAnsi="Lato"/>
          <w:sz w:val="22"/>
          <w:szCs w:val="22"/>
        </w:rPr>
        <w:t xml:space="preserve"> </w:t>
      </w:r>
      <w:r w:rsidR="002E426B" w:rsidRPr="00BB3522">
        <w:rPr>
          <w:rFonts w:ascii="Lato" w:hAnsi="Lato"/>
          <w:sz w:val="22"/>
          <w:szCs w:val="22"/>
        </w:rPr>
        <w:t>Fresh Fruit and Vegetable Program</w:t>
      </w:r>
    </w:p>
    <w:p w14:paraId="0BFE5D14" w14:textId="77777777" w:rsidR="00DC11AC" w:rsidRPr="00BB3522" w:rsidRDefault="00094EF1" w:rsidP="00094EF1">
      <w:pPr>
        <w:ind w:left="360" w:firstLine="360"/>
        <w:rPr>
          <w:rFonts w:ascii="Lato" w:hAnsi="Lato"/>
          <w:sz w:val="22"/>
          <w:szCs w:val="22"/>
        </w:rPr>
      </w:pPr>
      <w:r w:rsidRPr="00BB3522">
        <w:rPr>
          <w:rFonts w:ascii="Lato" w:hAnsi="Lato"/>
          <w:sz w:val="22"/>
          <w:szCs w:val="22"/>
        </w:rPr>
        <w:t xml:space="preserve">(  ) </w:t>
      </w:r>
      <w:r w:rsidR="00DC11AC" w:rsidRPr="00BB3522">
        <w:rPr>
          <w:rFonts w:ascii="Lato" w:hAnsi="Lato"/>
          <w:sz w:val="22"/>
          <w:szCs w:val="22"/>
        </w:rPr>
        <w:t>School Breakfast Program</w:t>
      </w:r>
      <w:r w:rsidRPr="00BB3522">
        <w:rPr>
          <w:rFonts w:ascii="Lato" w:hAnsi="Lato"/>
          <w:sz w:val="22"/>
          <w:szCs w:val="22"/>
        </w:rPr>
        <w:tab/>
      </w:r>
      <w:r w:rsidRPr="00BB3522">
        <w:rPr>
          <w:rFonts w:ascii="Lato" w:hAnsi="Lato"/>
          <w:sz w:val="22"/>
          <w:szCs w:val="22"/>
        </w:rPr>
        <w:tab/>
      </w:r>
      <w:r w:rsidRPr="00BB3522">
        <w:rPr>
          <w:rFonts w:ascii="Lato" w:hAnsi="Lato"/>
          <w:sz w:val="22"/>
          <w:szCs w:val="22"/>
        </w:rPr>
        <w:tab/>
        <w:t xml:space="preserve">(  ) </w:t>
      </w:r>
      <w:r w:rsidR="002E426B" w:rsidRPr="00BB3522">
        <w:rPr>
          <w:rFonts w:ascii="Lato" w:hAnsi="Lato"/>
          <w:sz w:val="22"/>
          <w:szCs w:val="22"/>
        </w:rPr>
        <w:t>Wisconsin School Day Milk Program</w:t>
      </w:r>
    </w:p>
    <w:p w14:paraId="38457838" w14:textId="77777777" w:rsidR="00DC11AC" w:rsidRPr="00BB3522" w:rsidRDefault="00094EF1" w:rsidP="00094EF1">
      <w:pPr>
        <w:ind w:left="360" w:firstLine="360"/>
        <w:rPr>
          <w:rFonts w:ascii="Lato" w:hAnsi="Lato"/>
          <w:sz w:val="22"/>
          <w:szCs w:val="22"/>
        </w:rPr>
      </w:pPr>
      <w:r w:rsidRPr="00BB3522">
        <w:rPr>
          <w:rFonts w:ascii="Lato" w:hAnsi="Lato"/>
          <w:sz w:val="22"/>
          <w:szCs w:val="22"/>
        </w:rPr>
        <w:t xml:space="preserve">(  ) </w:t>
      </w:r>
      <w:r w:rsidR="00DC11AC" w:rsidRPr="00BB3522">
        <w:rPr>
          <w:rFonts w:ascii="Lato" w:hAnsi="Lato"/>
          <w:sz w:val="22"/>
          <w:szCs w:val="22"/>
        </w:rPr>
        <w:t>Special Milk Program</w:t>
      </w:r>
      <w:r w:rsidRPr="00BB3522">
        <w:rPr>
          <w:rFonts w:ascii="Lato" w:hAnsi="Lato"/>
          <w:sz w:val="22"/>
          <w:szCs w:val="22"/>
        </w:rPr>
        <w:tab/>
      </w:r>
      <w:r w:rsidRPr="00BB3522">
        <w:rPr>
          <w:rFonts w:ascii="Lato" w:hAnsi="Lato"/>
          <w:sz w:val="22"/>
          <w:szCs w:val="22"/>
        </w:rPr>
        <w:tab/>
      </w:r>
      <w:r w:rsidRPr="00BB3522">
        <w:rPr>
          <w:rFonts w:ascii="Lato" w:hAnsi="Lato"/>
          <w:sz w:val="22"/>
          <w:szCs w:val="22"/>
        </w:rPr>
        <w:tab/>
        <w:t>(  )</w:t>
      </w:r>
      <w:r w:rsidR="00542359" w:rsidRPr="00BB3522">
        <w:rPr>
          <w:rFonts w:ascii="Lato" w:hAnsi="Lato"/>
          <w:sz w:val="22"/>
          <w:szCs w:val="22"/>
        </w:rPr>
        <w:t xml:space="preserve"> </w:t>
      </w:r>
      <w:r w:rsidR="002E426B" w:rsidRPr="00BB3522">
        <w:rPr>
          <w:rFonts w:ascii="Lato" w:hAnsi="Lato"/>
          <w:sz w:val="22"/>
          <w:szCs w:val="22"/>
        </w:rPr>
        <w:t>Elderly Nutrition Improvement Program</w:t>
      </w:r>
    </w:p>
    <w:p w14:paraId="5C21DFC6" w14:textId="77777777" w:rsidR="00DC11AC" w:rsidRPr="00BB3522" w:rsidRDefault="00094EF1" w:rsidP="00094EF1">
      <w:pPr>
        <w:ind w:left="360" w:firstLine="360"/>
        <w:rPr>
          <w:rFonts w:ascii="Lato" w:hAnsi="Lato"/>
          <w:sz w:val="22"/>
          <w:szCs w:val="22"/>
        </w:rPr>
      </w:pPr>
      <w:r w:rsidRPr="00BB3522">
        <w:rPr>
          <w:rFonts w:ascii="Lato" w:hAnsi="Lato"/>
          <w:sz w:val="22"/>
          <w:szCs w:val="22"/>
        </w:rPr>
        <w:t xml:space="preserve">(  ) </w:t>
      </w:r>
      <w:r w:rsidR="00DC11AC" w:rsidRPr="00BB3522">
        <w:rPr>
          <w:rFonts w:ascii="Lato" w:hAnsi="Lato"/>
          <w:sz w:val="22"/>
          <w:szCs w:val="22"/>
        </w:rPr>
        <w:t>Afterschool Snack Program</w:t>
      </w:r>
    </w:p>
    <w:p w14:paraId="1A928A32" w14:textId="77777777" w:rsidR="00DC11AC" w:rsidRPr="00BB3522" w:rsidRDefault="00DC11AC">
      <w:pPr>
        <w:rPr>
          <w:rFonts w:ascii="Lato" w:hAnsi="Lato"/>
          <w:sz w:val="22"/>
          <w:szCs w:val="22"/>
        </w:rPr>
      </w:pPr>
    </w:p>
    <w:p w14:paraId="02CC5CC9" w14:textId="77777777" w:rsidR="00BC7862" w:rsidRPr="00BB3522" w:rsidRDefault="004D4670" w:rsidP="00826AD7">
      <w:pPr>
        <w:ind w:left="360"/>
        <w:rPr>
          <w:rFonts w:ascii="Lato" w:hAnsi="Lato"/>
          <w:sz w:val="22"/>
          <w:szCs w:val="22"/>
        </w:rPr>
      </w:pPr>
      <w:r w:rsidRPr="00BB3522">
        <w:rPr>
          <w:rFonts w:ascii="Lato" w:hAnsi="Lato"/>
          <w:sz w:val="22"/>
          <w:szCs w:val="22"/>
        </w:rPr>
        <w:t xml:space="preserve">Furthermore, </w:t>
      </w:r>
      <w:r w:rsidR="00ED1599" w:rsidRPr="00BB3522">
        <w:rPr>
          <w:rFonts w:ascii="Lato" w:hAnsi="Lato"/>
          <w:sz w:val="22"/>
          <w:szCs w:val="22"/>
        </w:rPr>
        <w:t>SFA 2 will hol</w:t>
      </w:r>
      <w:r w:rsidR="0049055D" w:rsidRPr="00BB3522">
        <w:rPr>
          <w:rFonts w:ascii="Lato" w:hAnsi="Lato"/>
          <w:sz w:val="22"/>
          <w:szCs w:val="22"/>
        </w:rPr>
        <w:t>d</w:t>
      </w:r>
      <w:r w:rsidR="00ED1599" w:rsidRPr="00BB3522">
        <w:rPr>
          <w:rFonts w:ascii="Lato" w:hAnsi="Lato"/>
          <w:sz w:val="22"/>
          <w:szCs w:val="22"/>
        </w:rPr>
        <w:t xml:space="preserve"> all legal and financial authority for operating the specified Child Nutrition Programs for the students of SFA 1. </w:t>
      </w:r>
      <w:r w:rsidR="0049055D" w:rsidRPr="00BB3522">
        <w:rPr>
          <w:rFonts w:ascii="Lato" w:hAnsi="Lato"/>
          <w:sz w:val="22"/>
          <w:szCs w:val="22"/>
        </w:rPr>
        <w:t xml:space="preserve">SFA 2 is accepting </w:t>
      </w:r>
      <w:r w:rsidR="00E96ABB" w:rsidRPr="00BB3522">
        <w:rPr>
          <w:rFonts w:ascii="Lato" w:hAnsi="Lato"/>
          <w:sz w:val="22"/>
          <w:szCs w:val="22"/>
        </w:rPr>
        <w:t>al</w:t>
      </w:r>
      <w:r w:rsidR="0049055D" w:rsidRPr="00BB3522">
        <w:rPr>
          <w:rFonts w:ascii="Lato" w:hAnsi="Lato"/>
          <w:sz w:val="22"/>
          <w:szCs w:val="22"/>
        </w:rPr>
        <w:t xml:space="preserve">l legal and financial responsibility for SFA 1’s Child Nutrition </w:t>
      </w:r>
      <w:r w:rsidR="00826AD7" w:rsidRPr="00BB3522">
        <w:rPr>
          <w:rFonts w:ascii="Lato" w:hAnsi="Lato"/>
          <w:sz w:val="22"/>
          <w:szCs w:val="22"/>
        </w:rPr>
        <w:t>Programs</w:t>
      </w:r>
      <w:r w:rsidR="0049055D" w:rsidRPr="00BB3522">
        <w:rPr>
          <w:rFonts w:ascii="Lato" w:hAnsi="Lato"/>
          <w:sz w:val="22"/>
          <w:szCs w:val="22"/>
        </w:rPr>
        <w:t xml:space="preserve">, </w:t>
      </w:r>
      <w:r w:rsidR="00BC7862" w:rsidRPr="00BB3522">
        <w:rPr>
          <w:rFonts w:ascii="Lato" w:hAnsi="Lato"/>
          <w:sz w:val="22"/>
          <w:szCs w:val="22"/>
        </w:rPr>
        <w:t>includ</w:t>
      </w:r>
      <w:r w:rsidR="00826AD7" w:rsidRPr="00BB3522">
        <w:rPr>
          <w:rFonts w:ascii="Lato" w:hAnsi="Lato"/>
          <w:sz w:val="22"/>
          <w:szCs w:val="22"/>
        </w:rPr>
        <w:t>ing</w:t>
      </w:r>
      <w:r w:rsidR="00BC7862" w:rsidRPr="00BB3522">
        <w:rPr>
          <w:rFonts w:ascii="Lato" w:hAnsi="Lato"/>
          <w:sz w:val="22"/>
          <w:szCs w:val="22"/>
        </w:rPr>
        <w:t xml:space="preserve"> paying overclaims as a result of administrative reviews, </w:t>
      </w:r>
      <w:r w:rsidR="003228B5" w:rsidRPr="00BB3522">
        <w:rPr>
          <w:rFonts w:ascii="Lato" w:hAnsi="Lato"/>
          <w:sz w:val="22"/>
          <w:szCs w:val="22"/>
        </w:rPr>
        <w:t xml:space="preserve">complying with Child Nutrition Program regulations, and </w:t>
      </w:r>
      <w:r w:rsidR="00BC7862" w:rsidRPr="00BB3522">
        <w:rPr>
          <w:rFonts w:ascii="Lato" w:hAnsi="Lato"/>
          <w:sz w:val="22"/>
          <w:szCs w:val="22"/>
        </w:rPr>
        <w:t xml:space="preserve">distributing USDA </w:t>
      </w:r>
      <w:r w:rsidR="0053562C" w:rsidRPr="00BB3522">
        <w:rPr>
          <w:rFonts w:ascii="Lato" w:hAnsi="Lato"/>
          <w:sz w:val="22"/>
          <w:szCs w:val="22"/>
        </w:rPr>
        <w:t>Foods (formerly known as “C</w:t>
      </w:r>
      <w:r w:rsidR="00BC7862" w:rsidRPr="00BB3522">
        <w:rPr>
          <w:rFonts w:ascii="Lato" w:hAnsi="Lato"/>
          <w:sz w:val="22"/>
          <w:szCs w:val="22"/>
        </w:rPr>
        <w:t>ommodities</w:t>
      </w:r>
      <w:r w:rsidR="0053562C" w:rsidRPr="00BB3522">
        <w:rPr>
          <w:rFonts w:ascii="Lato" w:hAnsi="Lato"/>
          <w:sz w:val="22"/>
          <w:szCs w:val="22"/>
        </w:rPr>
        <w:t>”)</w:t>
      </w:r>
      <w:r w:rsidR="00FF5B99" w:rsidRPr="00BB3522">
        <w:rPr>
          <w:rFonts w:ascii="Lato" w:hAnsi="Lato"/>
          <w:sz w:val="22"/>
          <w:szCs w:val="22"/>
        </w:rPr>
        <w:t xml:space="preserve">. </w:t>
      </w:r>
      <w:r w:rsidR="003228B5" w:rsidRPr="00BB3522">
        <w:rPr>
          <w:rFonts w:ascii="Lato" w:hAnsi="Lato"/>
          <w:sz w:val="22"/>
          <w:szCs w:val="22"/>
        </w:rPr>
        <w:t>SFA 1</w:t>
      </w:r>
      <w:r w:rsidR="00BC7862" w:rsidRPr="00BB3522">
        <w:rPr>
          <w:rFonts w:ascii="Lato" w:hAnsi="Lato"/>
          <w:sz w:val="22"/>
          <w:szCs w:val="22"/>
        </w:rPr>
        <w:t xml:space="preserve"> hereby relinquishes its authority to operate specified C</w:t>
      </w:r>
      <w:r w:rsidR="003228B5" w:rsidRPr="00BB3522">
        <w:rPr>
          <w:rFonts w:ascii="Lato" w:hAnsi="Lato"/>
          <w:sz w:val="22"/>
          <w:szCs w:val="22"/>
        </w:rPr>
        <w:t>hild Nutrition Programs to SFA 2</w:t>
      </w:r>
      <w:r w:rsidR="00BC7862" w:rsidRPr="00BB3522">
        <w:rPr>
          <w:rFonts w:ascii="Lato" w:hAnsi="Lato"/>
          <w:sz w:val="22"/>
          <w:szCs w:val="22"/>
        </w:rPr>
        <w:t>.</w:t>
      </w:r>
    </w:p>
    <w:p w14:paraId="75103C78" w14:textId="77777777" w:rsidR="00BC7862" w:rsidRPr="00BB3522" w:rsidRDefault="00BC7862">
      <w:pPr>
        <w:rPr>
          <w:rFonts w:ascii="Lato" w:hAnsi="Lato"/>
          <w:sz w:val="22"/>
          <w:szCs w:val="22"/>
        </w:rPr>
      </w:pPr>
    </w:p>
    <w:p w14:paraId="0AECC34E" w14:textId="77777777" w:rsidR="00BC7862" w:rsidRPr="00BB3522" w:rsidRDefault="00B27EA0" w:rsidP="00B27EA0">
      <w:pPr>
        <w:numPr>
          <w:ilvl w:val="0"/>
          <w:numId w:val="2"/>
        </w:numPr>
        <w:ind w:left="360" w:hanging="360"/>
        <w:rPr>
          <w:rFonts w:ascii="Lato" w:hAnsi="Lato"/>
          <w:sz w:val="22"/>
          <w:szCs w:val="22"/>
        </w:rPr>
      </w:pPr>
      <w:r w:rsidRPr="00BB3522">
        <w:rPr>
          <w:rFonts w:ascii="Lato" w:hAnsi="Lato"/>
          <w:i/>
          <w:sz w:val="22"/>
          <w:szCs w:val="22"/>
        </w:rPr>
        <w:t xml:space="preserve">Separate Cooperative </w:t>
      </w:r>
      <w:r w:rsidR="009438DD" w:rsidRPr="00BB3522">
        <w:rPr>
          <w:rFonts w:ascii="Lato" w:hAnsi="Lato"/>
          <w:i/>
          <w:sz w:val="22"/>
          <w:szCs w:val="22"/>
        </w:rPr>
        <w:t>T</w:t>
      </w:r>
      <w:r w:rsidR="00430FC1" w:rsidRPr="00BB3522">
        <w:rPr>
          <w:rFonts w:ascii="Lato" w:hAnsi="Lato"/>
          <w:i/>
          <w:sz w:val="22"/>
          <w:szCs w:val="22"/>
        </w:rPr>
        <w:t xml:space="preserve">erms of </w:t>
      </w:r>
      <w:r w:rsidRPr="00BB3522">
        <w:rPr>
          <w:rFonts w:ascii="Lato" w:hAnsi="Lato"/>
          <w:i/>
          <w:sz w:val="22"/>
          <w:szCs w:val="22"/>
        </w:rPr>
        <w:t>Agreement</w:t>
      </w:r>
      <w:r w:rsidRPr="00BB3522">
        <w:rPr>
          <w:rFonts w:ascii="Lato" w:hAnsi="Lato"/>
          <w:sz w:val="22"/>
          <w:szCs w:val="22"/>
        </w:rPr>
        <w:t>; t</w:t>
      </w:r>
      <w:r w:rsidR="00BC7862" w:rsidRPr="00BB3522">
        <w:rPr>
          <w:rFonts w:ascii="Lato" w:hAnsi="Lato"/>
          <w:sz w:val="22"/>
          <w:szCs w:val="22"/>
        </w:rPr>
        <w:t xml:space="preserve">he parties to this </w:t>
      </w:r>
      <w:r w:rsidR="00E02769" w:rsidRPr="00BB3522">
        <w:rPr>
          <w:rFonts w:ascii="Lato" w:hAnsi="Lato"/>
          <w:sz w:val="22"/>
          <w:szCs w:val="22"/>
        </w:rPr>
        <w:t>A</w:t>
      </w:r>
      <w:r w:rsidR="00BC7862" w:rsidRPr="00BB3522">
        <w:rPr>
          <w:rFonts w:ascii="Lato" w:hAnsi="Lato"/>
          <w:sz w:val="22"/>
          <w:szCs w:val="22"/>
        </w:rPr>
        <w:t xml:space="preserve">greement </w:t>
      </w:r>
      <w:r w:rsidR="0003290D" w:rsidRPr="00BB3522">
        <w:rPr>
          <w:rFonts w:ascii="Lato" w:hAnsi="Lato"/>
          <w:sz w:val="22"/>
          <w:szCs w:val="22"/>
        </w:rPr>
        <w:t xml:space="preserve">are required </w:t>
      </w:r>
      <w:r w:rsidR="00BC7862" w:rsidRPr="00BB3522">
        <w:rPr>
          <w:rFonts w:ascii="Lato" w:hAnsi="Lato"/>
          <w:sz w:val="22"/>
          <w:szCs w:val="22"/>
        </w:rPr>
        <w:t xml:space="preserve">to </w:t>
      </w:r>
      <w:r w:rsidR="00E02769" w:rsidRPr="00BB3522">
        <w:rPr>
          <w:rFonts w:ascii="Lato" w:hAnsi="Lato"/>
          <w:sz w:val="22"/>
          <w:szCs w:val="22"/>
        </w:rPr>
        <w:t xml:space="preserve">enter into a </w:t>
      </w:r>
      <w:proofErr w:type="gramStart"/>
      <w:r w:rsidR="00E02769" w:rsidRPr="00BB3522">
        <w:rPr>
          <w:rFonts w:ascii="Lato" w:hAnsi="Lato"/>
          <w:sz w:val="22"/>
          <w:szCs w:val="22"/>
        </w:rPr>
        <w:t xml:space="preserve">separate cooperative </w:t>
      </w:r>
      <w:r w:rsidR="00430FC1" w:rsidRPr="00BB3522">
        <w:rPr>
          <w:rFonts w:ascii="Lato" w:hAnsi="Lato"/>
          <w:sz w:val="22"/>
          <w:szCs w:val="22"/>
        </w:rPr>
        <w:t xml:space="preserve">terms of </w:t>
      </w:r>
      <w:r w:rsidR="00E02769" w:rsidRPr="00BB3522">
        <w:rPr>
          <w:rFonts w:ascii="Lato" w:hAnsi="Lato"/>
          <w:sz w:val="22"/>
          <w:szCs w:val="22"/>
        </w:rPr>
        <w:t>agreement</w:t>
      </w:r>
      <w:proofErr w:type="gramEnd"/>
      <w:r w:rsidR="00E02769" w:rsidRPr="00BB3522">
        <w:rPr>
          <w:rFonts w:ascii="Lato" w:hAnsi="Lato"/>
          <w:sz w:val="22"/>
          <w:szCs w:val="22"/>
        </w:rPr>
        <w:t xml:space="preserve"> </w:t>
      </w:r>
      <w:r w:rsidR="00BA467C" w:rsidRPr="00BB3522">
        <w:rPr>
          <w:rFonts w:ascii="Lato" w:hAnsi="Lato"/>
          <w:sz w:val="22"/>
          <w:szCs w:val="22"/>
        </w:rPr>
        <w:t>which include</w:t>
      </w:r>
      <w:r w:rsidR="00430FC1" w:rsidRPr="00BB3522">
        <w:rPr>
          <w:rFonts w:ascii="Lato" w:hAnsi="Lato"/>
          <w:sz w:val="22"/>
          <w:szCs w:val="22"/>
        </w:rPr>
        <w:t>s</w:t>
      </w:r>
      <w:r w:rsidR="00BA467C" w:rsidRPr="00BB3522">
        <w:rPr>
          <w:rFonts w:ascii="Lato" w:hAnsi="Lato"/>
          <w:sz w:val="22"/>
          <w:szCs w:val="22"/>
        </w:rPr>
        <w:t xml:space="preserve"> provision</w:t>
      </w:r>
      <w:r w:rsidRPr="00BB3522">
        <w:rPr>
          <w:rFonts w:ascii="Lato" w:hAnsi="Lato"/>
          <w:sz w:val="22"/>
          <w:szCs w:val="22"/>
        </w:rPr>
        <w:t>s</w:t>
      </w:r>
      <w:r w:rsidR="00BA467C" w:rsidRPr="00BB3522">
        <w:rPr>
          <w:rFonts w:ascii="Lato" w:hAnsi="Lato"/>
          <w:sz w:val="22"/>
          <w:szCs w:val="22"/>
        </w:rPr>
        <w:t xml:space="preserve"> for meals pric</w:t>
      </w:r>
      <w:r w:rsidR="00430FC1" w:rsidRPr="00BB3522">
        <w:rPr>
          <w:rFonts w:ascii="Lato" w:hAnsi="Lato"/>
          <w:sz w:val="22"/>
          <w:szCs w:val="22"/>
        </w:rPr>
        <w:t>ing</w:t>
      </w:r>
      <w:r w:rsidR="00BA467C" w:rsidRPr="00BB3522">
        <w:rPr>
          <w:rFonts w:ascii="Lato" w:hAnsi="Lato"/>
          <w:sz w:val="22"/>
          <w:szCs w:val="22"/>
        </w:rPr>
        <w:t xml:space="preserve"> and describe</w:t>
      </w:r>
      <w:r w:rsidR="00430FC1" w:rsidRPr="00BB3522">
        <w:rPr>
          <w:rFonts w:ascii="Lato" w:hAnsi="Lato"/>
          <w:sz w:val="22"/>
          <w:szCs w:val="22"/>
        </w:rPr>
        <w:t>s</w:t>
      </w:r>
      <w:r w:rsidR="00BA467C" w:rsidRPr="00BB3522">
        <w:rPr>
          <w:rFonts w:ascii="Lato" w:hAnsi="Lato"/>
          <w:sz w:val="22"/>
          <w:szCs w:val="22"/>
        </w:rPr>
        <w:t xml:space="preserve"> how parties will </w:t>
      </w:r>
      <w:r w:rsidR="00430FC1" w:rsidRPr="00BB3522">
        <w:rPr>
          <w:rFonts w:ascii="Lato" w:hAnsi="Lato"/>
          <w:sz w:val="22"/>
          <w:szCs w:val="22"/>
        </w:rPr>
        <w:t xml:space="preserve">cooperate fully, </w:t>
      </w:r>
      <w:r w:rsidR="00BA467C" w:rsidRPr="00BB3522">
        <w:rPr>
          <w:rFonts w:ascii="Lato" w:hAnsi="Lato"/>
          <w:sz w:val="22"/>
          <w:szCs w:val="22"/>
        </w:rPr>
        <w:t xml:space="preserve">work in good faith, and mutually assist each other in the performance of this Agreement. </w:t>
      </w:r>
      <w:r w:rsidR="0095773B" w:rsidRPr="00BB3522">
        <w:rPr>
          <w:rFonts w:ascii="Lato" w:hAnsi="Lato"/>
          <w:sz w:val="22"/>
          <w:szCs w:val="22"/>
        </w:rPr>
        <w:t xml:space="preserve">To assist with development of the separate cooperative </w:t>
      </w:r>
      <w:r w:rsidR="002651ED" w:rsidRPr="00BB3522">
        <w:rPr>
          <w:rFonts w:ascii="Lato" w:hAnsi="Lato"/>
          <w:sz w:val="22"/>
          <w:szCs w:val="22"/>
        </w:rPr>
        <w:t xml:space="preserve">terms of </w:t>
      </w:r>
      <w:r w:rsidR="0095773B" w:rsidRPr="00BB3522">
        <w:rPr>
          <w:rFonts w:ascii="Lato" w:hAnsi="Lato"/>
          <w:sz w:val="22"/>
          <w:szCs w:val="22"/>
        </w:rPr>
        <w:t xml:space="preserve">agreement </w:t>
      </w:r>
      <w:r w:rsidR="0003290D" w:rsidRPr="00BB3522">
        <w:rPr>
          <w:rFonts w:ascii="Lato" w:hAnsi="Lato"/>
          <w:sz w:val="22"/>
          <w:szCs w:val="22"/>
        </w:rPr>
        <w:t xml:space="preserve">parties shall review </w:t>
      </w:r>
      <w:r w:rsidR="00C27CEE" w:rsidRPr="00BB3522">
        <w:rPr>
          <w:rFonts w:ascii="Lato" w:hAnsi="Lato"/>
          <w:sz w:val="22"/>
          <w:szCs w:val="22"/>
        </w:rPr>
        <w:t xml:space="preserve">questions listed in </w:t>
      </w:r>
      <w:r w:rsidRPr="00BB3522">
        <w:rPr>
          <w:rFonts w:ascii="Lato" w:hAnsi="Lato"/>
          <w:sz w:val="22"/>
          <w:szCs w:val="22"/>
        </w:rPr>
        <w:t>Attachment A</w:t>
      </w:r>
      <w:r w:rsidR="0095773B" w:rsidRPr="00BB3522">
        <w:rPr>
          <w:rFonts w:ascii="Lato" w:hAnsi="Lato"/>
          <w:sz w:val="22"/>
          <w:szCs w:val="22"/>
        </w:rPr>
        <w:t>: Terms of Agreement to be Considered and/or Negotiated Between SFA 1 and SFA 2</w:t>
      </w:r>
      <w:r w:rsidR="00C27CEE" w:rsidRPr="00BB3522">
        <w:rPr>
          <w:rFonts w:ascii="Lato" w:hAnsi="Lato"/>
          <w:sz w:val="22"/>
          <w:szCs w:val="22"/>
        </w:rPr>
        <w:t xml:space="preserve"> of this Agreement</w:t>
      </w:r>
      <w:r w:rsidR="0003290D" w:rsidRPr="00BB3522">
        <w:rPr>
          <w:rFonts w:ascii="Lato" w:hAnsi="Lato"/>
          <w:sz w:val="22"/>
          <w:szCs w:val="22"/>
        </w:rPr>
        <w:t xml:space="preserve">. </w:t>
      </w:r>
      <w:r w:rsidRPr="00BB3522">
        <w:rPr>
          <w:rFonts w:ascii="Lato" w:hAnsi="Lato"/>
          <w:sz w:val="22"/>
          <w:szCs w:val="22"/>
        </w:rPr>
        <w:t xml:space="preserve"> </w:t>
      </w:r>
      <w:r w:rsidR="00BC7862" w:rsidRPr="00BB3522">
        <w:rPr>
          <w:rFonts w:ascii="Lato" w:hAnsi="Lato"/>
          <w:sz w:val="22"/>
          <w:szCs w:val="22"/>
        </w:rPr>
        <w:t xml:space="preserve">In connection therewith, the parties shall </w:t>
      </w:r>
      <w:r w:rsidR="00430FC1" w:rsidRPr="00BB3522">
        <w:rPr>
          <w:rFonts w:ascii="Lato" w:hAnsi="Lato"/>
          <w:sz w:val="22"/>
          <w:szCs w:val="22"/>
        </w:rPr>
        <w:t xml:space="preserve">meet </w:t>
      </w:r>
      <w:r w:rsidR="00BC7862" w:rsidRPr="00BB3522">
        <w:rPr>
          <w:rFonts w:ascii="Lato" w:hAnsi="Lato"/>
          <w:sz w:val="22"/>
          <w:szCs w:val="22"/>
        </w:rPr>
        <w:t xml:space="preserve">from time to time upon reasonable request of either party at a mutually agreed time and location to confer in good faith and amicably </w:t>
      </w:r>
      <w:r w:rsidR="00FF5B99" w:rsidRPr="00BB3522">
        <w:rPr>
          <w:rFonts w:ascii="Lato" w:hAnsi="Lato"/>
          <w:sz w:val="22"/>
          <w:szCs w:val="22"/>
        </w:rPr>
        <w:t>resolve</w:t>
      </w:r>
      <w:r w:rsidR="00BC7862" w:rsidRPr="00BB3522">
        <w:rPr>
          <w:rFonts w:ascii="Lato" w:hAnsi="Lato"/>
          <w:sz w:val="22"/>
          <w:szCs w:val="22"/>
        </w:rPr>
        <w:t xml:space="preserve"> </w:t>
      </w:r>
      <w:r w:rsidR="00430FC1" w:rsidRPr="00BB3522">
        <w:rPr>
          <w:rFonts w:ascii="Lato" w:hAnsi="Lato"/>
          <w:sz w:val="22"/>
          <w:szCs w:val="22"/>
        </w:rPr>
        <w:t xml:space="preserve">issues or </w:t>
      </w:r>
      <w:r w:rsidR="00BC7862" w:rsidRPr="00BB3522">
        <w:rPr>
          <w:rFonts w:ascii="Lato" w:hAnsi="Lato"/>
          <w:sz w:val="22"/>
          <w:szCs w:val="22"/>
        </w:rPr>
        <w:t xml:space="preserve">disputes arising from the implementation of this </w:t>
      </w:r>
      <w:r w:rsidR="002651ED" w:rsidRPr="00BB3522">
        <w:rPr>
          <w:rFonts w:ascii="Lato" w:hAnsi="Lato"/>
          <w:sz w:val="22"/>
          <w:szCs w:val="22"/>
        </w:rPr>
        <w:t>A</w:t>
      </w:r>
      <w:r w:rsidR="00BC7862" w:rsidRPr="00BB3522">
        <w:rPr>
          <w:rFonts w:ascii="Lato" w:hAnsi="Lato"/>
          <w:sz w:val="22"/>
          <w:szCs w:val="22"/>
        </w:rPr>
        <w:t>greement.</w:t>
      </w:r>
    </w:p>
    <w:p w14:paraId="380D4D8B" w14:textId="77777777" w:rsidR="00BC7862" w:rsidRPr="00BB3522" w:rsidRDefault="00BC7862">
      <w:pPr>
        <w:rPr>
          <w:rFonts w:ascii="Lato" w:hAnsi="Lato"/>
          <w:sz w:val="22"/>
          <w:szCs w:val="22"/>
        </w:rPr>
      </w:pPr>
    </w:p>
    <w:p w14:paraId="7164AEE6" w14:textId="77777777" w:rsidR="00BC7862" w:rsidRPr="00BB3522" w:rsidRDefault="00BC7862" w:rsidP="00826AD7">
      <w:pPr>
        <w:numPr>
          <w:ilvl w:val="0"/>
          <w:numId w:val="2"/>
        </w:numPr>
        <w:ind w:left="360" w:hanging="360"/>
        <w:rPr>
          <w:rFonts w:ascii="Lato" w:hAnsi="Lato"/>
          <w:sz w:val="22"/>
          <w:szCs w:val="22"/>
        </w:rPr>
      </w:pPr>
      <w:r w:rsidRPr="00BB3522">
        <w:rPr>
          <w:rFonts w:ascii="Lato" w:hAnsi="Lato"/>
          <w:sz w:val="22"/>
          <w:szCs w:val="22"/>
        </w:rPr>
        <w:t xml:space="preserve">This </w:t>
      </w:r>
      <w:r w:rsidR="00430FC1" w:rsidRPr="00BB3522">
        <w:rPr>
          <w:rFonts w:ascii="Lato" w:hAnsi="Lato"/>
          <w:sz w:val="22"/>
          <w:szCs w:val="22"/>
        </w:rPr>
        <w:t>A</w:t>
      </w:r>
      <w:r w:rsidRPr="00BB3522">
        <w:rPr>
          <w:rFonts w:ascii="Lato" w:hAnsi="Lato"/>
          <w:sz w:val="22"/>
          <w:szCs w:val="22"/>
        </w:rPr>
        <w:t>greement shall become effective ___________________</w:t>
      </w:r>
      <w:r w:rsidR="00FF5B99" w:rsidRPr="00BB3522">
        <w:rPr>
          <w:rFonts w:ascii="Lato" w:hAnsi="Lato"/>
          <w:sz w:val="22"/>
          <w:szCs w:val="22"/>
        </w:rPr>
        <w:t>,</w:t>
      </w:r>
      <w:r w:rsidRPr="00BB3522">
        <w:rPr>
          <w:rFonts w:ascii="Lato" w:hAnsi="Lato"/>
          <w:sz w:val="22"/>
          <w:szCs w:val="22"/>
        </w:rPr>
        <w:t xml:space="preserve"> and it shall remain in </w:t>
      </w:r>
    </w:p>
    <w:p w14:paraId="3E96B2DA" w14:textId="77777777" w:rsidR="00BC7862" w:rsidRPr="00BB3522" w:rsidRDefault="00BC7862" w:rsidP="00826AD7">
      <w:pPr>
        <w:ind w:left="360"/>
        <w:rPr>
          <w:rFonts w:ascii="Lato" w:hAnsi="Lato"/>
          <w:sz w:val="22"/>
          <w:szCs w:val="22"/>
        </w:rPr>
      </w:pPr>
      <w:r w:rsidRPr="00BB3522">
        <w:rPr>
          <w:rFonts w:ascii="Lato" w:hAnsi="Lato"/>
          <w:sz w:val="22"/>
          <w:szCs w:val="22"/>
        </w:rPr>
        <w:t>effect until ___________________, unless terminated by a prior notice of not less that sixty (60) days from one party to the other.</w:t>
      </w:r>
      <w:r w:rsidR="00FF5B99" w:rsidRPr="00BB3522">
        <w:rPr>
          <w:rFonts w:ascii="Lato" w:hAnsi="Lato"/>
          <w:sz w:val="22"/>
          <w:szCs w:val="22"/>
        </w:rPr>
        <w:t xml:space="preserve"> </w:t>
      </w:r>
      <w:r w:rsidR="00966BEB" w:rsidRPr="00BB3522">
        <w:rPr>
          <w:rFonts w:ascii="Lato" w:hAnsi="Lato"/>
          <w:sz w:val="22"/>
          <w:szCs w:val="22"/>
        </w:rPr>
        <w:t xml:space="preserve">The term of the Agreement can be extended upon mutual agreement of the parties. </w:t>
      </w:r>
      <w:r w:rsidR="001A3081" w:rsidRPr="00BB3522">
        <w:rPr>
          <w:rFonts w:ascii="Lato" w:hAnsi="Lato"/>
          <w:sz w:val="22"/>
          <w:szCs w:val="22"/>
        </w:rPr>
        <w:t xml:space="preserve">The </w:t>
      </w:r>
      <w:r w:rsidR="002651ED" w:rsidRPr="00BB3522">
        <w:rPr>
          <w:rFonts w:ascii="Lato" w:hAnsi="Lato"/>
          <w:sz w:val="22"/>
          <w:szCs w:val="22"/>
        </w:rPr>
        <w:t>“</w:t>
      </w:r>
      <w:r w:rsidR="002651ED" w:rsidRPr="00BB3522">
        <w:rPr>
          <w:rFonts w:ascii="Lato" w:hAnsi="Lato"/>
          <w:i/>
          <w:sz w:val="22"/>
          <w:szCs w:val="22"/>
        </w:rPr>
        <w:t>Separate Cooperative Terms of Agreement</w:t>
      </w:r>
      <w:r w:rsidR="002651ED" w:rsidRPr="00BB3522">
        <w:rPr>
          <w:rFonts w:ascii="Lato" w:hAnsi="Lato"/>
          <w:sz w:val="22"/>
          <w:szCs w:val="22"/>
        </w:rPr>
        <w:t xml:space="preserve">” </w:t>
      </w:r>
      <w:r w:rsidR="001A3081" w:rsidRPr="00BB3522">
        <w:rPr>
          <w:rFonts w:ascii="Lato" w:hAnsi="Lato"/>
          <w:sz w:val="22"/>
          <w:szCs w:val="22"/>
        </w:rPr>
        <w:t>attached hereto are incorpor</w:t>
      </w:r>
      <w:r w:rsidR="00FF5B99" w:rsidRPr="00BB3522">
        <w:rPr>
          <w:rFonts w:ascii="Lato" w:hAnsi="Lato"/>
          <w:sz w:val="22"/>
          <w:szCs w:val="22"/>
        </w:rPr>
        <w:t xml:space="preserve">ated as part of this </w:t>
      </w:r>
      <w:r w:rsidR="002651ED" w:rsidRPr="00BB3522">
        <w:rPr>
          <w:rFonts w:ascii="Lato" w:hAnsi="Lato"/>
          <w:sz w:val="22"/>
          <w:szCs w:val="22"/>
        </w:rPr>
        <w:t>A</w:t>
      </w:r>
      <w:r w:rsidR="00FF5B99" w:rsidRPr="00BB3522">
        <w:rPr>
          <w:rFonts w:ascii="Lato" w:hAnsi="Lato"/>
          <w:sz w:val="22"/>
          <w:szCs w:val="22"/>
        </w:rPr>
        <w:t xml:space="preserve">greement. </w:t>
      </w:r>
    </w:p>
    <w:p w14:paraId="3658346E" w14:textId="77777777" w:rsidR="00BC7862" w:rsidRPr="00BB3522" w:rsidRDefault="00BC7862">
      <w:pPr>
        <w:rPr>
          <w:rFonts w:ascii="Lato" w:hAnsi="Lato"/>
          <w:sz w:val="22"/>
          <w:szCs w:val="22"/>
        </w:rPr>
      </w:pPr>
    </w:p>
    <w:p w14:paraId="70E034A1" w14:textId="77777777" w:rsidR="00BC7862" w:rsidRPr="00BB3522" w:rsidRDefault="00BC7862">
      <w:pPr>
        <w:rPr>
          <w:rFonts w:ascii="Lato" w:hAnsi="Lato"/>
          <w:sz w:val="22"/>
          <w:szCs w:val="22"/>
        </w:rPr>
      </w:pPr>
      <w:r w:rsidRPr="00BB3522">
        <w:rPr>
          <w:rFonts w:ascii="Lato" w:hAnsi="Lato"/>
          <w:b/>
          <w:sz w:val="22"/>
          <w:szCs w:val="22"/>
        </w:rPr>
        <w:t>SFA 1</w:t>
      </w:r>
      <w:r w:rsidRPr="00BB3522">
        <w:rPr>
          <w:rFonts w:ascii="Lato" w:hAnsi="Lato"/>
          <w:sz w:val="22"/>
          <w:szCs w:val="22"/>
        </w:rPr>
        <w:tab/>
      </w:r>
      <w:r w:rsidRPr="00BB3522">
        <w:rPr>
          <w:rFonts w:ascii="Lato" w:hAnsi="Lato"/>
          <w:sz w:val="22"/>
          <w:szCs w:val="22"/>
        </w:rPr>
        <w:tab/>
      </w:r>
      <w:r w:rsidRPr="00BB3522">
        <w:rPr>
          <w:rFonts w:ascii="Lato" w:hAnsi="Lato"/>
          <w:sz w:val="22"/>
          <w:szCs w:val="22"/>
        </w:rPr>
        <w:tab/>
      </w:r>
      <w:r w:rsidRPr="00BB3522">
        <w:rPr>
          <w:rFonts w:ascii="Lato" w:hAnsi="Lato"/>
          <w:sz w:val="22"/>
          <w:szCs w:val="22"/>
        </w:rPr>
        <w:tab/>
      </w:r>
      <w:r w:rsidRPr="00BB3522">
        <w:rPr>
          <w:rFonts w:ascii="Lato" w:hAnsi="Lato"/>
          <w:sz w:val="22"/>
          <w:szCs w:val="22"/>
        </w:rPr>
        <w:tab/>
      </w:r>
      <w:r w:rsidRPr="00BB3522">
        <w:rPr>
          <w:rFonts w:ascii="Lato" w:hAnsi="Lato"/>
          <w:sz w:val="22"/>
          <w:szCs w:val="22"/>
        </w:rPr>
        <w:tab/>
      </w:r>
      <w:r w:rsidRPr="00BB3522">
        <w:rPr>
          <w:rFonts w:ascii="Lato" w:hAnsi="Lato"/>
          <w:sz w:val="22"/>
          <w:szCs w:val="22"/>
        </w:rPr>
        <w:tab/>
      </w:r>
      <w:r w:rsidRPr="00BB3522">
        <w:rPr>
          <w:rFonts w:ascii="Lato" w:hAnsi="Lato"/>
          <w:b/>
          <w:sz w:val="22"/>
          <w:szCs w:val="22"/>
        </w:rPr>
        <w:t>SFA 2</w:t>
      </w:r>
    </w:p>
    <w:p w14:paraId="644FE811" w14:textId="77777777" w:rsidR="00BC7862" w:rsidRPr="00BB3522" w:rsidRDefault="00BC7862">
      <w:pPr>
        <w:rPr>
          <w:rFonts w:ascii="Lato" w:hAnsi="Lato"/>
          <w:sz w:val="22"/>
          <w:szCs w:val="22"/>
        </w:rPr>
      </w:pPr>
    </w:p>
    <w:p w14:paraId="6886BD73" w14:textId="77777777" w:rsidR="00BC7862" w:rsidRPr="00BB3522" w:rsidRDefault="00BC7862">
      <w:pPr>
        <w:rPr>
          <w:rFonts w:ascii="Lato" w:hAnsi="Lato"/>
          <w:sz w:val="22"/>
          <w:szCs w:val="22"/>
        </w:rPr>
      </w:pPr>
      <w:r w:rsidRPr="00BB3522">
        <w:rPr>
          <w:rFonts w:ascii="Lato" w:hAnsi="Lato"/>
          <w:sz w:val="22"/>
          <w:szCs w:val="22"/>
        </w:rPr>
        <w:t>Signature _______________________________</w:t>
      </w:r>
      <w:r w:rsidRPr="00BB3522">
        <w:rPr>
          <w:rFonts w:ascii="Lato" w:hAnsi="Lato"/>
          <w:sz w:val="22"/>
          <w:szCs w:val="22"/>
        </w:rPr>
        <w:tab/>
        <w:t>Signature ___</w:t>
      </w:r>
      <w:r w:rsidR="00826AD7" w:rsidRPr="00BB3522">
        <w:rPr>
          <w:rFonts w:ascii="Lato" w:hAnsi="Lato"/>
          <w:sz w:val="22"/>
          <w:szCs w:val="22"/>
        </w:rPr>
        <w:t>_</w:t>
      </w:r>
      <w:r w:rsidRPr="00BB3522">
        <w:rPr>
          <w:rFonts w:ascii="Lato" w:hAnsi="Lato"/>
          <w:sz w:val="22"/>
          <w:szCs w:val="22"/>
        </w:rPr>
        <w:t>_______________________</w:t>
      </w:r>
    </w:p>
    <w:p w14:paraId="141EC67D" w14:textId="77777777" w:rsidR="00BC7862" w:rsidRPr="00BB3522" w:rsidRDefault="00BC7862">
      <w:pPr>
        <w:rPr>
          <w:rFonts w:ascii="Lato" w:hAnsi="Lato"/>
          <w:sz w:val="22"/>
          <w:szCs w:val="22"/>
        </w:rPr>
      </w:pPr>
    </w:p>
    <w:p w14:paraId="7BB1577D" w14:textId="77777777" w:rsidR="00BC7862" w:rsidRPr="00BB3522" w:rsidRDefault="00BC7862">
      <w:pPr>
        <w:rPr>
          <w:rFonts w:ascii="Lato" w:hAnsi="Lato"/>
          <w:sz w:val="22"/>
          <w:szCs w:val="22"/>
        </w:rPr>
      </w:pPr>
      <w:r w:rsidRPr="00BB3522">
        <w:rPr>
          <w:rFonts w:ascii="Lato" w:hAnsi="Lato"/>
          <w:sz w:val="22"/>
          <w:szCs w:val="22"/>
        </w:rPr>
        <w:t>Title ____________________________________</w:t>
      </w:r>
      <w:r w:rsidRPr="00BB3522">
        <w:rPr>
          <w:rFonts w:ascii="Lato" w:hAnsi="Lato"/>
          <w:sz w:val="22"/>
          <w:szCs w:val="22"/>
        </w:rPr>
        <w:tab/>
        <w:t>Title _______________________________</w:t>
      </w:r>
    </w:p>
    <w:p w14:paraId="5D764B72" w14:textId="77777777" w:rsidR="00BC7862" w:rsidRPr="00BB3522" w:rsidRDefault="00BC7862">
      <w:pPr>
        <w:rPr>
          <w:rFonts w:ascii="Lato" w:hAnsi="Lato"/>
          <w:sz w:val="22"/>
          <w:szCs w:val="22"/>
        </w:rPr>
      </w:pPr>
    </w:p>
    <w:p w14:paraId="1E394A21" w14:textId="77777777" w:rsidR="00BC7862" w:rsidRPr="00BB3522" w:rsidRDefault="00BC7862">
      <w:pPr>
        <w:rPr>
          <w:rFonts w:ascii="Lato" w:hAnsi="Lato"/>
          <w:sz w:val="22"/>
          <w:szCs w:val="22"/>
        </w:rPr>
      </w:pPr>
      <w:r w:rsidRPr="00BB3522">
        <w:rPr>
          <w:rFonts w:ascii="Lato" w:hAnsi="Lato"/>
          <w:sz w:val="22"/>
          <w:szCs w:val="22"/>
        </w:rPr>
        <w:t>Date ____________________________________</w:t>
      </w:r>
      <w:r w:rsidRPr="00BB3522">
        <w:rPr>
          <w:rFonts w:ascii="Lato" w:hAnsi="Lato"/>
          <w:sz w:val="22"/>
          <w:szCs w:val="22"/>
        </w:rPr>
        <w:tab/>
        <w:t>Date _______________________________</w:t>
      </w:r>
    </w:p>
    <w:p w14:paraId="16DD952E" w14:textId="77777777" w:rsidR="00BC7862" w:rsidRPr="00BB3522" w:rsidRDefault="00BC7862">
      <w:pPr>
        <w:rPr>
          <w:rFonts w:ascii="Lato" w:hAnsi="Lato"/>
          <w:sz w:val="22"/>
          <w:szCs w:val="22"/>
        </w:rPr>
      </w:pPr>
    </w:p>
    <w:p w14:paraId="4DB0BA3C" w14:textId="77777777" w:rsidR="00FD5A36" w:rsidRPr="00BB3522" w:rsidRDefault="00FD5A36">
      <w:pPr>
        <w:rPr>
          <w:rFonts w:ascii="Lato" w:hAnsi="Lato"/>
          <w:sz w:val="22"/>
          <w:szCs w:val="22"/>
        </w:rPr>
      </w:pPr>
    </w:p>
    <w:p w14:paraId="0FE5764D" w14:textId="77777777" w:rsidR="009B3D66" w:rsidRPr="00BB3522" w:rsidRDefault="009B3D66">
      <w:pPr>
        <w:rPr>
          <w:rFonts w:ascii="Lato" w:hAnsi="Lato"/>
          <w:sz w:val="22"/>
          <w:szCs w:val="22"/>
        </w:rPr>
      </w:pPr>
    </w:p>
    <w:p w14:paraId="1CBFD6C7" w14:textId="77777777" w:rsidR="00BB3522" w:rsidRPr="00BB3522" w:rsidRDefault="00BB3522" w:rsidP="00FD5A36">
      <w:pPr>
        <w:tabs>
          <w:tab w:val="left" w:pos="8550"/>
        </w:tabs>
        <w:overflowPunct w:val="0"/>
        <w:autoSpaceDE w:val="0"/>
        <w:autoSpaceDN w:val="0"/>
        <w:adjustRightInd w:val="0"/>
        <w:ind w:left="360" w:hanging="360"/>
        <w:jc w:val="center"/>
        <w:textAlignment w:val="baseline"/>
        <w:rPr>
          <w:rFonts w:ascii="Lato" w:hAnsi="Lato"/>
          <w:b/>
          <w:sz w:val="22"/>
          <w:szCs w:val="22"/>
        </w:rPr>
      </w:pPr>
    </w:p>
    <w:p w14:paraId="28D1F8E7" w14:textId="77777777" w:rsidR="00BB3522" w:rsidRPr="00BB3522" w:rsidRDefault="00BB3522" w:rsidP="00FD5A36">
      <w:pPr>
        <w:tabs>
          <w:tab w:val="left" w:pos="8550"/>
        </w:tabs>
        <w:overflowPunct w:val="0"/>
        <w:autoSpaceDE w:val="0"/>
        <w:autoSpaceDN w:val="0"/>
        <w:adjustRightInd w:val="0"/>
        <w:ind w:left="360" w:hanging="360"/>
        <w:jc w:val="center"/>
        <w:textAlignment w:val="baseline"/>
        <w:rPr>
          <w:rFonts w:ascii="Lato" w:hAnsi="Lato"/>
          <w:b/>
          <w:sz w:val="22"/>
          <w:szCs w:val="22"/>
        </w:rPr>
      </w:pPr>
    </w:p>
    <w:p w14:paraId="1BCA27E8" w14:textId="77777777" w:rsidR="00BB3522" w:rsidRPr="00BB3522" w:rsidRDefault="00BB3522" w:rsidP="00FD5A36">
      <w:pPr>
        <w:tabs>
          <w:tab w:val="left" w:pos="8550"/>
        </w:tabs>
        <w:overflowPunct w:val="0"/>
        <w:autoSpaceDE w:val="0"/>
        <w:autoSpaceDN w:val="0"/>
        <w:adjustRightInd w:val="0"/>
        <w:ind w:left="360" w:hanging="360"/>
        <w:jc w:val="center"/>
        <w:textAlignment w:val="baseline"/>
        <w:rPr>
          <w:rFonts w:ascii="Lato" w:hAnsi="Lato"/>
          <w:b/>
          <w:sz w:val="22"/>
          <w:szCs w:val="22"/>
        </w:rPr>
      </w:pPr>
    </w:p>
    <w:p w14:paraId="70F82E07" w14:textId="1A467383" w:rsidR="00FD5A36" w:rsidRPr="00BB3522" w:rsidRDefault="00B27EA0" w:rsidP="00BB3522">
      <w:pPr>
        <w:pStyle w:val="Heading1"/>
        <w:spacing w:before="0"/>
        <w:jc w:val="center"/>
        <w:rPr>
          <w:rFonts w:ascii="Lato" w:hAnsi="Lato"/>
          <w:sz w:val="22"/>
          <w:szCs w:val="22"/>
        </w:rPr>
      </w:pPr>
      <w:r w:rsidRPr="00BB3522">
        <w:rPr>
          <w:rFonts w:ascii="Lato" w:hAnsi="Lato"/>
          <w:sz w:val="22"/>
          <w:szCs w:val="22"/>
        </w:rPr>
        <w:lastRenderedPageBreak/>
        <w:t xml:space="preserve">ATTACHMENT A: </w:t>
      </w:r>
      <w:r w:rsidR="00FD5A36" w:rsidRPr="00BB3522">
        <w:rPr>
          <w:rFonts w:ascii="Lato" w:hAnsi="Lato"/>
          <w:sz w:val="22"/>
          <w:szCs w:val="22"/>
        </w:rPr>
        <w:t>TERMS OF AGREEMENT TO BE CONSIDERED AND/OR NEGOTIATED</w:t>
      </w:r>
    </w:p>
    <w:p w14:paraId="42E99634" w14:textId="44C25953" w:rsidR="0067293D" w:rsidRPr="00BB3522" w:rsidRDefault="00FD5A36" w:rsidP="00BB3522">
      <w:pPr>
        <w:pStyle w:val="Heading1"/>
        <w:spacing w:before="0"/>
        <w:jc w:val="center"/>
        <w:rPr>
          <w:rFonts w:ascii="Lato" w:hAnsi="Lato"/>
          <w:sz w:val="22"/>
          <w:szCs w:val="22"/>
        </w:rPr>
      </w:pPr>
      <w:r w:rsidRPr="00BB3522">
        <w:rPr>
          <w:rFonts w:ascii="Lato" w:hAnsi="Lato"/>
          <w:sz w:val="22"/>
          <w:szCs w:val="22"/>
        </w:rPr>
        <w:t>BETWEEN SFA 1 AND SFA 2</w:t>
      </w:r>
    </w:p>
    <w:p w14:paraId="16340EF4" w14:textId="77777777" w:rsidR="0067293D" w:rsidRPr="00BB3522" w:rsidRDefault="0067293D" w:rsidP="00FD5A36">
      <w:pPr>
        <w:tabs>
          <w:tab w:val="left" w:pos="8550"/>
        </w:tabs>
        <w:overflowPunct w:val="0"/>
        <w:autoSpaceDE w:val="0"/>
        <w:autoSpaceDN w:val="0"/>
        <w:adjustRightInd w:val="0"/>
        <w:ind w:left="360" w:hanging="360"/>
        <w:jc w:val="center"/>
        <w:textAlignment w:val="baseline"/>
        <w:rPr>
          <w:rFonts w:ascii="Lato" w:hAnsi="Lato"/>
          <w:sz w:val="22"/>
          <w:szCs w:val="22"/>
        </w:rPr>
      </w:pPr>
      <w:r w:rsidRPr="00BB3522">
        <w:rPr>
          <w:rFonts w:ascii="Lato" w:hAnsi="Lato"/>
          <w:b/>
          <w:sz w:val="22"/>
          <w:szCs w:val="22"/>
        </w:rPr>
        <w:t xml:space="preserve">Reminder: This </w:t>
      </w:r>
      <w:r w:rsidR="002651ED" w:rsidRPr="00BB3522">
        <w:rPr>
          <w:rFonts w:ascii="Lato" w:hAnsi="Lato"/>
          <w:b/>
          <w:sz w:val="22"/>
          <w:szCs w:val="22"/>
        </w:rPr>
        <w:t>A</w:t>
      </w:r>
      <w:r w:rsidRPr="00BB3522">
        <w:rPr>
          <w:rFonts w:ascii="Lato" w:hAnsi="Lato"/>
          <w:b/>
          <w:sz w:val="22"/>
          <w:szCs w:val="22"/>
        </w:rPr>
        <w:t xml:space="preserve">greement ONLY affects the USDA Child Nutrition Programs. </w:t>
      </w:r>
      <w:r w:rsidR="00BC675B" w:rsidRPr="00BB3522">
        <w:rPr>
          <w:rFonts w:ascii="Lato" w:hAnsi="Lato"/>
          <w:b/>
          <w:sz w:val="22"/>
          <w:szCs w:val="22"/>
        </w:rPr>
        <w:t>It does not affect how you respond to any other reports collected by the Department of Public Instruction.</w:t>
      </w:r>
    </w:p>
    <w:p w14:paraId="662E53BF" w14:textId="77777777" w:rsidR="00FD5A36" w:rsidRPr="00BB3522" w:rsidRDefault="00FD5A36" w:rsidP="00FD5A36">
      <w:pPr>
        <w:overflowPunct w:val="0"/>
        <w:autoSpaceDE w:val="0"/>
        <w:autoSpaceDN w:val="0"/>
        <w:adjustRightInd w:val="0"/>
        <w:textAlignment w:val="baseline"/>
        <w:rPr>
          <w:rFonts w:ascii="Lato" w:hAnsi="Lato"/>
          <w:sz w:val="22"/>
          <w:szCs w:val="22"/>
        </w:rPr>
      </w:pPr>
    </w:p>
    <w:p w14:paraId="1A4FAD91" w14:textId="77777777" w:rsidR="00BB0438" w:rsidRPr="00BB3522" w:rsidRDefault="00BB0438" w:rsidP="00BB0438">
      <w:pPr>
        <w:rPr>
          <w:rFonts w:ascii="Lato" w:hAnsi="Lato"/>
          <w:sz w:val="22"/>
          <w:szCs w:val="22"/>
        </w:rPr>
      </w:pPr>
      <w:r w:rsidRPr="00BB3522">
        <w:rPr>
          <w:rFonts w:ascii="Lato" w:hAnsi="Lato"/>
          <w:sz w:val="22"/>
          <w:szCs w:val="22"/>
        </w:rPr>
        <w:t xml:space="preserve">All Alternate SFA Agreements must be approved by the Department of Public Instruction on a case-by-case basis. The Terms of Agreement to be Considered and/or Negotiated Between SFA 1 and SFA 2 (Attachment A), which answers the questions listed below, will need to be reviewed before DPI’s approval is given. Please forward the original, signed agreement and description of the agreement to </w:t>
      </w:r>
      <w:r w:rsidRPr="00BB3522">
        <w:rPr>
          <w:rFonts w:ascii="Lato" w:hAnsi="Lato"/>
          <w:i/>
          <w:sz w:val="22"/>
          <w:szCs w:val="22"/>
        </w:rPr>
        <w:t xml:space="preserve">School Nutrition Team, Department of Public Instruction, P.O. Box 7841, Madison, WI 53707-7841 </w:t>
      </w:r>
      <w:r w:rsidRPr="00BB3522">
        <w:rPr>
          <w:rFonts w:ascii="Lato" w:hAnsi="Lato"/>
          <w:sz w:val="22"/>
          <w:szCs w:val="22"/>
        </w:rPr>
        <w:t>or via fax to 608-267-0363. We will advise you as soon as the Alternate SFA Agreement is approved.</w:t>
      </w:r>
    </w:p>
    <w:p w14:paraId="7DC24BB8" w14:textId="77777777" w:rsidR="00BB0438" w:rsidRPr="00BB3522" w:rsidRDefault="00BB0438" w:rsidP="00FD5A36">
      <w:pPr>
        <w:overflowPunct w:val="0"/>
        <w:autoSpaceDE w:val="0"/>
        <w:autoSpaceDN w:val="0"/>
        <w:adjustRightInd w:val="0"/>
        <w:textAlignment w:val="baseline"/>
        <w:rPr>
          <w:rFonts w:ascii="Lato" w:hAnsi="Lato"/>
          <w:sz w:val="22"/>
          <w:szCs w:val="22"/>
        </w:rPr>
      </w:pPr>
    </w:p>
    <w:p w14:paraId="21DFCCF4" w14:textId="77777777" w:rsidR="00BB0438" w:rsidRPr="00BB3522" w:rsidRDefault="00BB0438" w:rsidP="00FD5A36">
      <w:pPr>
        <w:overflowPunct w:val="0"/>
        <w:autoSpaceDE w:val="0"/>
        <w:autoSpaceDN w:val="0"/>
        <w:adjustRightInd w:val="0"/>
        <w:textAlignment w:val="baseline"/>
        <w:rPr>
          <w:rFonts w:ascii="Lato" w:hAnsi="Lato"/>
          <w:b/>
          <w:sz w:val="22"/>
          <w:szCs w:val="22"/>
        </w:rPr>
      </w:pPr>
      <w:r w:rsidRPr="00BB3522">
        <w:rPr>
          <w:rFonts w:ascii="Lato" w:hAnsi="Lato"/>
          <w:b/>
          <w:sz w:val="22"/>
          <w:szCs w:val="22"/>
        </w:rPr>
        <w:t>Terms to be considered and/or negotiated:</w:t>
      </w:r>
    </w:p>
    <w:p w14:paraId="21C670E7" w14:textId="77777777" w:rsidR="00FD5A36" w:rsidRPr="00BB3522" w:rsidRDefault="00FD5A36" w:rsidP="00BB0438">
      <w:pPr>
        <w:numPr>
          <w:ilvl w:val="0"/>
          <w:numId w:val="4"/>
        </w:numPr>
        <w:tabs>
          <w:tab w:val="left" w:pos="-720"/>
          <w:tab w:val="left" w:pos="0"/>
          <w:tab w:val="left" w:pos="720"/>
        </w:tabs>
        <w:overflowPunct w:val="0"/>
        <w:autoSpaceDE w:val="0"/>
        <w:autoSpaceDN w:val="0"/>
        <w:adjustRightInd w:val="0"/>
        <w:textAlignment w:val="baseline"/>
        <w:rPr>
          <w:rFonts w:ascii="Lato" w:hAnsi="Lato"/>
          <w:sz w:val="22"/>
          <w:szCs w:val="22"/>
        </w:rPr>
      </w:pPr>
      <w:r w:rsidRPr="00BB3522">
        <w:rPr>
          <w:rFonts w:ascii="Lato" w:hAnsi="Lato"/>
          <w:sz w:val="22"/>
          <w:szCs w:val="22"/>
        </w:rPr>
        <w:t>Which specific Child Nutrition</w:t>
      </w:r>
      <w:r w:rsidRPr="00BB3522">
        <w:rPr>
          <w:rFonts w:ascii="Lato" w:hAnsi="Lato"/>
          <w:b/>
          <w:sz w:val="22"/>
          <w:szCs w:val="22"/>
        </w:rPr>
        <w:t xml:space="preserve"> </w:t>
      </w:r>
      <w:r w:rsidRPr="00BB3522">
        <w:rPr>
          <w:rFonts w:ascii="Lato" w:hAnsi="Lato"/>
          <w:sz w:val="22"/>
          <w:szCs w:val="22"/>
        </w:rPr>
        <w:t xml:space="preserve">Programs will be included under this </w:t>
      </w:r>
      <w:r w:rsidR="002651ED" w:rsidRPr="00BB3522">
        <w:rPr>
          <w:rFonts w:ascii="Lato" w:hAnsi="Lato"/>
          <w:sz w:val="22"/>
          <w:szCs w:val="22"/>
        </w:rPr>
        <w:t>A</w:t>
      </w:r>
      <w:r w:rsidRPr="00BB3522">
        <w:rPr>
          <w:rFonts w:ascii="Lato" w:hAnsi="Lato"/>
          <w:sz w:val="22"/>
          <w:szCs w:val="22"/>
        </w:rPr>
        <w:t xml:space="preserve">greement (National School Lunch Program, School Breakfast Program, Wisconsin </w:t>
      </w:r>
      <w:r w:rsidR="00E96ABB" w:rsidRPr="00BB3522">
        <w:rPr>
          <w:rFonts w:ascii="Lato" w:hAnsi="Lato"/>
          <w:sz w:val="22"/>
          <w:szCs w:val="22"/>
        </w:rPr>
        <w:t>School Day</w:t>
      </w:r>
      <w:r w:rsidRPr="00BB3522">
        <w:rPr>
          <w:rFonts w:ascii="Lato" w:hAnsi="Lato"/>
          <w:sz w:val="22"/>
          <w:szCs w:val="22"/>
        </w:rPr>
        <w:t xml:space="preserve"> Milk Program, and/or Special Milk Program)?</w:t>
      </w:r>
    </w:p>
    <w:p w14:paraId="54E6139A" w14:textId="77777777" w:rsidR="00A864CA" w:rsidRPr="00BB3522" w:rsidRDefault="00A864CA" w:rsidP="00BB0438">
      <w:pPr>
        <w:tabs>
          <w:tab w:val="left" w:pos="-720"/>
          <w:tab w:val="left" w:pos="0"/>
          <w:tab w:val="left" w:pos="720"/>
        </w:tabs>
        <w:overflowPunct w:val="0"/>
        <w:autoSpaceDE w:val="0"/>
        <w:autoSpaceDN w:val="0"/>
        <w:adjustRightInd w:val="0"/>
        <w:ind w:left="720"/>
        <w:textAlignment w:val="baseline"/>
        <w:rPr>
          <w:rFonts w:ascii="Lato" w:hAnsi="Lato"/>
          <w:sz w:val="22"/>
          <w:szCs w:val="22"/>
        </w:rPr>
      </w:pPr>
    </w:p>
    <w:p w14:paraId="198AD1F1" w14:textId="77777777" w:rsidR="00222E59" w:rsidRPr="00BB3522" w:rsidRDefault="00DB18DB" w:rsidP="00BB0438">
      <w:pPr>
        <w:numPr>
          <w:ilvl w:val="0"/>
          <w:numId w:val="4"/>
        </w:numPr>
        <w:tabs>
          <w:tab w:val="left" w:pos="-720"/>
          <w:tab w:val="left" w:pos="0"/>
          <w:tab w:val="left" w:pos="720"/>
        </w:tabs>
        <w:overflowPunct w:val="0"/>
        <w:autoSpaceDE w:val="0"/>
        <w:autoSpaceDN w:val="0"/>
        <w:adjustRightInd w:val="0"/>
        <w:textAlignment w:val="baseline"/>
        <w:rPr>
          <w:rFonts w:ascii="Lato" w:hAnsi="Lato"/>
          <w:sz w:val="22"/>
          <w:szCs w:val="22"/>
        </w:rPr>
      </w:pPr>
      <w:r w:rsidRPr="00BB3522">
        <w:rPr>
          <w:rFonts w:ascii="Lato" w:hAnsi="Lato"/>
          <w:sz w:val="22"/>
          <w:szCs w:val="22"/>
        </w:rPr>
        <w:t xml:space="preserve">Who is responsible for ensuring </w:t>
      </w:r>
      <w:r w:rsidR="00A864CA" w:rsidRPr="00BB3522">
        <w:rPr>
          <w:rFonts w:ascii="Lato" w:hAnsi="Lato"/>
          <w:sz w:val="22"/>
          <w:szCs w:val="22"/>
        </w:rPr>
        <w:t>requirements listed in the Permanent and Policy Statement are being followed</w:t>
      </w:r>
      <w:r w:rsidR="00FE7795" w:rsidRPr="00BB3522">
        <w:rPr>
          <w:rFonts w:ascii="Lato" w:hAnsi="Lato"/>
          <w:sz w:val="22"/>
          <w:szCs w:val="22"/>
        </w:rPr>
        <w:t>?</w:t>
      </w:r>
      <w:r w:rsidR="00A864CA" w:rsidRPr="00BB3522">
        <w:rPr>
          <w:rFonts w:ascii="Lato" w:hAnsi="Lato"/>
          <w:sz w:val="22"/>
          <w:szCs w:val="22"/>
        </w:rPr>
        <w:t xml:space="preserve"> How will parties to the Agreement communicate these requirements</w:t>
      </w:r>
      <w:r w:rsidR="00FE7795" w:rsidRPr="00BB3522">
        <w:rPr>
          <w:rFonts w:ascii="Lato" w:hAnsi="Lato"/>
          <w:sz w:val="22"/>
          <w:szCs w:val="22"/>
        </w:rPr>
        <w:t xml:space="preserve"> and ensure compliance?</w:t>
      </w:r>
      <w:r w:rsidR="00A864CA" w:rsidRPr="00BB3522">
        <w:rPr>
          <w:rFonts w:ascii="Lato" w:hAnsi="Lato"/>
          <w:sz w:val="22"/>
          <w:szCs w:val="22"/>
        </w:rPr>
        <w:t xml:space="preserve"> </w:t>
      </w:r>
    </w:p>
    <w:p w14:paraId="7DA4B99A" w14:textId="77777777" w:rsidR="00222E59" w:rsidRPr="00BB3522" w:rsidRDefault="00222E59" w:rsidP="00BB0438">
      <w:pPr>
        <w:pStyle w:val="ListParagraph"/>
        <w:rPr>
          <w:rFonts w:ascii="Lato" w:hAnsi="Lato"/>
          <w:sz w:val="22"/>
          <w:szCs w:val="22"/>
        </w:rPr>
      </w:pPr>
    </w:p>
    <w:p w14:paraId="33714BD9" w14:textId="77777777" w:rsidR="00DB18DB" w:rsidRPr="00BB3522" w:rsidRDefault="00222E59" w:rsidP="00BB0438">
      <w:pPr>
        <w:tabs>
          <w:tab w:val="left" w:pos="-720"/>
          <w:tab w:val="left" w:pos="0"/>
          <w:tab w:val="left" w:pos="720"/>
        </w:tabs>
        <w:overflowPunct w:val="0"/>
        <w:autoSpaceDE w:val="0"/>
        <w:autoSpaceDN w:val="0"/>
        <w:adjustRightInd w:val="0"/>
        <w:ind w:left="720"/>
        <w:textAlignment w:val="baseline"/>
        <w:rPr>
          <w:rFonts w:ascii="Lato" w:hAnsi="Lato"/>
          <w:sz w:val="22"/>
          <w:szCs w:val="22"/>
        </w:rPr>
      </w:pPr>
      <w:r w:rsidRPr="00BB3522">
        <w:rPr>
          <w:rFonts w:ascii="Lato" w:hAnsi="Lato"/>
          <w:sz w:val="22"/>
          <w:szCs w:val="22"/>
        </w:rPr>
        <w:t xml:space="preserve">An annual copy of this document can be found on DPI’s website at </w:t>
      </w:r>
      <w:hyperlink r:id="rId7" w:history="1">
        <w:r w:rsidR="009D24FE" w:rsidRPr="00BB3522">
          <w:rPr>
            <w:rStyle w:val="Hyperlink"/>
            <w:rFonts w:ascii="Lato" w:hAnsi="Lato"/>
            <w:sz w:val="22"/>
            <w:szCs w:val="22"/>
          </w:rPr>
          <w:t>http://dpi.wi.gov/school-nutrition/national-school-lunch-program/contracts-claims-reports</w:t>
        </w:r>
      </w:hyperlink>
      <w:r w:rsidRPr="00BB3522">
        <w:rPr>
          <w:rFonts w:ascii="Lato" w:hAnsi="Lato"/>
          <w:sz w:val="22"/>
          <w:szCs w:val="22"/>
        </w:rPr>
        <w:t>.</w:t>
      </w:r>
    </w:p>
    <w:p w14:paraId="1C7783E6" w14:textId="77777777" w:rsidR="00FD5A36" w:rsidRPr="00BB3522" w:rsidRDefault="00FD5A36" w:rsidP="00FD5A36">
      <w:pPr>
        <w:tabs>
          <w:tab w:val="left" w:pos="-720"/>
        </w:tabs>
        <w:overflowPunct w:val="0"/>
        <w:autoSpaceDE w:val="0"/>
        <w:autoSpaceDN w:val="0"/>
        <w:adjustRightInd w:val="0"/>
        <w:textAlignment w:val="baseline"/>
        <w:rPr>
          <w:rFonts w:ascii="Lato" w:hAnsi="Lato"/>
          <w:sz w:val="22"/>
          <w:szCs w:val="22"/>
        </w:rPr>
      </w:pPr>
    </w:p>
    <w:p w14:paraId="300BCDA5" w14:textId="77777777" w:rsidR="00FD5A36" w:rsidRPr="00BB3522" w:rsidRDefault="00FD5A36" w:rsidP="00BB0438">
      <w:pPr>
        <w:numPr>
          <w:ilvl w:val="0"/>
          <w:numId w:val="4"/>
        </w:numPr>
        <w:tabs>
          <w:tab w:val="left" w:pos="-720"/>
          <w:tab w:val="left" w:pos="0"/>
          <w:tab w:val="left" w:pos="720"/>
        </w:tabs>
        <w:overflowPunct w:val="0"/>
        <w:autoSpaceDE w:val="0"/>
        <w:autoSpaceDN w:val="0"/>
        <w:adjustRightInd w:val="0"/>
        <w:textAlignment w:val="baseline"/>
        <w:rPr>
          <w:rFonts w:ascii="Lato" w:hAnsi="Lato"/>
          <w:sz w:val="22"/>
          <w:szCs w:val="22"/>
        </w:rPr>
      </w:pPr>
      <w:r w:rsidRPr="00BB3522">
        <w:rPr>
          <w:rFonts w:ascii="Lato" w:hAnsi="Lato"/>
          <w:sz w:val="22"/>
          <w:szCs w:val="22"/>
        </w:rPr>
        <w:t xml:space="preserve">Who will distribute the free/reduced-price meal eligibility applications to </w:t>
      </w:r>
      <w:r w:rsidR="00FF5B99" w:rsidRPr="00BB3522">
        <w:rPr>
          <w:rFonts w:ascii="Lato" w:hAnsi="Lato"/>
          <w:sz w:val="22"/>
          <w:szCs w:val="22"/>
        </w:rPr>
        <w:t>all</w:t>
      </w:r>
      <w:r w:rsidRPr="00BB3522">
        <w:rPr>
          <w:rFonts w:ascii="Lato" w:hAnsi="Lato"/>
          <w:sz w:val="22"/>
          <w:szCs w:val="22"/>
        </w:rPr>
        <w:t xml:space="preserve"> household</w:t>
      </w:r>
      <w:r w:rsidR="00FF5B99" w:rsidRPr="00BB3522">
        <w:rPr>
          <w:rFonts w:ascii="Lato" w:hAnsi="Lato"/>
          <w:sz w:val="22"/>
          <w:szCs w:val="22"/>
        </w:rPr>
        <w:t>s</w:t>
      </w:r>
      <w:r w:rsidRPr="00BB3522">
        <w:rPr>
          <w:rFonts w:ascii="Lato" w:hAnsi="Lato"/>
          <w:sz w:val="22"/>
          <w:szCs w:val="22"/>
        </w:rPr>
        <w:t>?</w:t>
      </w:r>
    </w:p>
    <w:p w14:paraId="4FDD0A88" w14:textId="77777777" w:rsidR="00FD5A36" w:rsidRPr="00BB3522" w:rsidRDefault="00FD5A36" w:rsidP="00FD5A36">
      <w:pPr>
        <w:tabs>
          <w:tab w:val="left" w:pos="-720"/>
        </w:tabs>
        <w:overflowPunct w:val="0"/>
        <w:autoSpaceDE w:val="0"/>
        <w:autoSpaceDN w:val="0"/>
        <w:adjustRightInd w:val="0"/>
        <w:textAlignment w:val="baseline"/>
        <w:rPr>
          <w:rFonts w:ascii="Lato" w:hAnsi="Lato"/>
          <w:sz w:val="22"/>
          <w:szCs w:val="22"/>
        </w:rPr>
      </w:pPr>
    </w:p>
    <w:p w14:paraId="6DE9EA35" w14:textId="77777777" w:rsidR="00FD5A36" w:rsidRPr="00BB3522" w:rsidRDefault="00FD5A36" w:rsidP="00BB0438">
      <w:pPr>
        <w:numPr>
          <w:ilvl w:val="0"/>
          <w:numId w:val="4"/>
        </w:numPr>
        <w:tabs>
          <w:tab w:val="left" w:pos="-720"/>
          <w:tab w:val="left" w:pos="0"/>
          <w:tab w:val="left" w:pos="720"/>
        </w:tabs>
        <w:overflowPunct w:val="0"/>
        <w:autoSpaceDE w:val="0"/>
        <w:autoSpaceDN w:val="0"/>
        <w:adjustRightInd w:val="0"/>
        <w:textAlignment w:val="baseline"/>
        <w:rPr>
          <w:rFonts w:ascii="Lato" w:hAnsi="Lato"/>
          <w:sz w:val="22"/>
          <w:szCs w:val="22"/>
        </w:rPr>
      </w:pPr>
      <w:r w:rsidRPr="00BB3522">
        <w:rPr>
          <w:rFonts w:ascii="Lato" w:hAnsi="Lato"/>
          <w:sz w:val="22"/>
          <w:szCs w:val="22"/>
        </w:rPr>
        <w:t>Who will process the applications including determining eligibility, notifying applicants, completing verification requirements, providing a hearing official, and updating eligibility changes?</w:t>
      </w:r>
    </w:p>
    <w:p w14:paraId="41CAD52F" w14:textId="77777777" w:rsidR="00FD5A36" w:rsidRPr="00BB3522" w:rsidRDefault="00FD5A36" w:rsidP="00FD5A36">
      <w:pPr>
        <w:tabs>
          <w:tab w:val="left" w:pos="-720"/>
        </w:tabs>
        <w:overflowPunct w:val="0"/>
        <w:autoSpaceDE w:val="0"/>
        <w:autoSpaceDN w:val="0"/>
        <w:adjustRightInd w:val="0"/>
        <w:textAlignment w:val="baseline"/>
        <w:rPr>
          <w:rFonts w:ascii="Lato" w:hAnsi="Lato"/>
          <w:sz w:val="22"/>
          <w:szCs w:val="22"/>
        </w:rPr>
      </w:pPr>
    </w:p>
    <w:p w14:paraId="1D615580" w14:textId="77777777" w:rsidR="00FD5A36" w:rsidRPr="00BB3522" w:rsidRDefault="00FD5A36" w:rsidP="00BB0438">
      <w:pPr>
        <w:numPr>
          <w:ilvl w:val="0"/>
          <w:numId w:val="4"/>
        </w:numPr>
        <w:tabs>
          <w:tab w:val="left" w:pos="-720"/>
          <w:tab w:val="left" w:pos="0"/>
          <w:tab w:val="left" w:pos="720"/>
          <w:tab w:val="left" w:pos="8550"/>
        </w:tabs>
        <w:overflowPunct w:val="0"/>
        <w:autoSpaceDE w:val="0"/>
        <w:autoSpaceDN w:val="0"/>
        <w:adjustRightInd w:val="0"/>
        <w:textAlignment w:val="baseline"/>
        <w:rPr>
          <w:rFonts w:ascii="Lato" w:hAnsi="Lato"/>
          <w:sz w:val="22"/>
          <w:szCs w:val="22"/>
        </w:rPr>
      </w:pPr>
      <w:r w:rsidRPr="00BB3522">
        <w:rPr>
          <w:rFonts w:ascii="Lato" w:hAnsi="Lato"/>
          <w:sz w:val="22"/>
          <w:szCs w:val="22"/>
        </w:rPr>
        <w:t>Where and how will point of service counts by eligibility category be obtained</w:t>
      </w:r>
      <w:r w:rsidR="00E96ABB" w:rsidRPr="00BB3522">
        <w:rPr>
          <w:rFonts w:ascii="Lato" w:hAnsi="Lato"/>
          <w:sz w:val="22"/>
          <w:szCs w:val="22"/>
        </w:rPr>
        <w:t>,</w:t>
      </w:r>
      <w:r w:rsidRPr="00BB3522">
        <w:rPr>
          <w:rFonts w:ascii="Lato" w:hAnsi="Lato"/>
          <w:sz w:val="22"/>
          <w:szCs w:val="22"/>
        </w:rPr>
        <w:t xml:space="preserve"> and who will record and report these counts?</w:t>
      </w:r>
    </w:p>
    <w:p w14:paraId="3A19D8C8" w14:textId="77777777" w:rsidR="00FD5A36" w:rsidRPr="00BB3522" w:rsidRDefault="00FD5A36" w:rsidP="00FD5A36">
      <w:pPr>
        <w:tabs>
          <w:tab w:val="left" w:pos="-720"/>
        </w:tabs>
        <w:overflowPunct w:val="0"/>
        <w:autoSpaceDE w:val="0"/>
        <w:autoSpaceDN w:val="0"/>
        <w:adjustRightInd w:val="0"/>
        <w:textAlignment w:val="baseline"/>
        <w:rPr>
          <w:rFonts w:ascii="Lato" w:hAnsi="Lato"/>
          <w:sz w:val="22"/>
          <w:szCs w:val="22"/>
        </w:rPr>
      </w:pPr>
    </w:p>
    <w:p w14:paraId="0C9E3CDD" w14:textId="77777777" w:rsidR="00FD5A36" w:rsidRPr="00BB3522" w:rsidRDefault="00FD5A36" w:rsidP="00BB0438">
      <w:pPr>
        <w:numPr>
          <w:ilvl w:val="0"/>
          <w:numId w:val="4"/>
        </w:numPr>
        <w:tabs>
          <w:tab w:val="left" w:pos="-720"/>
          <w:tab w:val="left" w:pos="0"/>
          <w:tab w:val="left" w:pos="720"/>
        </w:tabs>
        <w:overflowPunct w:val="0"/>
        <w:autoSpaceDE w:val="0"/>
        <w:autoSpaceDN w:val="0"/>
        <w:adjustRightInd w:val="0"/>
        <w:textAlignment w:val="baseline"/>
        <w:rPr>
          <w:rFonts w:ascii="Lato" w:hAnsi="Lato"/>
          <w:sz w:val="22"/>
          <w:szCs w:val="22"/>
        </w:rPr>
      </w:pPr>
      <w:r w:rsidRPr="00BB3522">
        <w:rPr>
          <w:rFonts w:ascii="Lato" w:hAnsi="Lato"/>
          <w:sz w:val="22"/>
          <w:szCs w:val="22"/>
        </w:rPr>
        <w:t>Who will complete the monthly reimbursement claim and submit it to the Department of Public Instruction?  Who will complete the required attendance-adjusted eligible edit check?</w:t>
      </w:r>
    </w:p>
    <w:p w14:paraId="2D919359" w14:textId="77777777" w:rsidR="00FD5A36" w:rsidRPr="00BB3522" w:rsidRDefault="00FD5A36" w:rsidP="00FD5A36">
      <w:pPr>
        <w:tabs>
          <w:tab w:val="left" w:pos="-720"/>
        </w:tabs>
        <w:overflowPunct w:val="0"/>
        <w:autoSpaceDE w:val="0"/>
        <w:autoSpaceDN w:val="0"/>
        <w:adjustRightInd w:val="0"/>
        <w:textAlignment w:val="baseline"/>
        <w:rPr>
          <w:rFonts w:ascii="Lato" w:hAnsi="Lato"/>
          <w:sz w:val="22"/>
          <w:szCs w:val="22"/>
        </w:rPr>
      </w:pPr>
    </w:p>
    <w:p w14:paraId="44CE857D" w14:textId="77777777" w:rsidR="00FD5A36" w:rsidRPr="00BB3522" w:rsidRDefault="00FD5A36" w:rsidP="00BB0438">
      <w:pPr>
        <w:numPr>
          <w:ilvl w:val="0"/>
          <w:numId w:val="4"/>
        </w:numPr>
        <w:tabs>
          <w:tab w:val="left" w:pos="-720"/>
          <w:tab w:val="left" w:pos="0"/>
          <w:tab w:val="left" w:pos="720"/>
        </w:tabs>
        <w:overflowPunct w:val="0"/>
        <w:autoSpaceDE w:val="0"/>
        <w:autoSpaceDN w:val="0"/>
        <w:adjustRightInd w:val="0"/>
        <w:textAlignment w:val="baseline"/>
        <w:rPr>
          <w:rFonts w:ascii="Lato" w:hAnsi="Lato"/>
          <w:sz w:val="22"/>
          <w:szCs w:val="22"/>
        </w:rPr>
      </w:pPr>
      <w:r w:rsidRPr="00BB3522">
        <w:rPr>
          <w:rFonts w:ascii="Lato" w:hAnsi="Lato"/>
          <w:sz w:val="22"/>
          <w:szCs w:val="22"/>
        </w:rPr>
        <w:t>Will unit meal prices be subject to a</w:t>
      </w:r>
      <w:r w:rsidR="00FF5B99" w:rsidRPr="00BB3522">
        <w:rPr>
          <w:rFonts w:ascii="Lato" w:hAnsi="Lato"/>
          <w:sz w:val="22"/>
          <w:szCs w:val="22"/>
        </w:rPr>
        <w:t>ny negotiations between the SFA</w:t>
      </w:r>
      <w:r w:rsidRPr="00BB3522">
        <w:rPr>
          <w:rFonts w:ascii="Lato" w:hAnsi="Lato"/>
          <w:sz w:val="22"/>
          <w:szCs w:val="22"/>
        </w:rPr>
        <w:t>s?</w:t>
      </w:r>
      <w:r w:rsidR="009E554D" w:rsidRPr="00BB3522">
        <w:rPr>
          <w:rFonts w:ascii="Lato" w:hAnsi="Lato"/>
          <w:sz w:val="22"/>
          <w:szCs w:val="22"/>
        </w:rPr>
        <w:t xml:space="preserve"> Where will the meals be prepared? What is the time of service? Which SFA will staff meal preparation and service? How will meals/snacks be transported if needed?</w:t>
      </w:r>
    </w:p>
    <w:p w14:paraId="41E3E32D" w14:textId="77777777" w:rsidR="00FD5A36" w:rsidRPr="00BB3522" w:rsidRDefault="00FD5A36" w:rsidP="00FD5A36">
      <w:pPr>
        <w:tabs>
          <w:tab w:val="left" w:pos="-720"/>
        </w:tabs>
        <w:overflowPunct w:val="0"/>
        <w:autoSpaceDE w:val="0"/>
        <w:autoSpaceDN w:val="0"/>
        <w:adjustRightInd w:val="0"/>
        <w:textAlignment w:val="baseline"/>
        <w:rPr>
          <w:rFonts w:ascii="Lato" w:hAnsi="Lato"/>
          <w:sz w:val="22"/>
          <w:szCs w:val="22"/>
        </w:rPr>
      </w:pPr>
    </w:p>
    <w:p w14:paraId="5E8F1C39" w14:textId="77777777" w:rsidR="00FD5A36" w:rsidRPr="00BB3522" w:rsidRDefault="00FD5A36" w:rsidP="00BB0438">
      <w:pPr>
        <w:numPr>
          <w:ilvl w:val="0"/>
          <w:numId w:val="4"/>
        </w:numPr>
        <w:tabs>
          <w:tab w:val="left" w:pos="-720"/>
          <w:tab w:val="left" w:pos="0"/>
          <w:tab w:val="left" w:pos="720"/>
        </w:tabs>
        <w:overflowPunct w:val="0"/>
        <w:autoSpaceDE w:val="0"/>
        <w:autoSpaceDN w:val="0"/>
        <w:adjustRightInd w:val="0"/>
        <w:textAlignment w:val="baseline"/>
        <w:rPr>
          <w:rFonts w:ascii="Lato" w:hAnsi="Lato"/>
          <w:sz w:val="22"/>
          <w:szCs w:val="22"/>
        </w:rPr>
      </w:pPr>
      <w:r w:rsidRPr="00BB3522">
        <w:rPr>
          <w:rFonts w:ascii="Lato" w:hAnsi="Lato"/>
          <w:sz w:val="22"/>
          <w:szCs w:val="22"/>
        </w:rPr>
        <w:t>Who will collect money/sell tickets to students and adults?  What will be the policy for meal charges</w:t>
      </w:r>
      <w:r w:rsidR="00FF5B99" w:rsidRPr="00BB3522">
        <w:rPr>
          <w:rFonts w:ascii="Lato" w:hAnsi="Lato"/>
          <w:sz w:val="22"/>
          <w:szCs w:val="22"/>
        </w:rPr>
        <w:t>,</w:t>
      </w:r>
      <w:r w:rsidRPr="00BB3522">
        <w:rPr>
          <w:rFonts w:ascii="Lato" w:hAnsi="Lato"/>
          <w:sz w:val="22"/>
          <w:szCs w:val="22"/>
        </w:rPr>
        <w:t xml:space="preserve"> a</w:t>
      </w:r>
      <w:r w:rsidR="00FF5B99" w:rsidRPr="00BB3522">
        <w:rPr>
          <w:rFonts w:ascii="Lato" w:hAnsi="Lato"/>
          <w:sz w:val="22"/>
          <w:szCs w:val="22"/>
        </w:rPr>
        <w:t>nd is it acceptable to both SFA</w:t>
      </w:r>
      <w:r w:rsidRPr="00BB3522">
        <w:rPr>
          <w:rFonts w:ascii="Lato" w:hAnsi="Lato"/>
          <w:sz w:val="22"/>
          <w:szCs w:val="22"/>
        </w:rPr>
        <w:t>s?</w:t>
      </w:r>
    </w:p>
    <w:p w14:paraId="333A9F9C" w14:textId="77777777" w:rsidR="00FD5A36" w:rsidRPr="00BB3522" w:rsidRDefault="00FD5A36" w:rsidP="00FD5A36">
      <w:pPr>
        <w:tabs>
          <w:tab w:val="left" w:pos="-720"/>
        </w:tabs>
        <w:overflowPunct w:val="0"/>
        <w:autoSpaceDE w:val="0"/>
        <w:autoSpaceDN w:val="0"/>
        <w:adjustRightInd w:val="0"/>
        <w:textAlignment w:val="baseline"/>
        <w:rPr>
          <w:rFonts w:ascii="Lato" w:hAnsi="Lato"/>
          <w:sz w:val="22"/>
          <w:szCs w:val="22"/>
        </w:rPr>
      </w:pPr>
    </w:p>
    <w:p w14:paraId="6B09E289" w14:textId="77777777" w:rsidR="00FD5A36" w:rsidRPr="00BB3522" w:rsidRDefault="00FD5A36" w:rsidP="00BB0438">
      <w:pPr>
        <w:numPr>
          <w:ilvl w:val="0"/>
          <w:numId w:val="4"/>
        </w:numPr>
        <w:tabs>
          <w:tab w:val="left" w:pos="-720"/>
          <w:tab w:val="left" w:pos="0"/>
          <w:tab w:val="left" w:pos="720"/>
        </w:tabs>
        <w:overflowPunct w:val="0"/>
        <w:autoSpaceDE w:val="0"/>
        <w:autoSpaceDN w:val="0"/>
        <w:adjustRightInd w:val="0"/>
        <w:textAlignment w:val="baseline"/>
        <w:rPr>
          <w:rFonts w:ascii="Lato" w:hAnsi="Lato"/>
          <w:sz w:val="22"/>
          <w:szCs w:val="22"/>
        </w:rPr>
      </w:pPr>
      <w:r w:rsidRPr="00BB3522">
        <w:rPr>
          <w:rFonts w:ascii="Lato" w:hAnsi="Lato"/>
          <w:sz w:val="22"/>
          <w:szCs w:val="22"/>
        </w:rPr>
        <w:t>What will be the policy for reconciling any differences that may exist between days that school is in session and how meal service may be affected? (Federal regulations require that reimbursable meals be served each school day, when school is in session a full day.)</w:t>
      </w:r>
    </w:p>
    <w:p w14:paraId="75448AD1" w14:textId="77777777" w:rsidR="00FD5A36" w:rsidRPr="00BB3522" w:rsidRDefault="00FD5A36" w:rsidP="00FD5A36">
      <w:pPr>
        <w:tabs>
          <w:tab w:val="left" w:pos="-720"/>
        </w:tabs>
        <w:overflowPunct w:val="0"/>
        <w:autoSpaceDE w:val="0"/>
        <w:autoSpaceDN w:val="0"/>
        <w:adjustRightInd w:val="0"/>
        <w:textAlignment w:val="baseline"/>
        <w:rPr>
          <w:rFonts w:ascii="Lato" w:hAnsi="Lato"/>
          <w:sz w:val="22"/>
          <w:szCs w:val="22"/>
        </w:rPr>
      </w:pPr>
    </w:p>
    <w:p w14:paraId="618E673D" w14:textId="77777777" w:rsidR="00FD5A36" w:rsidRPr="00BB3522" w:rsidRDefault="00FD5A36" w:rsidP="00BB0438">
      <w:pPr>
        <w:numPr>
          <w:ilvl w:val="0"/>
          <w:numId w:val="4"/>
        </w:numPr>
        <w:tabs>
          <w:tab w:val="left" w:pos="-720"/>
          <w:tab w:val="left" w:pos="0"/>
          <w:tab w:val="left" w:pos="720"/>
        </w:tabs>
        <w:overflowPunct w:val="0"/>
        <w:autoSpaceDE w:val="0"/>
        <w:autoSpaceDN w:val="0"/>
        <w:adjustRightInd w:val="0"/>
        <w:textAlignment w:val="baseline"/>
        <w:rPr>
          <w:rFonts w:ascii="Lato" w:hAnsi="Lato"/>
          <w:sz w:val="22"/>
          <w:szCs w:val="22"/>
        </w:rPr>
      </w:pPr>
      <w:r w:rsidRPr="00BB3522">
        <w:rPr>
          <w:rFonts w:ascii="Lato" w:hAnsi="Lato"/>
          <w:sz w:val="22"/>
          <w:szCs w:val="22"/>
        </w:rPr>
        <w:t>Child Nutrition Program records and free/reduced-price meal applications must be kept on file for three years plus the current school year.  Where will records be stored?</w:t>
      </w:r>
    </w:p>
    <w:p w14:paraId="2F1B7DFB" w14:textId="77777777" w:rsidR="00FD5A36" w:rsidRPr="00BB3522" w:rsidRDefault="00FD5A36" w:rsidP="00FD5A36">
      <w:pPr>
        <w:tabs>
          <w:tab w:val="left" w:pos="-720"/>
        </w:tabs>
        <w:overflowPunct w:val="0"/>
        <w:autoSpaceDE w:val="0"/>
        <w:autoSpaceDN w:val="0"/>
        <w:adjustRightInd w:val="0"/>
        <w:textAlignment w:val="baseline"/>
        <w:rPr>
          <w:rFonts w:ascii="Lato" w:hAnsi="Lato"/>
          <w:sz w:val="22"/>
          <w:szCs w:val="22"/>
        </w:rPr>
      </w:pPr>
    </w:p>
    <w:p w14:paraId="4CBCD276" w14:textId="77777777" w:rsidR="00FD5A36" w:rsidRPr="00BB3522" w:rsidRDefault="00FD5A36" w:rsidP="00BB0438">
      <w:pPr>
        <w:numPr>
          <w:ilvl w:val="0"/>
          <w:numId w:val="4"/>
        </w:numPr>
        <w:tabs>
          <w:tab w:val="left" w:pos="-720"/>
          <w:tab w:val="left" w:pos="0"/>
          <w:tab w:val="left" w:pos="720"/>
        </w:tabs>
        <w:overflowPunct w:val="0"/>
        <w:autoSpaceDE w:val="0"/>
        <w:autoSpaceDN w:val="0"/>
        <w:adjustRightInd w:val="0"/>
        <w:textAlignment w:val="baseline"/>
        <w:rPr>
          <w:rFonts w:ascii="Lato" w:hAnsi="Lato"/>
          <w:sz w:val="22"/>
          <w:szCs w:val="22"/>
        </w:rPr>
      </w:pPr>
      <w:r w:rsidRPr="00BB3522">
        <w:rPr>
          <w:rFonts w:ascii="Lato" w:hAnsi="Lato"/>
          <w:sz w:val="22"/>
          <w:szCs w:val="22"/>
        </w:rPr>
        <w:t>How will student involvement in the Child Nutrition Programs (e.g., advisory groups, taste panels, surveys, menu planning) be handled?</w:t>
      </w:r>
    </w:p>
    <w:p w14:paraId="02E2CF43" w14:textId="77777777" w:rsidR="00FE0069" w:rsidRPr="00BB3522" w:rsidRDefault="00FE0069" w:rsidP="00FE0069">
      <w:pPr>
        <w:tabs>
          <w:tab w:val="left" w:pos="-720"/>
          <w:tab w:val="left" w:pos="0"/>
          <w:tab w:val="left" w:pos="720"/>
        </w:tabs>
        <w:overflowPunct w:val="0"/>
        <w:autoSpaceDE w:val="0"/>
        <w:autoSpaceDN w:val="0"/>
        <w:adjustRightInd w:val="0"/>
        <w:ind w:left="360" w:hanging="360"/>
        <w:textAlignment w:val="baseline"/>
        <w:rPr>
          <w:rFonts w:ascii="Lato" w:hAnsi="Lato"/>
          <w:sz w:val="22"/>
          <w:szCs w:val="22"/>
        </w:rPr>
      </w:pPr>
    </w:p>
    <w:p w14:paraId="52360160" w14:textId="77777777" w:rsidR="00FE0069" w:rsidRPr="00BB3522" w:rsidRDefault="00FE0069" w:rsidP="00BB0438">
      <w:pPr>
        <w:numPr>
          <w:ilvl w:val="0"/>
          <w:numId w:val="4"/>
        </w:numPr>
        <w:tabs>
          <w:tab w:val="left" w:pos="-720"/>
          <w:tab w:val="left" w:pos="0"/>
          <w:tab w:val="left" w:pos="360"/>
        </w:tabs>
        <w:overflowPunct w:val="0"/>
        <w:autoSpaceDE w:val="0"/>
        <w:autoSpaceDN w:val="0"/>
        <w:adjustRightInd w:val="0"/>
        <w:textAlignment w:val="baseline"/>
        <w:rPr>
          <w:rFonts w:ascii="Lato" w:hAnsi="Lato"/>
          <w:sz w:val="22"/>
          <w:szCs w:val="22"/>
        </w:rPr>
      </w:pPr>
      <w:r w:rsidRPr="00BB3522">
        <w:rPr>
          <w:rFonts w:ascii="Lato" w:hAnsi="Lato"/>
          <w:sz w:val="22"/>
          <w:szCs w:val="22"/>
        </w:rPr>
        <w:t>Terms regarding cancellation rights by either SFA should be discussed, should an unforeseen problem arise.</w:t>
      </w:r>
    </w:p>
    <w:sectPr w:rsidR="00FE0069" w:rsidRPr="00BB3522" w:rsidSect="00FD5A36">
      <w:pgSz w:w="12240" w:h="15840"/>
      <w:pgMar w:top="720" w:right="1008" w:bottom="720" w:left="1008" w:header="1440" w:footer="144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BCF5" w14:textId="77777777" w:rsidR="00C615E7" w:rsidRDefault="00C615E7">
      <w:r>
        <w:separator/>
      </w:r>
    </w:p>
  </w:endnote>
  <w:endnote w:type="continuationSeparator" w:id="0">
    <w:p w14:paraId="44F8C934" w14:textId="77777777" w:rsidR="00C615E7" w:rsidRDefault="00C6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9704" w14:textId="77777777" w:rsidR="00C615E7" w:rsidRDefault="00C615E7">
      <w:r>
        <w:rPr>
          <w:rFonts w:ascii="Courier" w:hAnsi="Courier"/>
          <w:sz w:val="24"/>
        </w:rPr>
        <w:separator/>
      </w:r>
    </w:p>
  </w:footnote>
  <w:footnote w:type="continuationSeparator" w:id="0">
    <w:p w14:paraId="39F4ECDE" w14:textId="77777777" w:rsidR="00C615E7" w:rsidRDefault="00C6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49E3"/>
    <w:multiLevelType w:val="hybridMultilevel"/>
    <w:tmpl w:val="9B1CF294"/>
    <w:lvl w:ilvl="0" w:tplc="830E1A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519"/>
    <w:multiLevelType w:val="hybridMultilevel"/>
    <w:tmpl w:val="9E303B04"/>
    <w:lvl w:ilvl="0" w:tplc="52642346">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FF87C96"/>
    <w:multiLevelType w:val="hybridMultilevel"/>
    <w:tmpl w:val="9D380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D82763"/>
    <w:multiLevelType w:val="hybridMultilevel"/>
    <w:tmpl w:val="74181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08"/>
    <w:rsid w:val="0003290D"/>
    <w:rsid w:val="0006168E"/>
    <w:rsid w:val="00080024"/>
    <w:rsid w:val="00094EF1"/>
    <w:rsid w:val="000955AD"/>
    <w:rsid w:val="000B09E7"/>
    <w:rsid w:val="000C64D9"/>
    <w:rsid w:val="001A3081"/>
    <w:rsid w:val="001D67AF"/>
    <w:rsid w:val="001E4770"/>
    <w:rsid w:val="001F699E"/>
    <w:rsid w:val="00222E59"/>
    <w:rsid w:val="002651ED"/>
    <w:rsid w:val="002E426B"/>
    <w:rsid w:val="003228B5"/>
    <w:rsid w:val="00346794"/>
    <w:rsid w:val="00371A43"/>
    <w:rsid w:val="003B0FA6"/>
    <w:rsid w:val="003C003E"/>
    <w:rsid w:val="00430FC1"/>
    <w:rsid w:val="0049055D"/>
    <w:rsid w:val="004D4670"/>
    <w:rsid w:val="00522349"/>
    <w:rsid w:val="0053562C"/>
    <w:rsid w:val="00542359"/>
    <w:rsid w:val="005C5F08"/>
    <w:rsid w:val="006300CA"/>
    <w:rsid w:val="0064533C"/>
    <w:rsid w:val="00650A47"/>
    <w:rsid w:val="0067293D"/>
    <w:rsid w:val="00690645"/>
    <w:rsid w:val="007629CC"/>
    <w:rsid w:val="0078226F"/>
    <w:rsid w:val="007F64B9"/>
    <w:rsid w:val="00826AD7"/>
    <w:rsid w:val="009438DD"/>
    <w:rsid w:val="0095773B"/>
    <w:rsid w:val="00962E90"/>
    <w:rsid w:val="00966BEB"/>
    <w:rsid w:val="009823D4"/>
    <w:rsid w:val="009B3D66"/>
    <w:rsid w:val="009D24FE"/>
    <w:rsid w:val="009E554D"/>
    <w:rsid w:val="00A07932"/>
    <w:rsid w:val="00A15D82"/>
    <w:rsid w:val="00A864CA"/>
    <w:rsid w:val="00A9746D"/>
    <w:rsid w:val="00AE22AC"/>
    <w:rsid w:val="00B27EA0"/>
    <w:rsid w:val="00B3530E"/>
    <w:rsid w:val="00BA467C"/>
    <w:rsid w:val="00BB0438"/>
    <w:rsid w:val="00BB3522"/>
    <w:rsid w:val="00BC675B"/>
    <w:rsid w:val="00BC7862"/>
    <w:rsid w:val="00C24107"/>
    <w:rsid w:val="00C27CEE"/>
    <w:rsid w:val="00C615E7"/>
    <w:rsid w:val="00CF0450"/>
    <w:rsid w:val="00DA52FF"/>
    <w:rsid w:val="00DB18DB"/>
    <w:rsid w:val="00DC11AC"/>
    <w:rsid w:val="00DF28B2"/>
    <w:rsid w:val="00E02769"/>
    <w:rsid w:val="00E05F28"/>
    <w:rsid w:val="00E922A3"/>
    <w:rsid w:val="00E96ABB"/>
    <w:rsid w:val="00EC6855"/>
    <w:rsid w:val="00ED1585"/>
    <w:rsid w:val="00ED1599"/>
    <w:rsid w:val="00FD5A36"/>
    <w:rsid w:val="00FE0069"/>
    <w:rsid w:val="00FE1C83"/>
    <w:rsid w:val="00FE7795"/>
    <w:rsid w:val="00FF5B99"/>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A4A36B"/>
  <w15:chartTrackingRefBased/>
  <w15:docId w15:val="{7F20CED6-E2C8-49C3-B69C-3DFE9A9C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N)" w:hAnsi="CG Times (WN)"/>
      <w:sz w:val="28"/>
    </w:rPr>
  </w:style>
  <w:style w:type="paragraph" w:styleId="Heading1">
    <w:name w:val="heading 1"/>
    <w:basedOn w:val="Normal"/>
    <w:next w:val="Normal"/>
    <w:link w:val="Heading1Char"/>
    <w:uiPriority w:val="9"/>
    <w:qFormat/>
    <w:rsid w:val="007629C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06168E"/>
    <w:rPr>
      <w:sz w:val="16"/>
      <w:szCs w:val="16"/>
    </w:rPr>
  </w:style>
  <w:style w:type="paragraph" w:styleId="CommentText">
    <w:name w:val="annotation text"/>
    <w:basedOn w:val="Normal"/>
    <w:link w:val="CommentTextChar"/>
    <w:uiPriority w:val="99"/>
    <w:semiHidden/>
    <w:unhideWhenUsed/>
    <w:rsid w:val="0006168E"/>
    <w:rPr>
      <w:sz w:val="20"/>
    </w:rPr>
  </w:style>
  <w:style w:type="character" w:customStyle="1" w:styleId="CommentTextChar">
    <w:name w:val="Comment Text Char"/>
    <w:link w:val="CommentText"/>
    <w:uiPriority w:val="99"/>
    <w:semiHidden/>
    <w:rsid w:val="0006168E"/>
    <w:rPr>
      <w:rFonts w:ascii="CG Times (WN)" w:hAnsi="CG Times (WN)"/>
    </w:rPr>
  </w:style>
  <w:style w:type="paragraph" w:styleId="CommentSubject">
    <w:name w:val="annotation subject"/>
    <w:basedOn w:val="CommentText"/>
    <w:next w:val="CommentText"/>
    <w:link w:val="CommentSubjectChar"/>
    <w:uiPriority w:val="99"/>
    <w:semiHidden/>
    <w:unhideWhenUsed/>
    <w:rsid w:val="0006168E"/>
    <w:rPr>
      <w:b/>
      <w:bCs/>
    </w:rPr>
  </w:style>
  <w:style w:type="character" w:customStyle="1" w:styleId="CommentSubjectChar">
    <w:name w:val="Comment Subject Char"/>
    <w:link w:val="CommentSubject"/>
    <w:uiPriority w:val="99"/>
    <w:semiHidden/>
    <w:rsid w:val="0006168E"/>
    <w:rPr>
      <w:rFonts w:ascii="CG Times (WN)" w:hAnsi="CG Times (WN)"/>
      <w:b/>
      <w:bCs/>
    </w:rPr>
  </w:style>
  <w:style w:type="paragraph" w:styleId="BalloonText">
    <w:name w:val="Balloon Text"/>
    <w:basedOn w:val="Normal"/>
    <w:link w:val="BalloonTextChar"/>
    <w:uiPriority w:val="99"/>
    <w:semiHidden/>
    <w:unhideWhenUsed/>
    <w:rsid w:val="0006168E"/>
    <w:rPr>
      <w:rFonts w:ascii="Arial" w:hAnsi="Arial" w:cs="Arial"/>
      <w:sz w:val="18"/>
      <w:szCs w:val="18"/>
    </w:rPr>
  </w:style>
  <w:style w:type="character" w:customStyle="1" w:styleId="BalloonTextChar">
    <w:name w:val="Balloon Text Char"/>
    <w:link w:val="BalloonText"/>
    <w:uiPriority w:val="99"/>
    <w:semiHidden/>
    <w:rsid w:val="0006168E"/>
    <w:rPr>
      <w:rFonts w:ascii="Arial" w:hAnsi="Arial" w:cs="Arial"/>
      <w:sz w:val="18"/>
      <w:szCs w:val="18"/>
    </w:rPr>
  </w:style>
  <w:style w:type="paragraph" w:styleId="Header">
    <w:name w:val="header"/>
    <w:basedOn w:val="Normal"/>
    <w:link w:val="HeaderChar"/>
    <w:uiPriority w:val="99"/>
    <w:unhideWhenUsed/>
    <w:rsid w:val="00FD5A36"/>
    <w:pPr>
      <w:tabs>
        <w:tab w:val="center" w:pos="4680"/>
        <w:tab w:val="right" w:pos="9360"/>
      </w:tabs>
    </w:pPr>
  </w:style>
  <w:style w:type="character" w:customStyle="1" w:styleId="HeaderChar">
    <w:name w:val="Header Char"/>
    <w:link w:val="Header"/>
    <w:uiPriority w:val="99"/>
    <w:rsid w:val="00FD5A36"/>
    <w:rPr>
      <w:rFonts w:ascii="CG Times (WN)" w:hAnsi="CG Times (WN)"/>
      <w:sz w:val="28"/>
    </w:rPr>
  </w:style>
  <w:style w:type="paragraph" w:styleId="Footer">
    <w:name w:val="footer"/>
    <w:basedOn w:val="Normal"/>
    <w:link w:val="FooterChar"/>
    <w:uiPriority w:val="99"/>
    <w:unhideWhenUsed/>
    <w:rsid w:val="00FD5A36"/>
    <w:pPr>
      <w:tabs>
        <w:tab w:val="center" w:pos="4680"/>
        <w:tab w:val="right" w:pos="9360"/>
      </w:tabs>
    </w:pPr>
  </w:style>
  <w:style w:type="character" w:customStyle="1" w:styleId="FooterChar">
    <w:name w:val="Footer Char"/>
    <w:link w:val="Footer"/>
    <w:uiPriority w:val="99"/>
    <w:rsid w:val="00FD5A36"/>
    <w:rPr>
      <w:rFonts w:ascii="CG Times (WN)" w:hAnsi="CG Times (WN)"/>
      <w:sz w:val="28"/>
    </w:rPr>
  </w:style>
  <w:style w:type="character" w:styleId="Hyperlink">
    <w:name w:val="Hyperlink"/>
    <w:uiPriority w:val="99"/>
    <w:unhideWhenUsed/>
    <w:rsid w:val="00A864CA"/>
    <w:rPr>
      <w:color w:val="0000FF"/>
      <w:u w:val="single"/>
    </w:rPr>
  </w:style>
  <w:style w:type="paragraph" w:styleId="ListParagraph">
    <w:name w:val="List Paragraph"/>
    <w:basedOn w:val="Normal"/>
    <w:uiPriority w:val="34"/>
    <w:qFormat/>
    <w:rsid w:val="00222E59"/>
    <w:pPr>
      <w:ind w:left="720"/>
    </w:pPr>
  </w:style>
  <w:style w:type="character" w:styleId="FollowedHyperlink">
    <w:name w:val="FollowedHyperlink"/>
    <w:uiPriority w:val="99"/>
    <w:semiHidden/>
    <w:unhideWhenUsed/>
    <w:rsid w:val="009D24FE"/>
    <w:rPr>
      <w:color w:val="954F72"/>
      <w:u w:val="single"/>
    </w:rPr>
  </w:style>
  <w:style w:type="character" w:customStyle="1" w:styleId="Heading1Char">
    <w:name w:val="Heading 1 Char"/>
    <w:basedOn w:val="DefaultParagraphFont"/>
    <w:link w:val="Heading1"/>
    <w:uiPriority w:val="9"/>
    <w:rsid w:val="007629CC"/>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i.wi.gov/school-nutrition/national-school-lunch-program/contracts-claims-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899</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Alternate School Food Authority Arrangement</vt:lpstr>
    </vt:vector>
  </TitlesOfParts>
  <Company>Department of Public Instruction</Company>
  <LinksUpToDate>false</LinksUpToDate>
  <CharactersWithSpaces>6162</CharactersWithSpaces>
  <SharedDoc>false</SharedDoc>
  <HLinks>
    <vt:vector size="6" baseType="variant">
      <vt:variant>
        <vt:i4>4915283</vt:i4>
      </vt:variant>
      <vt:variant>
        <vt:i4>0</vt:i4>
      </vt:variant>
      <vt:variant>
        <vt:i4>0</vt:i4>
      </vt:variant>
      <vt:variant>
        <vt:i4>5</vt:i4>
      </vt:variant>
      <vt:variant>
        <vt:lpwstr>http://dpi.wi.gov/school-nutrition/national-school-lunch-program/contracts-claims-reports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School Food Authority Arrangement</dc:title>
  <dc:subject/>
  <dc:creator>dpi</dc:creator>
  <cp:keywords/>
  <cp:lastModifiedBy>Oele, Jessica M.   DPI</cp:lastModifiedBy>
  <cp:revision>3</cp:revision>
  <cp:lastPrinted>2016-05-20T15:50:00Z</cp:lastPrinted>
  <dcterms:created xsi:type="dcterms:W3CDTF">2021-04-27T15:10:00Z</dcterms:created>
  <dcterms:modified xsi:type="dcterms:W3CDTF">2021-04-27T15:12:00Z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1927383317</vt:i4>
  </property>
  <property fmtid="{D5CDD505-2E9C-101B-9397-08002B2CF9AE}" pid="3" name="_NewReviewCycle">
    <vt:lpwstr/>
  </property>
  <property fmtid="{D5CDD505-2E9C-101B-9397-08002B2CF9AE}" pid="4" name="_EmailSubject">
    <vt:lpwstr>Alternative School Food Service Agreement - Webpage </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1964016245</vt:i4>
  </property>
  <property fmtid="{D5CDD505-2E9C-101B-9397-08002B2CF9AE}" pid="8" name="_ReviewingToolsShownOnce">
    <vt:lpwstr/>
  </property>
</Properties>
</file>