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B813" w14:textId="77777777" w:rsidR="00B66A36" w:rsidRPr="002A7349" w:rsidRDefault="0045682B">
      <w:pPr>
        <w:pStyle w:val="Title"/>
        <w:rPr>
          <w:rFonts w:ascii="Lato" w:hAnsi="Lato"/>
        </w:rPr>
      </w:pPr>
      <w:r w:rsidRPr="002A7349">
        <w:rPr>
          <w:rFonts w:ascii="Lato" w:hAnsi="Lato"/>
        </w:rPr>
        <w:t>State</w:t>
      </w:r>
      <w:r w:rsidR="00BF6DC7" w:rsidRPr="002A7349">
        <w:rPr>
          <w:rFonts w:ascii="Lato" w:hAnsi="Lato"/>
        </w:rPr>
        <w:t>-</w:t>
      </w:r>
      <w:r w:rsidRPr="002A7349">
        <w:rPr>
          <w:rFonts w:ascii="Lato" w:hAnsi="Lato"/>
        </w:rPr>
        <w:t xml:space="preserve">Processed </w:t>
      </w:r>
      <w:r w:rsidR="00BA32F8" w:rsidRPr="002A7349">
        <w:rPr>
          <w:rFonts w:ascii="Lato" w:hAnsi="Lato"/>
        </w:rPr>
        <w:t>USDA Food</w:t>
      </w:r>
      <w:r w:rsidR="00615056" w:rsidRPr="002A7349">
        <w:rPr>
          <w:rFonts w:ascii="Lato" w:hAnsi="Lato"/>
        </w:rPr>
        <w:t>s</w:t>
      </w:r>
      <w:r w:rsidR="00B66A36" w:rsidRPr="002A7349">
        <w:rPr>
          <w:rFonts w:ascii="Lato" w:hAnsi="Lato"/>
        </w:rPr>
        <w:t xml:space="preserve"> </w:t>
      </w:r>
    </w:p>
    <w:p w14:paraId="6CA0B814" w14:textId="77777777" w:rsidR="00B66A36" w:rsidRPr="002A7349" w:rsidRDefault="00813CB1">
      <w:pPr>
        <w:jc w:val="center"/>
        <w:rPr>
          <w:rFonts w:ascii="Lato" w:hAnsi="Lato"/>
          <w:b/>
          <w:sz w:val="28"/>
        </w:rPr>
      </w:pPr>
      <w:r w:rsidRPr="002A7349">
        <w:rPr>
          <w:rFonts w:ascii="Lato" w:hAnsi="Lato"/>
          <w:b/>
          <w:sz w:val="28"/>
        </w:rPr>
        <w:t>20</w:t>
      </w:r>
      <w:r w:rsidR="00B96B6D" w:rsidRPr="002A7349">
        <w:rPr>
          <w:rFonts w:ascii="Lato" w:hAnsi="Lato"/>
          <w:b/>
          <w:sz w:val="28"/>
        </w:rPr>
        <w:t>20</w:t>
      </w:r>
      <w:r w:rsidR="00C026CB" w:rsidRPr="002A7349">
        <w:rPr>
          <w:rFonts w:ascii="Lato" w:hAnsi="Lato"/>
          <w:b/>
          <w:sz w:val="28"/>
        </w:rPr>
        <w:t>-21</w:t>
      </w:r>
      <w:r w:rsidR="00B66A36" w:rsidRPr="002A7349">
        <w:rPr>
          <w:rFonts w:ascii="Lato" w:hAnsi="Lato"/>
          <w:b/>
          <w:sz w:val="28"/>
        </w:rPr>
        <w:t xml:space="preserve"> School Year Cost Analysis</w:t>
      </w:r>
    </w:p>
    <w:p w14:paraId="6CA0B815" w14:textId="77777777" w:rsidR="00B66A36" w:rsidRPr="002A7349" w:rsidRDefault="00B66A36">
      <w:pPr>
        <w:jc w:val="center"/>
        <w:rPr>
          <w:rFonts w:ascii="Lato" w:hAnsi="Lato"/>
          <w:b/>
          <w:sz w:val="28"/>
        </w:rPr>
      </w:pPr>
    </w:p>
    <w:p w14:paraId="6CA0B816" w14:textId="77777777" w:rsidR="00B66A36" w:rsidRPr="002A7349" w:rsidRDefault="00B66A36">
      <w:pPr>
        <w:jc w:val="center"/>
        <w:rPr>
          <w:rFonts w:ascii="Lato" w:hAnsi="Lato"/>
          <w:b/>
          <w:sz w:val="28"/>
        </w:rPr>
      </w:pPr>
      <w:r w:rsidRPr="002A7349">
        <w:rPr>
          <w:rFonts w:ascii="Lato" w:hAnsi="Lato"/>
          <w:b/>
          <w:sz w:val="28"/>
        </w:rPr>
        <w:t>(</w:t>
      </w:r>
      <w:r w:rsidR="000D4AB1" w:rsidRPr="002A7349">
        <w:rPr>
          <w:rFonts w:ascii="Lato" w:hAnsi="Lato"/>
          <w:b/>
          <w:sz w:val="28"/>
        </w:rPr>
        <w:t xml:space="preserve">Processing </w:t>
      </w:r>
      <w:r w:rsidRPr="002A7349">
        <w:rPr>
          <w:rFonts w:ascii="Lato" w:hAnsi="Lato"/>
          <w:b/>
          <w:sz w:val="28"/>
        </w:rPr>
        <w:t>Cost per Case of Product)</w:t>
      </w:r>
    </w:p>
    <w:p w14:paraId="6CA0B817" w14:textId="77777777" w:rsidR="000D4AB1" w:rsidRPr="002A7349" w:rsidRDefault="000D4AB1">
      <w:pPr>
        <w:jc w:val="center"/>
        <w:rPr>
          <w:rFonts w:ascii="Lato" w:hAnsi="Lato"/>
          <w:b/>
          <w:sz w:val="28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080"/>
        <w:gridCol w:w="1530"/>
        <w:gridCol w:w="2970"/>
      </w:tblGrid>
      <w:tr w:rsidR="000D4AB1" w:rsidRPr="002A7349" w14:paraId="6CA0B81C" w14:textId="77777777" w:rsidTr="004007EC">
        <w:trPr>
          <w:tblHeader/>
        </w:trPr>
        <w:tc>
          <w:tcPr>
            <w:tcW w:w="4950" w:type="dxa"/>
          </w:tcPr>
          <w:p w14:paraId="6CA0B818" w14:textId="77777777" w:rsidR="000D4AB1" w:rsidRPr="002A7349" w:rsidRDefault="00BA32F8">
            <w:pPr>
              <w:jc w:val="center"/>
              <w:rPr>
                <w:rFonts w:ascii="Lato" w:hAnsi="Lato"/>
                <w:b/>
                <w:sz w:val="22"/>
              </w:rPr>
            </w:pPr>
            <w:r w:rsidRPr="002A7349">
              <w:rPr>
                <w:rFonts w:ascii="Lato" w:hAnsi="Lato"/>
                <w:b/>
                <w:sz w:val="22"/>
              </w:rPr>
              <w:t>USDA Food</w:t>
            </w:r>
            <w:r w:rsidR="000D4AB1" w:rsidRPr="002A7349">
              <w:rPr>
                <w:rFonts w:ascii="Lato" w:hAnsi="Lato"/>
                <w:b/>
                <w:sz w:val="22"/>
              </w:rPr>
              <w:t xml:space="preserve"> </w:t>
            </w:r>
            <w:r w:rsidR="00615056" w:rsidRPr="002A7349">
              <w:rPr>
                <w:rFonts w:ascii="Lato" w:hAnsi="Lato"/>
                <w:b/>
                <w:sz w:val="22"/>
              </w:rPr>
              <w:t xml:space="preserve">Processed </w:t>
            </w:r>
            <w:r w:rsidR="000D4AB1" w:rsidRPr="002A7349">
              <w:rPr>
                <w:rFonts w:ascii="Lato" w:hAnsi="Lato"/>
                <w:b/>
                <w:sz w:val="22"/>
              </w:rPr>
              <w:t>Product</w:t>
            </w:r>
          </w:p>
        </w:tc>
        <w:tc>
          <w:tcPr>
            <w:tcW w:w="1080" w:type="dxa"/>
          </w:tcPr>
          <w:p w14:paraId="6CA0B819" w14:textId="77777777" w:rsidR="000D4AB1" w:rsidRPr="002A7349" w:rsidRDefault="000D4AB1">
            <w:pPr>
              <w:jc w:val="center"/>
              <w:rPr>
                <w:rFonts w:ascii="Lato" w:hAnsi="Lato"/>
                <w:b/>
                <w:sz w:val="22"/>
              </w:rPr>
            </w:pPr>
            <w:r w:rsidRPr="002A7349">
              <w:rPr>
                <w:rFonts w:ascii="Lato" w:hAnsi="Lato"/>
                <w:b/>
                <w:sz w:val="22"/>
              </w:rPr>
              <w:t>Servings Per Case</w:t>
            </w:r>
          </w:p>
        </w:tc>
        <w:tc>
          <w:tcPr>
            <w:tcW w:w="1530" w:type="dxa"/>
          </w:tcPr>
          <w:p w14:paraId="6CA0B81A" w14:textId="77777777" w:rsidR="000D4AB1" w:rsidRPr="002A7349" w:rsidRDefault="000D4AB1">
            <w:pPr>
              <w:jc w:val="center"/>
              <w:rPr>
                <w:rFonts w:ascii="Lato" w:hAnsi="Lato"/>
                <w:b/>
                <w:sz w:val="22"/>
              </w:rPr>
            </w:pPr>
            <w:r w:rsidRPr="002A7349">
              <w:rPr>
                <w:rFonts w:ascii="Lato" w:hAnsi="Lato"/>
                <w:b/>
                <w:sz w:val="22"/>
              </w:rPr>
              <w:t>Processing Fee</w:t>
            </w:r>
          </w:p>
        </w:tc>
        <w:tc>
          <w:tcPr>
            <w:tcW w:w="2970" w:type="dxa"/>
          </w:tcPr>
          <w:p w14:paraId="6CA0B81B" w14:textId="77777777" w:rsidR="000D4AB1" w:rsidRPr="002A7349" w:rsidRDefault="000D4AB1" w:rsidP="0036132C">
            <w:pPr>
              <w:jc w:val="center"/>
              <w:rPr>
                <w:rFonts w:ascii="Lato" w:hAnsi="Lato"/>
                <w:b/>
                <w:sz w:val="22"/>
              </w:rPr>
            </w:pPr>
            <w:r w:rsidRPr="002A7349">
              <w:rPr>
                <w:rFonts w:ascii="Lato" w:hAnsi="Lato"/>
                <w:b/>
                <w:sz w:val="22"/>
              </w:rPr>
              <w:t xml:space="preserve">Entitlement Value (amount deducted from </w:t>
            </w:r>
            <w:r w:rsidR="007E7FB8" w:rsidRPr="002A7349">
              <w:rPr>
                <w:rFonts w:ascii="Lato" w:hAnsi="Lato"/>
                <w:b/>
                <w:sz w:val="22"/>
              </w:rPr>
              <w:t>annual entitlement balance</w:t>
            </w:r>
            <w:r w:rsidRPr="002A7349">
              <w:rPr>
                <w:rFonts w:ascii="Lato" w:hAnsi="Lato"/>
                <w:b/>
                <w:sz w:val="22"/>
              </w:rPr>
              <w:t>)</w:t>
            </w:r>
          </w:p>
        </w:tc>
      </w:tr>
      <w:tr w:rsidR="00965190" w:rsidRPr="002A7349" w14:paraId="6CA0B821" w14:textId="77777777" w:rsidTr="004007EC">
        <w:tc>
          <w:tcPr>
            <w:tcW w:w="4950" w:type="dxa"/>
          </w:tcPr>
          <w:p w14:paraId="6CA0B81D" w14:textId="77777777" w:rsidR="00965190" w:rsidRPr="002A7349" w:rsidRDefault="00965190" w:rsidP="002D5892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C3</w:t>
            </w:r>
            <w:r w:rsidR="002D5892" w:rsidRPr="002A7349">
              <w:rPr>
                <w:rFonts w:ascii="Lato" w:hAnsi="Lato"/>
                <w:sz w:val="22"/>
              </w:rPr>
              <w:t>08</w:t>
            </w:r>
            <w:r w:rsidR="00B93D43" w:rsidRPr="002A7349">
              <w:rPr>
                <w:rFonts w:ascii="Lato" w:hAnsi="Lato"/>
                <w:sz w:val="22"/>
              </w:rPr>
              <w:t xml:space="preserve"> Turkey m</w:t>
            </w:r>
            <w:r w:rsidRPr="002A7349">
              <w:rPr>
                <w:rFonts w:ascii="Lato" w:hAnsi="Lato"/>
                <w:sz w:val="22"/>
              </w:rPr>
              <w:t>eatballs</w:t>
            </w:r>
          </w:p>
        </w:tc>
        <w:tc>
          <w:tcPr>
            <w:tcW w:w="1080" w:type="dxa"/>
          </w:tcPr>
          <w:p w14:paraId="6CA0B81E" w14:textId="77777777" w:rsidR="00965190" w:rsidRPr="002A7349" w:rsidRDefault="007E7FB8" w:rsidP="005F5A83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18</w:t>
            </w:r>
            <w:r w:rsidR="005F5A83" w:rsidRPr="002A7349">
              <w:rPr>
                <w:rFonts w:ascii="Lato" w:hAnsi="Lato"/>
                <w:sz w:val="22"/>
              </w:rPr>
              <w:t>5</w:t>
            </w:r>
          </w:p>
        </w:tc>
        <w:tc>
          <w:tcPr>
            <w:tcW w:w="1530" w:type="dxa"/>
          </w:tcPr>
          <w:p w14:paraId="6CA0B81F" w14:textId="77777777" w:rsidR="00965190" w:rsidRPr="002A7349" w:rsidRDefault="00B006DC" w:rsidP="00B96B6D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B96B6D" w:rsidRPr="002A7349">
              <w:rPr>
                <w:rFonts w:ascii="Lato" w:hAnsi="Lato"/>
                <w:sz w:val="22"/>
              </w:rPr>
              <w:t>38.90</w:t>
            </w:r>
          </w:p>
        </w:tc>
        <w:tc>
          <w:tcPr>
            <w:tcW w:w="2970" w:type="dxa"/>
          </w:tcPr>
          <w:p w14:paraId="6CA0B820" w14:textId="77777777" w:rsidR="00965190" w:rsidRPr="002A7349" w:rsidRDefault="009877F1" w:rsidP="00C026CB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026CB" w:rsidRPr="002A7349">
              <w:rPr>
                <w:rFonts w:ascii="Lato" w:hAnsi="Lato"/>
                <w:sz w:val="22"/>
              </w:rPr>
              <w:t>38.51</w:t>
            </w:r>
          </w:p>
        </w:tc>
      </w:tr>
      <w:tr w:rsidR="000D4AB1" w:rsidRPr="002A7349" w14:paraId="6CA0B826" w14:textId="77777777" w:rsidTr="004007EC">
        <w:tc>
          <w:tcPr>
            <w:tcW w:w="4950" w:type="dxa"/>
          </w:tcPr>
          <w:p w14:paraId="6CA0B822" w14:textId="77777777" w:rsidR="000D4AB1" w:rsidRPr="002A7349" w:rsidRDefault="00B93D43" w:rsidP="00B93D43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C310 Turkey mini corn dogs</w:t>
            </w:r>
          </w:p>
        </w:tc>
        <w:tc>
          <w:tcPr>
            <w:tcW w:w="1080" w:type="dxa"/>
          </w:tcPr>
          <w:p w14:paraId="6CA0B823" w14:textId="77777777" w:rsidR="000D4AB1" w:rsidRPr="002A7349" w:rsidRDefault="00B93D43" w:rsidP="00857DDB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119</w:t>
            </w:r>
          </w:p>
        </w:tc>
        <w:tc>
          <w:tcPr>
            <w:tcW w:w="1530" w:type="dxa"/>
          </w:tcPr>
          <w:p w14:paraId="6CA0B824" w14:textId="77777777" w:rsidR="000D4AB1" w:rsidRPr="002A7349" w:rsidRDefault="00C45E49" w:rsidP="004B2537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$53.10</w:t>
            </w:r>
          </w:p>
        </w:tc>
        <w:tc>
          <w:tcPr>
            <w:tcW w:w="2970" w:type="dxa"/>
          </w:tcPr>
          <w:p w14:paraId="6CA0B825" w14:textId="77777777" w:rsidR="00D47BC0" w:rsidRPr="002A7349" w:rsidRDefault="00B96B6D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$2</w:t>
            </w:r>
            <w:r w:rsidR="00C45E49" w:rsidRPr="002A7349">
              <w:rPr>
                <w:rFonts w:ascii="Lato" w:hAnsi="Lato"/>
                <w:sz w:val="22"/>
              </w:rPr>
              <w:t>8.04</w:t>
            </w:r>
          </w:p>
        </w:tc>
      </w:tr>
      <w:tr w:rsidR="00FD15D8" w:rsidRPr="002A7349" w14:paraId="6CA0B82B" w14:textId="77777777" w:rsidTr="004007EC">
        <w:trPr>
          <w:trHeight w:val="260"/>
        </w:trPr>
        <w:tc>
          <w:tcPr>
            <w:tcW w:w="4950" w:type="dxa"/>
          </w:tcPr>
          <w:p w14:paraId="6CA0B827" w14:textId="77777777" w:rsidR="00FD15D8" w:rsidRPr="002A7349" w:rsidRDefault="00B93D43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C414 Beef patties</w:t>
            </w:r>
          </w:p>
        </w:tc>
        <w:tc>
          <w:tcPr>
            <w:tcW w:w="1080" w:type="dxa"/>
          </w:tcPr>
          <w:p w14:paraId="6CA0B828" w14:textId="77777777" w:rsidR="00FD15D8" w:rsidRPr="002A7349" w:rsidRDefault="00B93D43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221</w:t>
            </w:r>
          </w:p>
        </w:tc>
        <w:tc>
          <w:tcPr>
            <w:tcW w:w="1530" w:type="dxa"/>
          </w:tcPr>
          <w:p w14:paraId="6CA0B829" w14:textId="77777777" w:rsidR="00FD15D8" w:rsidRPr="002A7349" w:rsidRDefault="00B93D43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27.68</w:t>
            </w:r>
          </w:p>
        </w:tc>
        <w:tc>
          <w:tcPr>
            <w:tcW w:w="2970" w:type="dxa"/>
          </w:tcPr>
          <w:p w14:paraId="6CA0B82A" w14:textId="77777777" w:rsidR="00FD15D8" w:rsidRPr="002A7349" w:rsidRDefault="009877F1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51.4</w:t>
            </w:r>
            <w:r w:rsidR="00B96B6D" w:rsidRPr="002A7349">
              <w:rPr>
                <w:rFonts w:ascii="Lato" w:hAnsi="Lato"/>
                <w:sz w:val="22"/>
              </w:rPr>
              <w:t>2</w:t>
            </w:r>
          </w:p>
        </w:tc>
      </w:tr>
      <w:tr w:rsidR="009D4B99" w:rsidRPr="002A7349" w14:paraId="6CA0B830" w14:textId="77777777" w:rsidTr="004007EC">
        <w:trPr>
          <w:trHeight w:val="260"/>
        </w:trPr>
        <w:tc>
          <w:tcPr>
            <w:tcW w:w="4950" w:type="dxa"/>
          </w:tcPr>
          <w:p w14:paraId="6CA0B82C" w14:textId="77777777" w:rsidR="009D4B99" w:rsidRPr="002A7349" w:rsidRDefault="00B96B6D" w:rsidP="00B96B6D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C418 Beef crumbles</w:t>
            </w:r>
          </w:p>
        </w:tc>
        <w:tc>
          <w:tcPr>
            <w:tcW w:w="1080" w:type="dxa"/>
          </w:tcPr>
          <w:p w14:paraId="6CA0B82D" w14:textId="77777777" w:rsidR="009D4B99" w:rsidRPr="002A7349" w:rsidRDefault="009D4B9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267</w:t>
            </w:r>
          </w:p>
        </w:tc>
        <w:tc>
          <w:tcPr>
            <w:tcW w:w="1530" w:type="dxa"/>
          </w:tcPr>
          <w:p w14:paraId="6CA0B82E" w14:textId="77777777" w:rsidR="009D4B99" w:rsidRPr="002A7349" w:rsidRDefault="009D4B99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48.66</w:t>
            </w:r>
          </w:p>
        </w:tc>
        <w:tc>
          <w:tcPr>
            <w:tcW w:w="2970" w:type="dxa"/>
          </w:tcPr>
          <w:p w14:paraId="6CA0B82F" w14:textId="77777777" w:rsidR="009D4B99" w:rsidRPr="002A7349" w:rsidRDefault="00B96B6D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77.05</w:t>
            </w:r>
          </w:p>
        </w:tc>
      </w:tr>
      <w:tr w:rsidR="000D4AB1" w:rsidRPr="002A7349" w14:paraId="6CA0B835" w14:textId="77777777" w:rsidTr="004007EC">
        <w:trPr>
          <w:trHeight w:val="260"/>
        </w:trPr>
        <w:tc>
          <w:tcPr>
            <w:tcW w:w="4950" w:type="dxa"/>
          </w:tcPr>
          <w:p w14:paraId="6CA0B831" w14:textId="77777777" w:rsidR="000D4AB1" w:rsidRPr="002A7349" w:rsidRDefault="00AB2514" w:rsidP="00BD5BCD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C5</w:t>
            </w:r>
            <w:r w:rsidR="00BD5BCD" w:rsidRPr="002A7349">
              <w:rPr>
                <w:rFonts w:ascii="Lato" w:hAnsi="Lato"/>
                <w:sz w:val="22"/>
              </w:rPr>
              <w:t>11</w:t>
            </w:r>
            <w:r w:rsidR="00BB3C3E" w:rsidRPr="002A7349">
              <w:rPr>
                <w:rFonts w:ascii="Lato" w:hAnsi="Lato"/>
                <w:sz w:val="22"/>
              </w:rPr>
              <w:t xml:space="preserve"> Chicken fajita strips</w:t>
            </w:r>
          </w:p>
        </w:tc>
        <w:tc>
          <w:tcPr>
            <w:tcW w:w="1080" w:type="dxa"/>
          </w:tcPr>
          <w:p w14:paraId="6CA0B832" w14:textId="77777777" w:rsidR="000D4AB1" w:rsidRPr="002A7349" w:rsidRDefault="00BD5BCD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228</w:t>
            </w:r>
          </w:p>
        </w:tc>
        <w:tc>
          <w:tcPr>
            <w:tcW w:w="1530" w:type="dxa"/>
          </w:tcPr>
          <w:p w14:paraId="6CA0B833" w14:textId="77777777" w:rsidR="000D4AB1" w:rsidRPr="002A7349" w:rsidRDefault="00BD5BCD" w:rsidP="00B96B6D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$73.87</w:t>
            </w:r>
          </w:p>
        </w:tc>
        <w:tc>
          <w:tcPr>
            <w:tcW w:w="2970" w:type="dxa"/>
          </w:tcPr>
          <w:p w14:paraId="6CA0B834" w14:textId="77777777" w:rsidR="000D4AB1" w:rsidRPr="002A7349" w:rsidRDefault="00BD5BCD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$51.</w:t>
            </w:r>
            <w:r w:rsidR="00C45E49" w:rsidRPr="002A7349">
              <w:rPr>
                <w:rFonts w:ascii="Lato" w:hAnsi="Lato"/>
                <w:sz w:val="22"/>
              </w:rPr>
              <w:t>77</w:t>
            </w:r>
          </w:p>
        </w:tc>
      </w:tr>
      <w:tr w:rsidR="0050652F" w:rsidRPr="002A7349" w14:paraId="6CA0B83A" w14:textId="77777777" w:rsidTr="004007EC">
        <w:tc>
          <w:tcPr>
            <w:tcW w:w="4950" w:type="dxa"/>
          </w:tcPr>
          <w:p w14:paraId="6CA0B836" w14:textId="77777777" w:rsidR="0050652F" w:rsidRPr="002A7349" w:rsidRDefault="0050652F" w:rsidP="00B96B6D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C5</w:t>
            </w:r>
            <w:r w:rsidR="00B96B6D" w:rsidRPr="002A7349">
              <w:rPr>
                <w:rFonts w:ascii="Lato" w:hAnsi="Lato"/>
                <w:sz w:val="22"/>
              </w:rPr>
              <w:t>26</w:t>
            </w:r>
            <w:r w:rsidRPr="002A7349">
              <w:rPr>
                <w:rFonts w:ascii="Lato" w:hAnsi="Lato"/>
                <w:sz w:val="22"/>
              </w:rPr>
              <w:t xml:space="preserve"> Chicken patties with whole grain breading</w:t>
            </w:r>
          </w:p>
        </w:tc>
        <w:tc>
          <w:tcPr>
            <w:tcW w:w="1080" w:type="dxa"/>
          </w:tcPr>
          <w:p w14:paraId="6CA0B837" w14:textId="77777777" w:rsidR="0050652F" w:rsidRPr="002A7349" w:rsidRDefault="00B96B6D" w:rsidP="00B96B6D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156</w:t>
            </w:r>
          </w:p>
        </w:tc>
        <w:tc>
          <w:tcPr>
            <w:tcW w:w="1530" w:type="dxa"/>
          </w:tcPr>
          <w:p w14:paraId="6CA0B838" w14:textId="77777777" w:rsidR="0050652F" w:rsidRPr="002A7349" w:rsidRDefault="00B96B6D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$35.10</w:t>
            </w:r>
          </w:p>
        </w:tc>
        <w:tc>
          <w:tcPr>
            <w:tcW w:w="2970" w:type="dxa"/>
          </w:tcPr>
          <w:p w14:paraId="6CA0B839" w14:textId="77777777" w:rsidR="0050652F" w:rsidRPr="002A7349" w:rsidRDefault="00B96B6D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15.18</w:t>
            </w:r>
          </w:p>
        </w:tc>
      </w:tr>
      <w:tr w:rsidR="0050652F" w:rsidRPr="002A7349" w14:paraId="6CA0B83F" w14:textId="77777777" w:rsidTr="004007EC">
        <w:tc>
          <w:tcPr>
            <w:tcW w:w="4950" w:type="dxa"/>
          </w:tcPr>
          <w:p w14:paraId="6CA0B83B" w14:textId="77777777" w:rsidR="0050652F" w:rsidRPr="002A7349" w:rsidRDefault="00B96B6D" w:rsidP="0050652F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C530 Chicken nuggets with whole grain breading</w:t>
            </w:r>
          </w:p>
        </w:tc>
        <w:tc>
          <w:tcPr>
            <w:tcW w:w="1080" w:type="dxa"/>
          </w:tcPr>
          <w:p w14:paraId="6CA0B83C" w14:textId="77777777" w:rsidR="0050652F" w:rsidRPr="002A7349" w:rsidRDefault="00B96B6D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158</w:t>
            </w:r>
          </w:p>
        </w:tc>
        <w:tc>
          <w:tcPr>
            <w:tcW w:w="1530" w:type="dxa"/>
          </w:tcPr>
          <w:p w14:paraId="6CA0B83D" w14:textId="77777777" w:rsidR="0050652F" w:rsidRPr="002A7349" w:rsidRDefault="00841D70" w:rsidP="00B96B6D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B96B6D" w:rsidRPr="002A7349">
              <w:rPr>
                <w:rFonts w:ascii="Lato" w:hAnsi="Lato"/>
                <w:sz w:val="22"/>
              </w:rPr>
              <w:t>35.10</w:t>
            </w:r>
          </w:p>
        </w:tc>
        <w:tc>
          <w:tcPr>
            <w:tcW w:w="2970" w:type="dxa"/>
          </w:tcPr>
          <w:p w14:paraId="6CA0B83E" w14:textId="77777777" w:rsidR="0050652F" w:rsidRPr="002A7349" w:rsidRDefault="00841D70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15.18</w:t>
            </w:r>
          </w:p>
        </w:tc>
      </w:tr>
      <w:tr w:rsidR="0050652F" w:rsidRPr="002A7349" w14:paraId="6CA0B844" w14:textId="77777777" w:rsidTr="004007EC">
        <w:tc>
          <w:tcPr>
            <w:tcW w:w="4950" w:type="dxa"/>
          </w:tcPr>
          <w:p w14:paraId="6CA0B840" w14:textId="77777777" w:rsidR="0050652F" w:rsidRPr="002A7349" w:rsidRDefault="0050652F" w:rsidP="0050652F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C600 Pork taco filling</w:t>
            </w:r>
          </w:p>
        </w:tc>
        <w:tc>
          <w:tcPr>
            <w:tcW w:w="1080" w:type="dxa"/>
          </w:tcPr>
          <w:p w14:paraId="6CA0B841" w14:textId="77777777" w:rsidR="0050652F" w:rsidRPr="002A7349" w:rsidRDefault="0050652F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151</w:t>
            </w:r>
          </w:p>
        </w:tc>
        <w:tc>
          <w:tcPr>
            <w:tcW w:w="1530" w:type="dxa"/>
          </w:tcPr>
          <w:p w14:paraId="6CA0B842" w14:textId="77777777" w:rsidR="0050652F" w:rsidRPr="002A7349" w:rsidRDefault="0050652F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$2</w:t>
            </w:r>
            <w:r w:rsidR="00C45E49" w:rsidRPr="002A7349">
              <w:rPr>
                <w:rFonts w:ascii="Lato" w:hAnsi="Lato"/>
                <w:sz w:val="22"/>
              </w:rPr>
              <w:t>3</w:t>
            </w:r>
            <w:r w:rsidRPr="002A7349">
              <w:rPr>
                <w:rFonts w:ascii="Lato" w:hAnsi="Lato"/>
                <w:sz w:val="22"/>
              </w:rPr>
              <w:t>.</w:t>
            </w:r>
            <w:r w:rsidR="00C45E49" w:rsidRPr="002A7349">
              <w:rPr>
                <w:rFonts w:ascii="Lato" w:hAnsi="Lato"/>
                <w:sz w:val="22"/>
              </w:rPr>
              <w:t>82</w:t>
            </w:r>
          </w:p>
        </w:tc>
        <w:tc>
          <w:tcPr>
            <w:tcW w:w="2970" w:type="dxa"/>
          </w:tcPr>
          <w:p w14:paraId="6CA0B843" w14:textId="77777777" w:rsidR="0050652F" w:rsidRPr="002A7349" w:rsidRDefault="00D0258B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21.86</w:t>
            </w:r>
          </w:p>
        </w:tc>
      </w:tr>
      <w:tr w:rsidR="00E22A0C" w:rsidRPr="002A7349" w14:paraId="6CA0B849" w14:textId="77777777" w:rsidTr="004007EC">
        <w:tc>
          <w:tcPr>
            <w:tcW w:w="4950" w:type="dxa"/>
          </w:tcPr>
          <w:p w14:paraId="6CA0B845" w14:textId="77777777" w:rsidR="00E22A0C" w:rsidRPr="002A7349" w:rsidRDefault="00E22A0C" w:rsidP="00243712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C615 P</w:t>
            </w:r>
            <w:r w:rsidR="00D0258B" w:rsidRPr="002A7349">
              <w:rPr>
                <w:rFonts w:ascii="Lato" w:hAnsi="Lato"/>
                <w:sz w:val="22"/>
              </w:rPr>
              <w:t>ork BBQ</w:t>
            </w:r>
          </w:p>
        </w:tc>
        <w:tc>
          <w:tcPr>
            <w:tcW w:w="1080" w:type="dxa"/>
          </w:tcPr>
          <w:p w14:paraId="6CA0B846" w14:textId="77777777" w:rsidR="00E22A0C" w:rsidRPr="002A7349" w:rsidRDefault="00E22A0C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120</w:t>
            </w:r>
          </w:p>
        </w:tc>
        <w:tc>
          <w:tcPr>
            <w:tcW w:w="1530" w:type="dxa"/>
          </w:tcPr>
          <w:p w14:paraId="6CA0B847" w14:textId="77777777" w:rsidR="00E22A0C" w:rsidRPr="002A7349" w:rsidRDefault="00D0258B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$30.36</w:t>
            </w:r>
          </w:p>
        </w:tc>
        <w:tc>
          <w:tcPr>
            <w:tcW w:w="2970" w:type="dxa"/>
          </w:tcPr>
          <w:p w14:paraId="6CA0B848" w14:textId="77777777" w:rsidR="00E22A0C" w:rsidRPr="002A7349" w:rsidRDefault="00D0258B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25.78</w:t>
            </w:r>
          </w:p>
        </w:tc>
      </w:tr>
      <w:tr w:rsidR="0050652F" w:rsidRPr="002A7349" w14:paraId="6CA0B84E" w14:textId="77777777" w:rsidTr="004007EC">
        <w:tc>
          <w:tcPr>
            <w:tcW w:w="4950" w:type="dxa"/>
          </w:tcPr>
          <w:p w14:paraId="6CA0B84A" w14:textId="77777777" w:rsidR="0050652F" w:rsidRPr="002A7349" w:rsidRDefault="0050652F" w:rsidP="0050652F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C710 Mozzarella pizza sticks</w:t>
            </w:r>
          </w:p>
        </w:tc>
        <w:tc>
          <w:tcPr>
            <w:tcW w:w="1080" w:type="dxa"/>
          </w:tcPr>
          <w:p w14:paraId="6CA0B84B" w14:textId="77777777" w:rsidR="0050652F" w:rsidRPr="002A7349" w:rsidRDefault="0050652F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96</w:t>
            </w:r>
          </w:p>
        </w:tc>
        <w:tc>
          <w:tcPr>
            <w:tcW w:w="1530" w:type="dxa"/>
          </w:tcPr>
          <w:p w14:paraId="6CA0B84C" w14:textId="77777777" w:rsidR="0050652F" w:rsidRPr="002A7349" w:rsidRDefault="00D0258B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$17.</w:t>
            </w:r>
            <w:r w:rsidR="00C45E49" w:rsidRPr="002A7349">
              <w:rPr>
                <w:rFonts w:ascii="Lato" w:hAnsi="Lato"/>
                <w:sz w:val="22"/>
              </w:rPr>
              <w:t>97</w:t>
            </w:r>
          </w:p>
        </w:tc>
        <w:tc>
          <w:tcPr>
            <w:tcW w:w="2970" w:type="dxa"/>
          </w:tcPr>
          <w:p w14:paraId="6CA0B84D" w14:textId="77777777" w:rsidR="0050652F" w:rsidRPr="002A7349" w:rsidRDefault="00841D70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20.14</w:t>
            </w:r>
          </w:p>
        </w:tc>
      </w:tr>
      <w:tr w:rsidR="0050652F" w:rsidRPr="002A7349" w14:paraId="6CA0B853" w14:textId="77777777" w:rsidTr="004007EC">
        <w:tc>
          <w:tcPr>
            <w:tcW w:w="4950" w:type="dxa"/>
          </w:tcPr>
          <w:p w14:paraId="6CA0B84F" w14:textId="77777777" w:rsidR="0050652F" w:rsidRPr="002A7349" w:rsidRDefault="0050652F" w:rsidP="0050652F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C712 Cheese slices</w:t>
            </w:r>
          </w:p>
        </w:tc>
        <w:tc>
          <w:tcPr>
            <w:tcW w:w="1080" w:type="dxa"/>
          </w:tcPr>
          <w:p w14:paraId="6CA0B850" w14:textId="77777777" w:rsidR="0050652F" w:rsidRPr="002A7349" w:rsidRDefault="0050652F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480</w:t>
            </w:r>
          </w:p>
        </w:tc>
        <w:tc>
          <w:tcPr>
            <w:tcW w:w="1530" w:type="dxa"/>
          </w:tcPr>
          <w:p w14:paraId="6CA0B851" w14:textId="77777777" w:rsidR="0050652F" w:rsidRPr="002A7349" w:rsidRDefault="00841D70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$18.30</w:t>
            </w:r>
          </w:p>
        </w:tc>
        <w:tc>
          <w:tcPr>
            <w:tcW w:w="2970" w:type="dxa"/>
          </w:tcPr>
          <w:p w14:paraId="6CA0B852" w14:textId="77777777" w:rsidR="0050652F" w:rsidRPr="002A7349" w:rsidRDefault="00D0258B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35.27</w:t>
            </w:r>
          </w:p>
        </w:tc>
      </w:tr>
      <w:tr w:rsidR="0050652F" w:rsidRPr="002A7349" w14:paraId="6CA0B858" w14:textId="77777777" w:rsidTr="004007EC">
        <w:tc>
          <w:tcPr>
            <w:tcW w:w="4950" w:type="dxa"/>
          </w:tcPr>
          <w:p w14:paraId="6CA0B854" w14:textId="77777777" w:rsidR="0050652F" w:rsidRPr="002A7349" w:rsidRDefault="00813CB1" w:rsidP="0050652F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C7</w:t>
            </w:r>
            <w:r w:rsidR="00841D70" w:rsidRPr="002A7349">
              <w:rPr>
                <w:rFonts w:ascii="Lato" w:hAnsi="Lato"/>
                <w:sz w:val="22"/>
              </w:rPr>
              <w:t>20</w:t>
            </w:r>
            <w:r w:rsidR="0050652F" w:rsidRPr="002A7349">
              <w:rPr>
                <w:rFonts w:ascii="Lato" w:hAnsi="Lato"/>
                <w:sz w:val="22"/>
              </w:rPr>
              <w:t xml:space="preserve"> Macaroni and cheese</w:t>
            </w:r>
          </w:p>
        </w:tc>
        <w:tc>
          <w:tcPr>
            <w:tcW w:w="1080" w:type="dxa"/>
          </w:tcPr>
          <w:p w14:paraId="6CA0B855" w14:textId="77777777" w:rsidR="0050652F" w:rsidRPr="002A7349" w:rsidRDefault="00841D70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80</w:t>
            </w:r>
          </w:p>
        </w:tc>
        <w:tc>
          <w:tcPr>
            <w:tcW w:w="1530" w:type="dxa"/>
          </w:tcPr>
          <w:p w14:paraId="6CA0B856" w14:textId="77777777" w:rsidR="0050652F" w:rsidRPr="002A7349" w:rsidRDefault="00841D70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$28.07</w:t>
            </w:r>
          </w:p>
        </w:tc>
        <w:tc>
          <w:tcPr>
            <w:tcW w:w="2970" w:type="dxa"/>
          </w:tcPr>
          <w:p w14:paraId="6CA0B857" w14:textId="77777777" w:rsidR="0050652F" w:rsidRPr="002A7349" w:rsidRDefault="00D0258B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8.38</w:t>
            </w:r>
          </w:p>
        </w:tc>
      </w:tr>
      <w:tr w:rsidR="00813CB1" w:rsidRPr="002A7349" w14:paraId="6CA0B85D" w14:textId="77777777" w:rsidTr="004007EC">
        <w:tc>
          <w:tcPr>
            <w:tcW w:w="4950" w:type="dxa"/>
          </w:tcPr>
          <w:p w14:paraId="6CA0B859" w14:textId="77777777" w:rsidR="00813CB1" w:rsidRPr="002A7349" w:rsidRDefault="00813CB1" w:rsidP="00841D70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C7</w:t>
            </w:r>
            <w:r w:rsidR="00841D70" w:rsidRPr="002A7349">
              <w:rPr>
                <w:rFonts w:ascii="Lato" w:hAnsi="Lato"/>
                <w:sz w:val="22"/>
              </w:rPr>
              <w:t>22</w:t>
            </w:r>
            <w:r w:rsidRPr="002A7349">
              <w:rPr>
                <w:rFonts w:ascii="Lato" w:hAnsi="Lato"/>
                <w:sz w:val="22"/>
              </w:rPr>
              <w:t xml:space="preserve"> Cheese Quesadilla</w:t>
            </w:r>
          </w:p>
        </w:tc>
        <w:tc>
          <w:tcPr>
            <w:tcW w:w="1080" w:type="dxa"/>
          </w:tcPr>
          <w:p w14:paraId="6CA0B85A" w14:textId="77777777" w:rsidR="00813CB1" w:rsidRPr="002A7349" w:rsidRDefault="00841D70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96</w:t>
            </w:r>
          </w:p>
        </w:tc>
        <w:tc>
          <w:tcPr>
            <w:tcW w:w="1530" w:type="dxa"/>
          </w:tcPr>
          <w:p w14:paraId="6CA0B85B" w14:textId="77777777" w:rsidR="00813CB1" w:rsidRPr="002A7349" w:rsidRDefault="00D0258B" w:rsidP="00C45E4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C45E49" w:rsidRPr="002A7349">
              <w:rPr>
                <w:rFonts w:ascii="Lato" w:hAnsi="Lato"/>
                <w:sz w:val="22"/>
              </w:rPr>
              <w:t>33.38</w:t>
            </w:r>
          </w:p>
        </w:tc>
        <w:tc>
          <w:tcPr>
            <w:tcW w:w="2970" w:type="dxa"/>
          </w:tcPr>
          <w:p w14:paraId="6CA0B85C" w14:textId="77777777" w:rsidR="00813CB1" w:rsidRPr="002A7349" w:rsidRDefault="00D0258B" w:rsidP="007228F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7228F9" w:rsidRPr="002A7349">
              <w:rPr>
                <w:rFonts w:ascii="Lato" w:hAnsi="Lato"/>
                <w:sz w:val="22"/>
              </w:rPr>
              <w:t>15.17</w:t>
            </w:r>
          </w:p>
        </w:tc>
      </w:tr>
      <w:tr w:rsidR="00D0258B" w:rsidRPr="002A7349" w14:paraId="6CA0B862" w14:textId="77777777" w:rsidTr="004007EC">
        <w:tc>
          <w:tcPr>
            <w:tcW w:w="4950" w:type="dxa"/>
          </w:tcPr>
          <w:p w14:paraId="6CA0B85E" w14:textId="77777777" w:rsidR="00D0258B" w:rsidRPr="002A7349" w:rsidRDefault="00D0258B" w:rsidP="00841D70">
            <w:pPr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C810 French Toast Sticks</w:t>
            </w:r>
          </w:p>
        </w:tc>
        <w:tc>
          <w:tcPr>
            <w:tcW w:w="1080" w:type="dxa"/>
          </w:tcPr>
          <w:p w14:paraId="6CA0B85F" w14:textId="77777777" w:rsidR="00D0258B" w:rsidRPr="002A7349" w:rsidRDefault="00D0258B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100</w:t>
            </w:r>
          </w:p>
        </w:tc>
        <w:tc>
          <w:tcPr>
            <w:tcW w:w="1530" w:type="dxa"/>
          </w:tcPr>
          <w:p w14:paraId="6CA0B860" w14:textId="77777777" w:rsidR="00D0258B" w:rsidRPr="002A7349" w:rsidRDefault="00D0258B" w:rsidP="0050652F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$31.69</w:t>
            </w:r>
          </w:p>
        </w:tc>
        <w:tc>
          <w:tcPr>
            <w:tcW w:w="2970" w:type="dxa"/>
          </w:tcPr>
          <w:p w14:paraId="6CA0B861" w14:textId="77777777" w:rsidR="00D0258B" w:rsidRPr="002A7349" w:rsidRDefault="00D0258B" w:rsidP="007228F9">
            <w:pPr>
              <w:jc w:val="right"/>
              <w:rPr>
                <w:rFonts w:ascii="Lato" w:hAnsi="Lato"/>
                <w:sz w:val="22"/>
              </w:rPr>
            </w:pPr>
            <w:r w:rsidRPr="002A7349">
              <w:rPr>
                <w:rFonts w:ascii="Lato" w:hAnsi="Lato"/>
                <w:sz w:val="22"/>
              </w:rPr>
              <w:t>$</w:t>
            </w:r>
            <w:r w:rsidR="007228F9" w:rsidRPr="002A7349">
              <w:rPr>
                <w:rFonts w:ascii="Lato" w:hAnsi="Lato"/>
                <w:sz w:val="22"/>
              </w:rPr>
              <w:t>9.24</w:t>
            </w:r>
          </w:p>
        </w:tc>
      </w:tr>
    </w:tbl>
    <w:p w14:paraId="6CA0B863" w14:textId="77777777" w:rsidR="00B66A36" w:rsidRPr="002A7349" w:rsidRDefault="00B66A36">
      <w:pPr>
        <w:rPr>
          <w:rFonts w:ascii="Lato" w:hAnsi="Lato"/>
        </w:rPr>
      </w:pPr>
    </w:p>
    <w:p w14:paraId="6CA0B864" w14:textId="77777777" w:rsidR="00AB2514" w:rsidRPr="002A7349" w:rsidRDefault="00AB2514" w:rsidP="004007EC">
      <w:pPr>
        <w:ind w:left="180" w:right="882"/>
        <w:rPr>
          <w:rFonts w:ascii="Lato" w:hAnsi="Lato"/>
        </w:rPr>
      </w:pPr>
    </w:p>
    <w:p w14:paraId="6CA0B86D" w14:textId="61553BE1" w:rsidR="00AB2514" w:rsidRDefault="00AB2514" w:rsidP="002A7349">
      <w:pPr>
        <w:ind w:left="180" w:right="882"/>
        <w:rPr>
          <w:rFonts w:ascii="Lato" w:hAnsi="Lato"/>
        </w:rPr>
      </w:pPr>
      <w:r w:rsidRPr="002A7349">
        <w:rPr>
          <w:rFonts w:ascii="Lato" w:hAnsi="Lato"/>
        </w:rPr>
        <w:t>Please note the above chart is listing processing fees only.  Administrative charges, storage, handling and shipping fees will also be assessed to each case.</w:t>
      </w:r>
    </w:p>
    <w:p w14:paraId="1DE71CE7" w14:textId="464C8E8D" w:rsidR="002A7349" w:rsidRDefault="002A7349" w:rsidP="002A7349">
      <w:pPr>
        <w:ind w:left="180" w:right="882"/>
        <w:rPr>
          <w:rFonts w:ascii="Lato" w:hAnsi="Lato"/>
        </w:rPr>
      </w:pPr>
    </w:p>
    <w:p w14:paraId="6CA0B86F" w14:textId="79902361" w:rsidR="00AB2514" w:rsidRDefault="00237457" w:rsidP="00237457">
      <w:pPr>
        <w:ind w:left="180" w:right="882"/>
        <w:rPr>
          <w:rFonts w:ascii="Lato" w:hAnsi="Lato"/>
        </w:rPr>
      </w:pPr>
      <w:r>
        <w:rPr>
          <w:rFonts w:ascii="Lato" w:hAnsi="Lato" w:cstheme="minorHAnsi"/>
          <w:noProof/>
          <w:szCs w:val="24"/>
        </w:rPr>
        <w:drawing>
          <wp:inline distT="0" distB="0" distL="0" distR="0" wp14:anchorId="7F6FDFC2" wp14:editId="01E80666">
            <wp:extent cx="1607283" cy="914400"/>
            <wp:effectExtent l="0" t="0" r="0" b="0"/>
            <wp:docPr id="1" name="Picture 1" descr="WI 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 DP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8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A386D" w14:textId="32C0AACB" w:rsidR="00F321C8" w:rsidRPr="002A7349" w:rsidRDefault="00F321C8" w:rsidP="00237457">
      <w:pPr>
        <w:ind w:left="180" w:right="882"/>
        <w:rPr>
          <w:rFonts w:ascii="Lato" w:hAnsi="Lato"/>
        </w:rPr>
      </w:pPr>
      <w:r w:rsidRPr="00A75945">
        <w:rPr>
          <w:rFonts w:ascii="Lato" w:hAnsi="Lato" w:cstheme="minorHAnsi"/>
          <w:szCs w:val="24"/>
        </w:rPr>
        <w:t>This institution is an equal opportunity provider.</w:t>
      </w:r>
      <w:r>
        <w:rPr>
          <w:rFonts w:ascii="Lato" w:hAnsi="Lato" w:cstheme="minorHAnsi"/>
          <w:szCs w:val="24"/>
        </w:rPr>
        <w:tab/>
      </w:r>
      <w:r>
        <w:rPr>
          <w:rFonts w:ascii="Lato" w:hAnsi="Lato" w:cstheme="minorHAnsi"/>
          <w:szCs w:val="24"/>
        </w:rPr>
        <w:tab/>
      </w:r>
      <w:r>
        <w:rPr>
          <w:rFonts w:ascii="Lato" w:hAnsi="Lato" w:cstheme="minorHAnsi"/>
          <w:szCs w:val="24"/>
        </w:rPr>
        <w:tab/>
      </w:r>
      <w:r>
        <w:rPr>
          <w:rFonts w:ascii="Lato" w:hAnsi="Lato" w:cstheme="minorHAnsi"/>
          <w:szCs w:val="24"/>
        </w:rPr>
        <w:tab/>
      </w:r>
      <w:r>
        <w:rPr>
          <w:rFonts w:ascii="Lato" w:hAnsi="Lato" w:cstheme="minorHAnsi"/>
          <w:szCs w:val="24"/>
        </w:rPr>
        <w:tab/>
        <w:t>1/27/2022</w:t>
      </w:r>
    </w:p>
    <w:p w14:paraId="6CA0B870" w14:textId="77777777" w:rsidR="00AB2514" w:rsidRPr="002A7349" w:rsidRDefault="00AB2514" w:rsidP="004007EC">
      <w:pPr>
        <w:ind w:left="-630" w:right="702"/>
        <w:jc w:val="right"/>
        <w:rPr>
          <w:rFonts w:ascii="Lato" w:hAnsi="Lato"/>
        </w:rPr>
      </w:pPr>
    </w:p>
    <w:p w14:paraId="6CA0B871" w14:textId="77777777" w:rsidR="00AB2514" w:rsidRPr="002A7349" w:rsidRDefault="00AB2514" w:rsidP="004007EC">
      <w:pPr>
        <w:ind w:left="-630" w:right="702"/>
        <w:jc w:val="right"/>
        <w:rPr>
          <w:rFonts w:ascii="Lato" w:hAnsi="Lato"/>
        </w:rPr>
      </w:pPr>
    </w:p>
    <w:p w14:paraId="6CA0B872" w14:textId="77777777" w:rsidR="00AB2514" w:rsidRPr="002A7349" w:rsidRDefault="00AB2514" w:rsidP="004007EC">
      <w:pPr>
        <w:ind w:left="-630" w:right="702"/>
        <w:jc w:val="right"/>
        <w:rPr>
          <w:rFonts w:ascii="Lato" w:hAnsi="Lato"/>
        </w:rPr>
      </w:pPr>
    </w:p>
    <w:p w14:paraId="6CA0B873" w14:textId="77777777" w:rsidR="00AB2514" w:rsidRPr="002A7349" w:rsidRDefault="00AB2514" w:rsidP="004007EC">
      <w:pPr>
        <w:ind w:left="450" w:right="702"/>
        <w:jc w:val="right"/>
        <w:rPr>
          <w:rFonts w:ascii="Lato" w:hAnsi="Lato"/>
        </w:rPr>
      </w:pPr>
    </w:p>
    <w:p w14:paraId="6CA0B874" w14:textId="77777777" w:rsidR="00AB2514" w:rsidRPr="002A7349" w:rsidRDefault="00AB2514" w:rsidP="00D2377D">
      <w:pPr>
        <w:ind w:left="-630"/>
        <w:jc w:val="right"/>
        <w:rPr>
          <w:rFonts w:ascii="Lato" w:hAnsi="Lato"/>
        </w:rPr>
      </w:pPr>
    </w:p>
    <w:p w14:paraId="6CA0B875" w14:textId="77777777" w:rsidR="00AB2514" w:rsidRPr="002A7349" w:rsidRDefault="00AB2514" w:rsidP="00D2377D">
      <w:pPr>
        <w:ind w:left="-630"/>
        <w:jc w:val="right"/>
        <w:rPr>
          <w:rFonts w:ascii="Lato" w:hAnsi="Lato"/>
        </w:rPr>
      </w:pPr>
    </w:p>
    <w:sectPr w:rsidR="00AB2514" w:rsidRPr="002A7349" w:rsidSect="000D4AB1">
      <w:pgSz w:w="12240" w:h="15840" w:code="1"/>
      <w:pgMar w:top="1440" w:right="432" w:bottom="144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94D9" w14:textId="77777777" w:rsidR="00D53CDB" w:rsidRDefault="00D53CDB">
      <w:r>
        <w:separator/>
      </w:r>
    </w:p>
  </w:endnote>
  <w:endnote w:type="continuationSeparator" w:id="0">
    <w:p w14:paraId="34290F12" w14:textId="77777777" w:rsidR="00D53CDB" w:rsidRDefault="00D5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98EB" w14:textId="77777777" w:rsidR="00D53CDB" w:rsidRDefault="00D53CDB">
      <w:r>
        <w:separator/>
      </w:r>
    </w:p>
  </w:footnote>
  <w:footnote w:type="continuationSeparator" w:id="0">
    <w:p w14:paraId="5EA5B2BE" w14:textId="77777777" w:rsidR="00D53CDB" w:rsidRDefault="00D5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09"/>
    <w:rsid w:val="00005224"/>
    <w:rsid w:val="000203BB"/>
    <w:rsid w:val="0002467D"/>
    <w:rsid w:val="00026626"/>
    <w:rsid w:val="00054DD5"/>
    <w:rsid w:val="00055007"/>
    <w:rsid w:val="00063806"/>
    <w:rsid w:val="0007003F"/>
    <w:rsid w:val="00071A0C"/>
    <w:rsid w:val="0007229C"/>
    <w:rsid w:val="0007434E"/>
    <w:rsid w:val="00074934"/>
    <w:rsid w:val="0008298B"/>
    <w:rsid w:val="00085953"/>
    <w:rsid w:val="00086B34"/>
    <w:rsid w:val="00090FA5"/>
    <w:rsid w:val="00094F7B"/>
    <w:rsid w:val="00095BC7"/>
    <w:rsid w:val="000A17F6"/>
    <w:rsid w:val="000B3E0F"/>
    <w:rsid w:val="000B5EC6"/>
    <w:rsid w:val="000C5C09"/>
    <w:rsid w:val="000C5D43"/>
    <w:rsid w:val="000D17B0"/>
    <w:rsid w:val="000D4AB1"/>
    <w:rsid w:val="000E0553"/>
    <w:rsid w:val="000E32DB"/>
    <w:rsid w:val="000E4CB0"/>
    <w:rsid w:val="000F410C"/>
    <w:rsid w:val="000F41FF"/>
    <w:rsid w:val="000F7A79"/>
    <w:rsid w:val="00116937"/>
    <w:rsid w:val="001208E4"/>
    <w:rsid w:val="0012218E"/>
    <w:rsid w:val="00137B9C"/>
    <w:rsid w:val="00163758"/>
    <w:rsid w:val="00186E70"/>
    <w:rsid w:val="00187737"/>
    <w:rsid w:val="001A6B86"/>
    <w:rsid w:val="001C37E5"/>
    <w:rsid w:val="001C705C"/>
    <w:rsid w:val="001D4293"/>
    <w:rsid w:val="001E20AC"/>
    <w:rsid w:val="001F2D6E"/>
    <w:rsid w:val="00203335"/>
    <w:rsid w:val="00203EBD"/>
    <w:rsid w:val="00206134"/>
    <w:rsid w:val="002123C0"/>
    <w:rsid w:val="0021296D"/>
    <w:rsid w:val="00215763"/>
    <w:rsid w:val="00234703"/>
    <w:rsid w:val="00235C4A"/>
    <w:rsid w:val="00237457"/>
    <w:rsid w:val="002404D7"/>
    <w:rsid w:val="002407ED"/>
    <w:rsid w:val="002417F4"/>
    <w:rsid w:val="00243712"/>
    <w:rsid w:val="00246A5E"/>
    <w:rsid w:val="0025572C"/>
    <w:rsid w:val="0026638F"/>
    <w:rsid w:val="00266B0F"/>
    <w:rsid w:val="002758F4"/>
    <w:rsid w:val="002A6E79"/>
    <w:rsid w:val="002A7349"/>
    <w:rsid w:val="002B742D"/>
    <w:rsid w:val="002C588D"/>
    <w:rsid w:val="002D106A"/>
    <w:rsid w:val="002D5892"/>
    <w:rsid w:val="002D7D74"/>
    <w:rsid w:val="002E487B"/>
    <w:rsid w:val="002F48C3"/>
    <w:rsid w:val="00310B1D"/>
    <w:rsid w:val="00325808"/>
    <w:rsid w:val="00331BC4"/>
    <w:rsid w:val="0033203D"/>
    <w:rsid w:val="00340B2C"/>
    <w:rsid w:val="00342EC5"/>
    <w:rsid w:val="00344F17"/>
    <w:rsid w:val="00351136"/>
    <w:rsid w:val="0036132C"/>
    <w:rsid w:val="00371CF5"/>
    <w:rsid w:val="0038208D"/>
    <w:rsid w:val="00391B29"/>
    <w:rsid w:val="00396F8E"/>
    <w:rsid w:val="003C538A"/>
    <w:rsid w:val="003C5A12"/>
    <w:rsid w:val="003C7EF1"/>
    <w:rsid w:val="003D410B"/>
    <w:rsid w:val="003D41A3"/>
    <w:rsid w:val="003E3CCE"/>
    <w:rsid w:val="003E44FD"/>
    <w:rsid w:val="003F0172"/>
    <w:rsid w:val="004007EC"/>
    <w:rsid w:val="00401FE3"/>
    <w:rsid w:val="00402F45"/>
    <w:rsid w:val="004042FB"/>
    <w:rsid w:val="00407CC3"/>
    <w:rsid w:val="00410F5E"/>
    <w:rsid w:val="004134E6"/>
    <w:rsid w:val="00413DB9"/>
    <w:rsid w:val="00415C54"/>
    <w:rsid w:val="00427AB4"/>
    <w:rsid w:val="0044435B"/>
    <w:rsid w:val="004478C7"/>
    <w:rsid w:val="00450FF1"/>
    <w:rsid w:val="0045677E"/>
    <w:rsid w:val="0045682B"/>
    <w:rsid w:val="00460109"/>
    <w:rsid w:val="00464E6D"/>
    <w:rsid w:val="00464FD9"/>
    <w:rsid w:val="00477E61"/>
    <w:rsid w:val="004A0B2C"/>
    <w:rsid w:val="004A7661"/>
    <w:rsid w:val="004B2537"/>
    <w:rsid w:val="004B4318"/>
    <w:rsid w:val="004B53D5"/>
    <w:rsid w:val="004C229E"/>
    <w:rsid w:val="004D25BF"/>
    <w:rsid w:val="004E0853"/>
    <w:rsid w:val="004F05C7"/>
    <w:rsid w:val="004F376D"/>
    <w:rsid w:val="004F5583"/>
    <w:rsid w:val="0050652F"/>
    <w:rsid w:val="00507F32"/>
    <w:rsid w:val="00511F11"/>
    <w:rsid w:val="00512A3E"/>
    <w:rsid w:val="00513689"/>
    <w:rsid w:val="00521836"/>
    <w:rsid w:val="00522861"/>
    <w:rsid w:val="00522EC8"/>
    <w:rsid w:val="00530B32"/>
    <w:rsid w:val="005338C5"/>
    <w:rsid w:val="00547B66"/>
    <w:rsid w:val="0055504A"/>
    <w:rsid w:val="005618A3"/>
    <w:rsid w:val="0056331C"/>
    <w:rsid w:val="0057447B"/>
    <w:rsid w:val="005A7DB8"/>
    <w:rsid w:val="005B58BC"/>
    <w:rsid w:val="005C39E9"/>
    <w:rsid w:val="005D3C3F"/>
    <w:rsid w:val="005D3E92"/>
    <w:rsid w:val="005E0713"/>
    <w:rsid w:val="005F5A83"/>
    <w:rsid w:val="00615056"/>
    <w:rsid w:val="00631191"/>
    <w:rsid w:val="00631E2D"/>
    <w:rsid w:val="0064070D"/>
    <w:rsid w:val="006476B7"/>
    <w:rsid w:val="00661CBE"/>
    <w:rsid w:val="006635E8"/>
    <w:rsid w:val="00670F34"/>
    <w:rsid w:val="006743A6"/>
    <w:rsid w:val="00690D75"/>
    <w:rsid w:val="006A0811"/>
    <w:rsid w:val="006B5337"/>
    <w:rsid w:val="006D232B"/>
    <w:rsid w:val="006E2010"/>
    <w:rsid w:val="006E229A"/>
    <w:rsid w:val="006E452F"/>
    <w:rsid w:val="006F0AF8"/>
    <w:rsid w:val="006F7180"/>
    <w:rsid w:val="0070272B"/>
    <w:rsid w:val="007155CA"/>
    <w:rsid w:val="007228F9"/>
    <w:rsid w:val="00724527"/>
    <w:rsid w:val="00743C97"/>
    <w:rsid w:val="007611D4"/>
    <w:rsid w:val="00774091"/>
    <w:rsid w:val="00775C3C"/>
    <w:rsid w:val="00780A43"/>
    <w:rsid w:val="00785489"/>
    <w:rsid w:val="0079077E"/>
    <w:rsid w:val="007A2628"/>
    <w:rsid w:val="007A3513"/>
    <w:rsid w:val="007A4E3A"/>
    <w:rsid w:val="007A4FAE"/>
    <w:rsid w:val="007B3A89"/>
    <w:rsid w:val="007B4798"/>
    <w:rsid w:val="007B60E3"/>
    <w:rsid w:val="007B6375"/>
    <w:rsid w:val="007B6746"/>
    <w:rsid w:val="007C049A"/>
    <w:rsid w:val="007C1CB5"/>
    <w:rsid w:val="007C229E"/>
    <w:rsid w:val="007C2AAB"/>
    <w:rsid w:val="007C3AD6"/>
    <w:rsid w:val="007C60F6"/>
    <w:rsid w:val="007C77BD"/>
    <w:rsid w:val="007E7FB8"/>
    <w:rsid w:val="007F1ABB"/>
    <w:rsid w:val="0080279E"/>
    <w:rsid w:val="00806378"/>
    <w:rsid w:val="00813CB1"/>
    <w:rsid w:val="00821C06"/>
    <w:rsid w:val="0082216D"/>
    <w:rsid w:val="00824467"/>
    <w:rsid w:val="00824664"/>
    <w:rsid w:val="00826BF6"/>
    <w:rsid w:val="0083043A"/>
    <w:rsid w:val="00841D70"/>
    <w:rsid w:val="00846244"/>
    <w:rsid w:val="008532AC"/>
    <w:rsid w:val="00857DDB"/>
    <w:rsid w:val="00864B15"/>
    <w:rsid w:val="0088513E"/>
    <w:rsid w:val="008A2AC6"/>
    <w:rsid w:val="008C22FB"/>
    <w:rsid w:val="008C5A33"/>
    <w:rsid w:val="008D5928"/>
    <w:rsid w:val="008E01D5"/>
    <w:rsid w:val="008E6E3B"/>
    <w:rsid w:val="008F4345"/>
    <w:rsid w:val="008F7010"/>
    <w:rsid w:val="00906019"/>
    <w:rsid w:val="0090664E"/>
    <w:rsid w:val="00927B4A"/>
    <w:rsid w:val="00931780"/>
    <w:rsid w:val="0093464E"/>
    <w:rsid w:val="00935D82"/>
    <w:rsid w:val="009560EE"/>
    <w:rsid w:val="00956202"/>
    <w:rsid w:val="00960AF3"/>
    <w:rsid w:val="0096112D"/>
    <w:rsid w:val="00961A8F"/>
    <w:rsid w:val="00964993"/>
    <w:rsid w:val="00965190"/>
    <w:rsid w:val="00973262"/>
    <w:rsid w:val="00974D19"/>
    <w:rsid w:val="0097630D"/>
    <w:rsid w:val="009877F1"/>
    <w:rsid w:val="00987F5F"/>
    <w:rsid w:val="0099061B"/>
    <w:rsid w:val="009967E8"/>
    <w:rsid w:val="00996E46"/>
    <w:rsid w:val="00997212"/>
    <w:rsid w:val="009C3825"/>
    <w:rsid w:val="009D0F11"/>
    <w:rsid w:val="009D4B99"/>
    <w:rsid w:val="009F1180"/>
    <w:rsid w:val="00A0316F"/>
    <w:rsid w:val="00A14197"/>
    <w:rsid w:val="00A166A3"/>
    <w:rsid w:val="00A173E4"/>
    <w:rsid w:val="00A21D4F"/>
    <w:rsid w:val="00A431E5"/>
    <w:rsid w:val="00A612FA"/>
    <w:rsid w:val="00A64010"/>
    <w:rsid w:val="00A700F9"/>
    <w:rsid w:val="00A7279B"/>
    <w:rsid w:val="00A741A0"/>
    <w:rsid w:val="00A803B4"/>
    <w:rsid w:val="00A869D8"/>
    <w:rsid w:val="00A95739"/>
    <w:rsid w:val="00AA19CF"/>
    <w:rsid w:val="00AA2FFA"/>
    <w:rsid w:val="00AA51D9"/>
    <w:rsid w:val="00AB2514"/>
    <w:rsid w:val="00AC0AFF"/>
    <w:rsid w:val="00AC4430"/>
    <w:rsid w:val="00AC5390"/>
    <w:rsid w:val="00AC6428"/>
    <w:rsid w:val="00AF3AAD"/>
    <w:rsid w:val="00AF4330"/>
    <w:rsid w:val="00B006DC"/>
    <w:rsid w:val="00B21001"/>
    <w:rsid w:val="00B3093C"/>
    <w:rsid w:val="00B424B8"/>
    <w:rsid w:val="00B511A9"/>
    <w:rsid w:val="00B53291"/>
    <w:rsid w:val="00B55E03"/>
    <w:rsid w:val="00B567E0"/>
    <w:rsid w:val="00B57448"/>
    <w:rsid w:val="00B66A36"/>
    <w:rsid w:val="00B71CDE"/>
    <w:rsid w:val="00B76505"/>
    <w:rsid w:val="00B77EF9"/>
    <w:rsid w:val="00B93D43"/>
    <w:rsid w:val="00B96B6D"/>
    <w:rsid w:val="00BA32F8"/>
    <w:rsid w:val="00BB3C3E"/>
    <w:rsid w:val="00BB4687"/>
    <w:rsid w:val="00BD18E4"/>
    <w:rsid w:val="00BD3C58"/>
    <w:rsid w:val="00BD5BCD"/>
    <w:rsid w:val="00BE1517"/>
    <w:rsid w:val="00BE316B"/>
    <w:rsid w:val="00BE3F8B"/>
    <w:rsid w:val="00BF0FCD"/>
    <w:rsid w:val="00BF2241"/>
    <w:rsid w:val="00BF6DC7"/>
    <w:rsid w:val="00C00BCE"/>
    <w:rsid w:val="00C026CB"/>
    <w:rsid w:val="00C05F0D"/>
    <w:rsid w:val="00C07E87"/>
    <w:rsid w:val="00C21468"/>
    <w:rsid w:val="00C32000"/>
    <w:rsid w:val="00C34CC5"/>
    <w:rsid w:val="00C41A86"/>
    <w:rsid w:val="00C45E49"/>
    <w:rsid w:val="00C55816"/>
    <w:rsid w:val="00C61AFB"/>
    <w:rsid w:val="00C7267B"/>
    <w:rsid w:val="00C92C1C"/>
    <w:rsid w:val="00CA60F7"/>
    <w:rsid w:val="00CC5983"/>
    <w:rsid w:val="00CD18C8"/>
    <w:rsid w:val="00CD68DE"/>
    <w:rsid w:val="00D00924"/>
    <w:rsid w:val="00D02225"/>
    <w:rsid w:val="00D0258B"/>
    <w:rsid w:val="00D03D2F"/>
    <w:rsid w:val="00D058C4"/>
    <w:rsid w:val="00D06766"/>
    <w:rsid w:val="00D0723A"/>
    <w:rsid w:val="00D112AE"/>
    <w:rsid w:val="00D112B1"/>
    <w:rsid w:val="00D142D4"/>
    <w:rsid w:val="00D212F7"/>
    <w:rsid w:val="00D21F8A"/>
    <w:rsid w:val="00D2377D"/>
    <w:rsid w:val="00D2439C"/>
    <w:rsid w:val="00D2760F"/>
    <w:rsid w:val="00D314D2"/>
    <w:rsid w:val="00D3569F"/>
    <w:rsid w:val="00D37897"/>
    <w:rsid w:val="00D402A8"/>
    <w:rsid w:val="00D40C40"/>
    <w:rsid w:val="00D4393A"/>
    <w:rsid w:val="00D4477C"/>
    <w:rsid w:val="00D47BC0"/>
    <w:rsid w:val="00D53CDB"/>
    <w:rsid w:val="00D62EF3"/>
    <w:rsid w:val="00D87F8F"/>
    <w:rsid w:val="00D93306"/>
    <w:rsid w:val="00D946AC"/>
    <w:rsid w:val="00DA1088"/>
    <w:rsid w:val="00DA4B24"/>
    <w:rsid w:val="00DA7FC5"/>
    <w:rsid w:val="00DD09C2"/>
    <w:rsid w:val="00DD0B37"/>
    <w:rsid w:val="00DD370B"/>
    <w:rsid w:val="00DE2B2C"/>
    <w:rsid w:val="00DE7685"/>
    <w:rsid w:val="00E01A10"/>
    <w:rsid w:val="00E0210B"/>
    <w:rsid w:val="00E06FF5"/>
    <w:rsid w:val="00E10B77"/>
    <w:rsid w:val="00E22A0C"/>
    <w:rsid w:val="00E33694"/>
    <w:rsid w:val="00E50470"/>
    <w:rsid w:val="00E52F83"/>
    <w:rsid w:val="00E60F9E"/>
    <w:rsid w:val="00E62AB7"/>
    <w:rsid w:val="00E67D46"/>
    <w:rsid w:val="00E7478F"/>
    <w:rsid w:val="00E873A6"/>
    <w:rsid w:val="00E93678"/>
    <w:rsid w:val="00EB3846"/>
    <w:rsid w:val="00EC17FA"/>
    <w:rsid w:val="00EE4E0F"/>
    <w:rsid w:val="00EE544D"/>
    <w:rsid w:val="00EF71B5"/>
    <w:rsid w:val="00F00195"/>
    <w:rsid w:val="00F00A9E"/>
    <w:rsid w:val="00F01A5C"/>
    <w:rsid w:val="00F11216"/>
    <w:rsid w:val="00F2679A"/>
    <w:rsid w:val="00F31998"/>
    <w:rsid w:val="00F321C8"/>
    <w:rsid w:val="00F32728"/>
    <w:rsid w:val="00F4182A"/>
    <w:rsid w:val="00F46236"/>
    <w:rsid w:val="00F50A02"/>
    <w:rsid w:val="00F5467E"/>
    <w:rsid w:val="00F555FF"/>
    <w:rsid w:val="00F62F38"/>
    <w:rsid w:val="00F66AA5"/>
    <w:rsid w:val="00F72605"/>
    <w:rsid w:val="00F844DF"/>
    <w:rsid w:val="00F927F3"/>
    <w:rsid w:val="00FA1DDF"/>
    <w:rsid w:val="00FA6590"/>
    <w:rsid w:val="00FB1F92"/>
    <w:rsid w:val="00FB281C"/>
    <w:rsid w:val="00FB3921"/>
    <w:rsid w:val="00FB53A5"/>
    <w:rsid w:val="00FC4683"/>
    <w:rsid w:val="00FD15D8"/>
    <w:rsid w:val="00FD220A"/>
    <w:rsid w:val="00FE149E"/>
    <w:rsid w:val="00FE3E14"/>
    <w:rsid w:val="00FE43E5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0B813"/>
  <w15:chartTrackingRefBased/>
  <w15:docId w15:val="{DBA18945-AA56-4EB1-938C-04B4C71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6D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Processed Cost Analysis SY 20-21</vt:lpstr>
    </vt:vector>
  </TitlesOfParts>
  <Company>Department of Public Instruction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Processed Cost Analysis SY 20-21</dc:title>
  <dc:subject>Wisconsin USDA Foods Program</dc:subject>
  <dc:creator>SLACKLK</dc:creator>
  <cp:keywords>commodities, state, processed, cost</cp:keywords>
  <cp:lastModifiedBy>Ante, Antonio D.  DPI</cp:lastModifiedBy>
  <cp:revision>5</cp:revision>
  <cp:lastPrinted>2019-01-10T19:38:00Z</cp:lastPrinted>
  <dcterms:created xsi:type="dcterms:W3CDTF">2020-02-24T20:07:00Z</dcterms:created>
  <dcterms:modified xsi:type="dcterms:W3CDTF">2022-01-27T14:46:00Z</dcterms:modified>
</cp:coreProperties>
</file>