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1A72" w14:textId="503F9D35" w:rsidR="00BF5523" w:rsidRPr="00C04EF5" w:rsidRDefault="00BF5523" w:rsidP="00EC45B4">
      <w:pPr>
        <w:pStyle w:val="Heading1"/>
      </w:pPr>
      <w:r w:rsidRPr="00C04EF5">
        <w:t>Field Trip Meals</w:t>
      </w:r>
    </w:p>
    <w:p w14:paraId="0BEF8539" w14:textId="77777777" w:rsidR="00BF5523" w:rsidRPr="00C04EF5" w:rsidRDefault="00BF5523" w:rsidP="00EC45B4">
      <w:pPr>
        <w:pStyle w:val="Heading2"/>
      </w:pPr>
      <w:r w:rsidRPr="00C04EF5">
        <w:t xml:space="preserve">Standard Operating Procedure </w:t>
      </w:r>
      <w:r w:rsidR="00C04EF5">
        <w:t xml:space="preserve">(SOP) </w:t>
      </w:r>
      <w:r w:rsidRPr="00C04EF5">
        <w:t>Template</w:t>
      </w:r>
    </w:p>
    <w:p w14:paraId="7ED68E48" w14:textId="77777777" w:rsidR="00BF5523" w:rsidRPr="00F87D43" w:rsidRDefault="00F87D43" w:rsidP="00F87D43">
      <w:pPr>
        <w:autoSpaceDE w:val="0"/>
        <w:autoSpaceDN w:val="0"/>
        <w:adjustRightInd w:val="0"/>
        <w:jc w:val="center"/>
        <w:rPr>
          <w:rFonts w:ascii="Lato" w:hAnsi="Lato" w:cs="Arial"/>
          <w:i/>
          <w:color w:val="000000"/>
          <w:sz w:val="22"/>
          <w:szCs w:val="22"/>
        </w:rPr>
      </w:pPr>
      <w:r w:rsidRPr="00F87D43">
        <w:rPr>
          <w:rFonts w:ascii="Lato" w:hAnsi="Lato" w:cs="Arial"/>
          <w:i/>
          <w:color w:val="000000"/>
          <w:sz w:val="22"/>
          <w:szCs w:val="22"/>
        </w:rPr>
        <w:t>Template Instructions: revise for food service operation and insert into school’s Food Safety Plan</w:t>
      </w:r>
    </w:p>
    <w:p w14:paraId="081D514D" w14:textId="77777777" w:rsidR="00F87D43" w:rsidRPr="00C04EF5" w:rsidRDefault="00F87D43" w:rsidP="00BF5523">
      <w:pPr>
        <w:autoSpaceDE w:val="0"/>
        <w:autoSpaceDN w:val="0"/>
        <w:adjustRightInd w:val="0"/>
        <w:jc w:val="center"/>
        <w:rPr>
          <w:rFonts w:ascii="Lato" w:hAnsi="Lato" w:cs="Arial"/>
          <w:color w:val="000000"/>
          <w:sz w:val="16"/>
          <w:szCs w:val="16"/>
        </w:rPr>
      </w:pPr>
    </w:p>
    <w:p w14:paraId="0069BCD5" w14:textId="2A0698A3" w:rsidR="00BF5523" w:rsidRPr="002A6540" w:rsidRDefault="00BF5523" w:rsidP="002A6540">
      <w:pPr>
        <w:ind w:left="180"/>
        <w:rPr>
          <w:rFonts w:ascii="Lato" w:hAnsi="Lato"/>
          <w:sz w:val="22"/>
          <w:szCs w:val="22"/>
        </w:rPr>
      </w:pPr>
      <w:r w:rsidRPr="002A6540">
        <w:rPr>
          <w:rFonts w:ascii="Lato" w:hAnsi="Lato"/>
          <w:b/>
          <w:bCs/>
          <w:sz w:val="22"/>
          <w:szCs w:val="22"/>
        </w:rPr>
        <w:t xml:space="preserve">Policy: </w:t>
      </w:r>
      <w:r w:rsidRPr="002A6540">
        <w:rPr>
          <w:rFonts w:ascii="Lato" w:hAnsi="Lato"/>
          <w:sz w:val="22"/>
          <w:szCs w:val="22"/>
        </w:rPr>
        <w:t>Food</w:t>
      </w:r>
      <w:r w:rsidR="00615E1B" w:rsidRPr="002A6540">
        <w:rPr>
          <w:rFonts w:ascii="Lato" w:hAnsi="Lato"/>
          <w:sz w:val="22"/>
          <w:szCs w:val="22"/>
        </w:rPr>
        <w:t xml:space="preserve"> </w:t>
      </w:r>
      <w:r w:rsidRPr="002A6540">
        <w:rPr>
          <w:rFonts w:ascii="Lato" w:hAnsi="Lato"/>
          <w:sz w:val="22"/>
          <w:szCs w:val="22"/>
        </w:rPr>
        <w:t>service employees and teachers, other school staff, parents and volunteers will work together to ensure that field trip meals are safe to eat.</w:t>
      </w:r>
    </w:p>
    <w:p w14:paraId="5A1A6042" w14:textId="77777777" w:rsidR="00EC45B4" w:rsidRPr="00C04EF5" w:rsidRDefault="00EC45B4" w:rsidP="00EC45B4"/>
    <w:p w14:paraId="737DD86B" w14:textId="77777777" w:rsidR="00BF5523" w:rsidRPr="00C04EF5" w:rsidRDefault="00BF5523" w:rsidP="00BF5523">
      <w:pPr>
        <w:autoSpaceDE w:val="0"/>
        <w:autoSpaceDN w:val="0"/>
        <w:adjustRightInd w:val="0"/>
        <w:ind w:left="180"/>
        <w:rPr>
          <w:rFonts w:ascii="Lato" w:hAnsi="Lato" w:cs="Arial"/>
          <w:b/>
          <w:bCs/>
          <w:color w:val="000000"/>
          <w:sz w:val="22"/>
          <w:szCs w:val="22"/>
        </w:rPr>
      </w:pPr>
      <w:r w:rsidRPr="00C04EF5">
        <w:rPr>
          <w:rFonts w:ascii="Lato" w:hAnsi="Lato" w:cs="Arial"/>
          <w:b/>
          <w:bCs/>
          <w:color w:val="000000"/>
          <w:sz w:val="22"/>
          <w:szCs w:val="22"/>
        </w:rPr>
        <w:t>Teachers, other school employees, and parents will follow ordering procedures established by food service.</w:t>
      </w:r>
    </w:p>
    <w:p w14:paraId="3DE4850C" w14:textId="77777777" w:rsidR="00BF5523" w:rsidRPr="00C04EF5" w:rsidRDefault="00BF5523" w:rsidP="00BF5523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14:paraId="02D0EF1C" w14:textId="77777777" w:rsidR="00BF5523" w:rsidRPr="00C04EF5" w:rsidRDefault="00BF5523" w:rsidP="002A6540">
      <w:pPr>
        <w:pStyle w:val="Heading3"/>
      </w:pPr>
      <w:r w:rsidRPr="00C04EF5">
        <w:t xml:space="preserve">The food service supervisor will: </w:t>
      </w:r>
    </w:p>
    <w:p w14:paraId="2471BF2B" w14:textId="77777777" w:rsidR="00BF5523" w:rsidRPr="00C04EF5" w:rsidRDefault="00BF5523" w:rsidP="00BF552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Develop and share procedures for ordering meals.</w:t>
      </w:r>
    </w:p>
    <w:p w14:paraId="3ABF9EBA" w14:textId="77777777" w:rsidR="00BF5523" w:rsidRPr="00C04EF5" w:rsidRDefault="00BF5523" w:rsidP="00BF5523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Plan field trip meal menus with food safety in mind.</w:t>
      </w:r>
    </w:p>
    <w:p w14:paraId="643928B3" w14:textId="77777777" w:rsidR="00BF5523" w:rsidRPr="00C04EF5" w:rsidRDefault="00BF5523" w:rsidP="00BF5523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Process order from teacher, other staff member or parent. </w:t>
      </w:r>
    </w:p>
    <w:p w14:paraId="7FDB40C7" w14:textId="77777777"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Arrange for an appropriate time and location for picking up field trip meals.  </w:t>
      </w:r>
    </w:p>
    <w:p w14:paraId="195105C3" w14:textId="77777777"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Obtain suitable portable cold storage units (such as coolers) and coo</w:t>
      </w:r>
      <w:r w:rsidR="005E0476" w:rsidRPr="00C04EF5">
        <w:rPr>
          <w:rFonts w:ascii="Lato" w:hAnsi="Lato" w:cs="Arial"/>
          <w:color w:val="000000"/>
          <w:sz w:val="22"/>
          <w:szCs w:val="22"/>
        </w:rPr>
        <w:t xml:space="preserve">ling devices such as ice packs </w:t>
      </w:r>
      <w:r w:rsidRPr="00C04EF5">
        <w:rPr>
          <w:rFonts w:ascii="Lato" w:hAnsi="Lato" w:cs="Arial"/>
          <w:color w:val="000000"/>
          <w:sz w:val="22"/>
          <w:szCs w:val="22"/>
        </w:rPr>
        <w:t xml:space="preserve">that </w:t>
      </w:r>
      <w:r w:rsidR="005E0476" w:rsidRPr="00C04EF5">
        <w:rPr>
          <w:rFonts w:ascii="Lato" w:hAnsi="Lato" w:cs="Arial"/>
          <w:color w:val="000000"/>
          <w:sz w:val="22"/>
          <w:szCs w:val="22"/>
        </w:rPr>
        <w:t>will keep cold food items at 41</w:t>
      </w:r>
      <w:r w:rsidRPr="00C04EF5">
        <w:rPr>
          <w:rFonts w:ascii="Lato" w:hAnsi="Lato" w:cs="Arial"/>
          <w:color w:val="000000"/>
          <w:sz w:val="22"/>
          <w:szCs w:val="22"/>
        </w:rPr>
        <w:sym w:font="Symbol" w:char="F0B0"/>
      </w:r>
      <w:r w:rsidR="005E0476" w:rsidRPr="00C04EF5">
        <w:rPr>
          <w:rFonts w:ascii="Lato" w:hAnsi="Lato" w:cs="Arial"/>
          <w:color w:val="000000"/>
          <w:sz w:val="22"/>
          <w:szCs w:val="22"/>
        </w:rPr>
        <w:t>F</w:t>
      </w:r>
      <w:r w:rsidRPr="00C04EF5">
        <w:rPr>
          <w:rFonts w:ascii="Lato" w:hAnsi="Lato" w:cs="Arial"/>
          <w:color w:val="000000"/>
          <w:sz w:val="22"/>
          <w:szCs w:val="22"/>
        </w:rPr>
        <w:t xml:space="preserve"> up to 4 hours.</w:t>
      </w:r>
    </w:p>
    <w:p w14:paraId="5456B9DE" w14:textId="77777777"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Review safe handling procedures listed below food servic</w:t>
      </w:r>
      <w:r w:rsidR="005E0476" w:rsidRPr="00C04EF5">
        <w:rPr>
          <w:rFonts w:ascii="Lato" w:hAnsi="Lato" w:cs="Arial"/>
          <w:color w:val="000000"/>
          <w:sz w:val="22"/>
          <w:szCs w:val="22"/>
        </w:rPr>
        <w:t xml:space="preserve">e staff and with those who are </w:t>
      </w:r>
      <w:r w:rsidRPr="00C04EF5">
        <w:rPr>
          <w:rFonts w:ascii="Lato" w:hAnsi="Lato" w:cs="Arial"/>
          <w:color w:val="000000"/>
          <w:sz w:val="22"/>
          <w:szCs w:val="22"/>
        </w:rPr>
        <w:t>picking up meals, when possible.</w:t>
      </w:r>
    </w:p>
    <w:p w14:paraId="1E25640D" w14:textId="77777777"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Accept and inspect returned portable food transport units and other equipment used for field trip meals. </w:t>
      </w:r>
    </w:p>
    <w:p w14:paraId="1B7BF781" w14:textId="77777777" w:rsidR="00BF5523" w:rsidRPr="00C04EF5" w:rsidRDefault="00BF5523" w:rsidP="00BF5523">
      <w:pPr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Follow procedures for billing responsible teacher or staff member when portable cold storage units and/or other equipment items are not returned or are damaged when returned.</w:t>
      </w:r>
    </w:p>
    <w:p w14:paraId="7DD2CCDA" w14:textId="77777777" w:rsidR="00BF5523" w:rsidRPr="00C04EF5" w:rsidRDefault="00BF5523" w:rsidP="00BF5523">
      <w:pPr>
        <w:autoSpaceDE w:val="0"/>
        <w:autoSpaceDN w:val="0"/>
        <w:adjustRightInd w:val="0"/>
        <w:ind w:left="360"/>
        <w:rPr>
          <w:rFonts w:ascii="Lato" w:hAnsi="Lato" w:cs="Arial"/>
          <w:color w:val="000000"/>
          <w:sz w:val="22"/>
          <w:szCs w:val="22"/>
        </w:rPr>
      </w:pPr>
    </w:p>
    <w:p w14:paraId="1B09C1DB" w14:textId="77777777" w:rsidR="00BF5523" w:rsidRPr="00C04EF5" w:rsidRDefault="00BF5523" w:rsidP="002A6540">
      <w:pPr>
        <w:pStyle w:val="Heading3"/>
      </w:pPr>
      <w:r w:rsidRPr="00C04EF5">
        <w:t>All school food</w:t>
      </w:r>
      <w:r w:rsidR="00612299" w:rsidRPr="00C04EF5">
        <w:t xml:space="preserve"> </w:t>
      </w:r>
      <w:r w:rsidRPr="00C04EF5">
        <w:t>service staff that prepare and/or pack field trip meals will:</w:t>
      </w:r>
    </w:p>
    <w:p w14:paraId="605EAF5F" w14:textId="77777777"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Follow standard operating procedures for personal hygiene and employee health reporting. </w:t>
      </w:r>
    </w:p>
    <w:p w14:paraId="2B7AADEC" w14:textId="77777777"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Prepare and pack meals according to the field trip order.</w:t>
      </w:r>
    </w:p>
    <w:p w14:paraId="1C6F0B7B" w14:textId="77777777"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Follow standard operating procedures pertaining to food preparation which minimize contamination and the time potentially hazardous food (time/temperature control for food safety food) are held at temperatures between 41</w:t>
      </w:r>
      <w:r w:rsidRPr="00C04EF5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C04EF5">
        <w:rPr>
          <w:rFonts w:ascii="Lato" w:hAnsi="Lato" w:cs="Arial"/>
          <w:color w:val="000000"/>
          <w:sz w:val="22"/>
          <w:szCs w:val="22"/>
        </w:rPr>
        <w:t>F and 135</w:t>
      </w:r>
      <w:r w:rsidRPr="00C04EF5">
        <w:rPr>
          <w:rFonts w:ascii="Lato" w:hAnsi="Lato" w:cs="Arial"/>
          <w:color w:val="000000"/>
          <w:sz w:val="22"/>
          <w:szCs w:val="22"/>
        </w:rPr>
        <w:sym w:font="Symbol" w:char="F0B0"/>
      </w:r>
      <w:r w:rsidRPr="00C04EF5">
        <w:rPr>
          <w:rFonts w:ascii="Lato" w:hAnsi="Lato" w:cs="Arial"/>
          <w:color w:val="000000"/>
          <w:sz w:val="22"/>
          <w:szCs w:val="22"/>
        </w:rPr>
        <w:t>F</w:t>
      </w:r>
      <w:r w:rsidR="00612299" w:rsidRPr="00C04EF5">
        <w:rPr>
          <w:rFonts w:ascii="Lato" w:hAnsi="Lato" w:cs="Arial"/>
          <w:color w:val="000000"/>
          <w:sz w:val="22"/>
          <w:szCs w:val="22"/>
        </w:rPr>
        <w:t>.</w:t>
      </w:r>
    </w:p>
    <w:p w14:paraId="6B1831DE" w14:textId="77777777"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Store components of field trip meals that must be refrigerated in cold storage units until time of pick up.</w:t>
      </w:r>
    </w:p>
    <w:p w14:paraId="1A3DF6BB" w14:textId="77777777"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Use gloves or utensils to prevent bare hand contact when handling any ready-to-serve food items.</w:t>
      </w:r>
    </w:p>
    <w:p w14:paraId="562F18C2" w14:textId="77777777" w:rsidR="00BF5523" w:rsidRPr="00C04EF5" w:rsidRDefault="00BF5523" w:rsidP="00BF552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Place all potentially hazardous food (time/temperature control for food safety food) in portable cold storage units with ice packs or other devices to maintain temperature during holding.</w:t>
      </w:r>
    </w:p>
    <w:p w14:paraId="67D5A67D" w14:textId="77777777" w:rsidR="00BF5523" w:rsidRPr="00C04EF5" w:rsidRDefault="00BF5523" w:rsidP="00BF5523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14:paraId="0A60E55A" w14:textId="77777777" w:rsidR="00BF5523" w:rsidRPr="00C04EF5" w:rsidRDefault="00BF5523" w:rsidP="002A6540">
      <w:pPr>
        <w:pStyle w:val="Heading3"/>
      </w:pPr>
      <w:r w:rsidRPr="00C04EF5">
        <w:t xml:space="preserve">Teachers, other school employees and volunteers who chaperone field trips will: </w:t>
      </w:r>
    </w:p>
    <w:p w14:paraId="424B5C4D" w14:textId="77777777" w:rsidR="00BF5523" w:rsidRPr="00C04EF5" w:rsidRDefault="00BF5523" w:rsidP="00BF5523">
      <w:pPr>
        <w:numPr>
          <w:ilvl w:val="0"/>
          <w:numId w:val="3"/>
        </w:numPr>
        <w:tabs>
          <w:tab w:val="clear" w:pos="720"/>
          <w:tab w:val="left" w:pos="540"/>
          <w:tab w:val="num" w:pos="99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Observe appropriate food handling techniques such as: </w:t>
      </w:r>
    </w:p>
    <w:p w14:paraId="6020CF10" w14:textId="77777777" w:rsidR="00BF5523" w:rsidRPr="00C04EF5" w:rsidRDefault="00BF5523" w:rsidP="00BF5523">
      <w:pPr>
        <w:numPr>
          <w:ilvl w:val="2"/>
          <w:numId w:val="5"/>
        </w:numPr>
        <w:tabs>
          <w:tab w:val="left" w:pos="-4410"/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Keeping cold items in portable food transport units (coolers) until time of meal service.</w:t>
      </w:r>
    </w:p>
    <w:p w14:paraId="65B47187" w14:textId="77777777" w:rsidR="00BF5523" w:rsidRPr="00C04EF5" w:rsidRDefault="00BF5523" w:rsidP="00BF5523">
      <w:pPr>
        <w:numPr>
          <w:ilvl w:val="2"/>
          <w:numId w:val="5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Washing hands prior to distributing meals</w:t>
      </w:r>
      <w:r w:rsidR="005C223A" w:rsidRPr="00C04EF5">
        <w:rPr>
          <w:rFonts w:ascii="Lato" w:hAnsi="Lato" w:cs="Arial"/>
          <w:color w:val="000000"/>
          <w:sz w:val="22"/>
          <w:szCs w:val="22"/>
        </w:rPr>
        <w:t>.</w:t>
      </w:r>
    </w:p>
    <w:p w14:paraId="56742447" w14:textId="77777777" w:rsidR="00BF5523" w:rsidRPr="00C04EF5" w:rsidRDefault="00BF5523" w:rsidP="00BF5523">
      <w:pPr>
        <w:numPr>
          <w:ilvl w:val="2"/>
          <w:numId w:val="5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Encouraging students to wash hands prior to meal service.</w:t>
      </w:r>
    </w:p>
    <w:p w14:paraId="40A0A8A3" w14:textId="77777777" w:rsidR="00BF5523" w:rsidRPr="00C04EF5" w:rsidRDefault="00BF5523" w:rsidP="00BF5523">
      <w:pPr>
        <w:numPr>
          <w:ilvl w:val="2"/>
          <w:numId w:val="5"/>
        </w:numPr>
        <w:tabs>
          <w:tab w:val="left" w:pos="1260"/>
        </w:tabs>
        <w:autoSpaceDE w:val="0"/>
        <w:autoSpaceDN w:val="0"/>
        <w:adjustRightInd w:val="0"/>
        <w:ind w:hanging="14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Serving meals within 4 hours of picking up meals from food service.</w:t>
      </w:r>
    </w:p>
    <w:p w14:paraId="6E723DD1" w14:textId="77777777" w:rsidR="00BF5523" w:rsidRPr="00C04EF5" w:rsidRDefault="00BF5523" w:rsidP="00BF5523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 xml:space="preserve">Discard ALL leftover food items immediately following the meal service. </w:t>
      </w:r>
    </w:p>
    <w:p w14:paraId="2FBA7B81" w14:textId="77777777" w:rsidR="00BF5523" w:rsidRPr="00C04EF5" w:rsidRDefault="00BF5523" w:rsidP="00BF5523">
      <w:pPr>
        <w:numPr>
          <w:ilvl w:val="0"/>
          <w:numId w:val="3"/>
        </w:numPr>
        <w:tabs>
          <w:tab w:val="clear" w:pos="720"/>
          <w:tab w:val="left" w:pos="540"/>
          <w:tab w:val="num" w:pos="990"/>
        </w:tabs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C04EF5">
        <w:rPr>
          <w:rFonts w:ascii="Lato" w:hAnsi="Lato" w:cs="Arial"/>
          <w:color w:val="000000"/>
          <w:sz w:val="22"/>
          <w:szCs w:val="22"/>
        </w:rPr>
        <w:t>Return portable cold storage units with reusable ice packs and other equipment to the school food</w:t>
      </w:r>
      <w:r w:rsidR="005C223A" w:rsidRPr="00C04EF5">
        <w:rPr>
          <w:rFonts w:ascii="Lato" w:hAnsi="Lato" w:cs="Arial"/>
          <w:color w:val="000000"/>
          <w:sz w:val="22"/>
          <w:szCs w:val="22"/>
        </w:rPr>
        <w:t xml:space="preserve"> </w:t>
      </w:r>
      <w:r w:rsidRPr="00C04EF5">
        <w:rPr>
          <w:rFonts w:ascii="Lato" w:hAnsi="Lato" w:cs="Arial"/>
          <w:color w:val="000000"/>
          <w:sz w:val="22"/>
          <w:szCs w:val="22"/>
        </w:rPr>
        <w:t>service after returning from field trip.</w:t>
      </w:r>
    </w:p>
    <w:p w14:paraId="2020D204" w14:textId="77777777" w:rsidR="00BF5523" w:rsidRPr="00C04EF5" w:rsidRDefault="00BF5523" w:rsidP="00BF5523">
      <w:pPr>
        <w:rPr>
          <w:rFonts w:ascii="Lato" w:hAnsi="Lato"/>
          <w:sz w:val="22"/>
          <w:szCs w:val="22"/>
        </w:rPr>
      </w:pPr>
    </w:p>
    <w:p w14:paraId="4CE1507C" w14:textId="41EEA5D1" w:rsidR="00315A84" w:rsidRPr="001C11B0" w:rsidRDefault="00BF5523">
      <w:pPr>
        <w:rPr>
          <w:rFonts w:ascii="Lato" w:hAnsi="Lato"/>
          <w:sz w:val="22"/>
          <w:szCs w:val="22"/>
        </w:rPr>
      </w:pPr>
      <w:r w:rsidRPr="00C04EF5">
        <w:rPr>
          <w:rFonts w:ascii="Lato" w:hAnsi="Lato"/>
          <w:sz w:val="22"/>
          <w:szCs w:val="22"/>
        </w:rPr>
        <w:t>Date of implementation or most recent revision: ____________</w:t>
      </w:r>
    </w:p>
    <w:sectPr w:rsidR="00315A84" w:rsidRPr="001C11B0" w:rsidSect="00C17D3E">
      <w:footerReference w:type="default" r:id="rId7"/>
      <w:type w:val="continuous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DDF3" w14:textId="77777777" w:rsidR="009902B9" w:rsidRDefault="003B4121">
      <w:r>
        <w:separator/>
      </w:r>
    </w:p>
  </w:endnote>
  <w:endnote w:type="continuationSeparator" w:id="0">
    <w:p w14:paraId="35678772" w14:textId="77777777" w:rsidR="009902B9" w:rsidRDefault="003B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EE37" w14:textId="43D79EAA" w:rsidR="00A71D8B" w:rsidRPr="00C04EF5" w:rsidRDefault="00BF5523">
    <w:pPr>
      <w:pStyle w:val="Footer"/>
      <w:rPr>
        <w:rFonts w:ascii="Lato" w:hAnsi="Lato" w:cs="Arial"/>
      </w:rPr>
    </w:pPr>
    <w:r w:rsidRPr="00C04EF5">
      <w:rPr>
        <w:rFonts w:ascii="Lato" w:hAnsi="Lato" w:cs="Arial"/>
      </w:rPr>
      <w:t>Meals on Field Trips</w:t>
    </w:r>
    <w:r w:rsidRPr="00C04EF5">
      <w:rPr>
        <w:rFonts w:ascii="Lato" w:hAnsi="Lato" w:cs="Arial"/>
      </w:rPr>
      <w:ptab w:relativeTo="margin" w:alignment="center" w:leader="none"/>
    </w:r>
    <w:r w:rsidRPr="00C04EF5">
      <w:rPr>
        <w:rFonts w:ascii="Lato" w:hAnsi="Lato" w:cs="Arial"/>
      </w:rPr>
      <w:ptab w:relativeTo="margin" w:alignment="right" w:leader="none"/>
    </w:r>
    <w:r w:rsidR="001C11B0">
      <w:rPr>
        <w:rFonts w:ascii="Lato" w:hAnsi="Lato" w:cs="Arial"/>
      </w:rPr>
      <w:t>April</w:t>
    </w:r>
    <w:r w:rsidR="0037273C">
      <w:rPr>
        <w:rFonts w:ascii="Lato" w:hAnsi="Lato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D16" w14:textId="77777777" w:rsidR="009902B9" w:rsidRDefault="003B4121">
      <w:r>
        <w:separator/>
      </w:r>
    </w:p>
  </w:footnote>
  <w:footnote w:type="continuationSeparator" w:id="0">
    <w:p w14:paraId="2109D6E1" w14:textId="77777777" w:rsidR="009902B9" w:rsidRDefault="003B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0F13"/>
    <w:multiLevelType w:val="hybridMultilevel"/>
    <w:tmpl w:val="D3F84EE6"/>
    <w:lvl w:ilvl="0" w:tplc="B2B0B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0A32"/>
    <w:multiLevelType w:val="hybridMultilevel"/>
    <w:tmpl w:val="B804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53716"/>
    <w:multiLevelType w:val="hybridMultilevel"/>
    <w:tmpl w:val="0A4C8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6075E"/>
    <w:multiLevelType w:val="hybridMultilevel"/>
    <w:tmpl w:val="8514C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23"/>
    <w:rsid w:val="001C11B0"/>
    <w:rsid w:val="00276F70"/>
    <w:rsid w:val="002A6540"/>
    <w:rsid w:val="002F0956"/>
    <w:rsid w:val="00315A84"/>
    <w:rsid w:val="00331961"/>
    <w:rsid w:val="0037273C"/>
    <w:rsid w:val="00385EC8"/>
    <w:rsid w:val="003B4121"/>
    <w:rsid w:val="003E3260"/>
    <w:rsid w:val="00403982"/>
    <w:rsid w:val="0043201C"/>
    <w:rsid w:val="00501AD3"/>
    <w:rsid w:val="005C223A"/>
    <w:rsid w:val="005E0476"/>
    <w:rsid w:val="00612299"/>
    <w:rsid w:val="00615E1B"/>
    <w:rsid w:val="00656AA1"/>
    <w:rsid w:val="00702B2F"/>
    <w:rsid w:val="007E5CF1"/>
    <w:rsid w:val="00806C50"/>
    <w:rsid w:val="00870F9A"/>
    <w:rsid w:val="009902B9"/>
    <w:rsid w:val="00A1221E"/>
    <w:rsid w:val="00A37A95"/>
    <w:rsid w:val="00B51723"/>
    <w:rsid w:val="00BF5523"/>
    <w:rsid w:val="00BF7F31"/>
    <w:rsid w:val="00C04EF5"/>
    <w:rsid w:val="00C17D3E"/>
    <w:rsid w:val="00C81C1D"/>
    <w:rsid w:val="00CE551F"/>
    <w:rsid w:val="00EC45B4"/>
    <w:rsid w:val="00ED33E5"/>
    <w:rsid w:val="00F87D43"/>
    <w:rsid w:val="00F96D9A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A66E"/>
  <w15:chartTrackingRefBased/>
  <w15:docId w15:val="{130E1821-E823-4283-A005-15E517A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B4"/>
    <w:pPr>
      <w:keepNext/>
      <w:keepLines/>
      <w:spacing w:before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B4"/>
    <w:pPr>
      <w:keepNext/>
      <w:keepLines/>
      <w:spacing w:before="40"/>
      <w:jc w:val="center"/>
      <w:outlineLvl w:val="1"/>
    </w:pPr>
    <w:rPr>
      <w:rFonts w:ascii="Lato" w:eastAsiaTheme="majorEastAsia" w:hAnsi="Lato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540"/>
    <w:pPr>
      <w:keepNext/>
      <w:keepLines/>
      <w:spacing w:before="40"/>
      <w:outlineLvl w:val="2"/>
    </w:pPr>
    <w:rPr>
      <w:rFonts w:ascii="Lato" w:eastAsiaTheme="majorEastAsia" w:hAnsi="Lato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55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523"/>
    <w:pPr>
      <w:ind w:left="720"/>
      <w:contextualSpacing/>
    </w:pPr>
  </w:style>
  <w:style w:type="table" w:styleId="TableGrid">
    <w:name w:val="Table Grid"/>
    <w:basedOn w:val="TableNormal"/>
    <w:uiPriority w:val="5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45B4"/>
    <w:pPr>
      <w:contextualSpacing/>
      <w:jc w:val="center"/>
    </w:pPr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5B4"/>
    <w:rPr>
      <w:rFonts w:ascii="Lato" w:eastAsiaTheme="majorEastAsia" w:hAnsi="Lato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5B4"/>
    <w:pPr>
      <w:numPr>
        <w:ilvl w:val="1"/>
      </w:numPr>
      <w:spacing w:before="120" w:after="120"/>
      <w:jc w:val="center"/>
    </w:pPr>
    <w:rPr>
      <w:rFonts w:ascii="Lato" w:eastAsiaTheme="minorEastAsia" w:hAnsi="Lato" w:cstheme="minorBidi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45B4"/>
    <w:rPr>
      <w:rFonts w:ascii="Lato" w:eastAsiaTheme="minorEastAsia" w:hAnsi="Lato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45B4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45B4"/>
    <w:rPr>
      <w:rFonts w:ascii="Lato" w:eastAsiaTheme="majorEastAsia" w:hAnsi="Lato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540"/>
    <w:rPr>
      <w:rFonts w:ascii="Lato" w:eastAsiaTheme="majorEastAsia" w:hAnsi="Lato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Meals SOP</vt:lpstr>
    </vt:vector>
  </TitlesOfParts>
  <Company>Department of Public Instruction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Meals SOP</dc:title>
  <dc:subject/>
  <dc:creator>Anderson, Claire E.   DPI</dc:creator>
  <cp:keywords>Field Trip Meals, Standard Operating Procedure</cp:keywords>
  <dc:description/>
  <cp:lastModifiedBy>Snider, Hannah R.   DPI</cp:lastModifiedBy>
  <cp:revision>2</cp:revision>
  <dcterms:created xsi:type="dcterms:W3CDTF">2021-04-27T20:39:00Z</dcterms:created>
  <dcterms:modified xsi:type="dcterms:W3CDTF">2021-04-27T20:39:00Z</dcterms:modified>
</cp:coreProperties>
</file>