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0CA5A" w14:textId="6D4A141C" w:rsidR="007534D0" w:rsidRDefault="007534D0">
      <w:pPr>
        <w:spacing w:after="160" w:line="259" w:lineRule="auto"/>
      </w:pPr>
      <w:bookmarkStart w:id="0" w:name="_GoBack"/>
      <w:bookmarkEnd w:id="0"/>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400"/>
      </w:tblGrid>
      <w:tr w:rsidR="00B17C9E" w14:paraId="7C184625" w14:textId="77777777" w:rsidTr="00B17C9E">
        <w:tc>
          <w:tcPr>
            <w:tcW w:w="5395" w:type="dxa"/>
          </w:tcPr>
          <w:p w14:paraId="1B0E114B" w14:textId="77777777" w:rsidR="00B17C9E" w:rsidRDefault="00B17C9E" w:rsidP="00B17C9E">
            <w:pPr>
              <w:rPr>
                <w:sz w:val="32"/>
                <w:szCs w:val="32"/>
              </w:rPr>
            </w:pPr>
            <w:r>
              <w:rPr>
                <w:sz w:val="32"/>
                <w:szCs w:val="32"/>
              </w:rPr>
              <w:t>Child Nutrition Program</w:t>
            </w:r>
          </w:p>
          <w:p w14:paraId="204F150B" w14:textId="05BA1DA7" w:rsidR="00B17C9E" w:rsidRDefault="00B17C9E" w:rsidP="00B17C9E">
            <w:pPr>
              <w:rPr>
                <w:sz w:val="32"/>
                <w:szCs w:val="32"/>
              </w:rPr>
            </w:pPr>
            <w:r w:rsidRPr="003C3535">
              <w:rPr>
                <w:sz w:val="32"/>
                <w:szCs w:val="32"/>
              </w:rPr>
              <w:t>PROCUREMENT REVIEW FORM</w:t>
            </w:r>
          </w:p>
        </w:tc>
        <w:tc>
          <w:tcPr>
            <w:tcW w:w="5400" w:type="dxa"/>
          </w:tcPr>
          <w:p w14:paraId="14E6FA2D" w14:textId="7CCAD2CB" w:rsidR="00B17C9E" w:rsidRPr="00CF3F75" w:rsidRDefault="00B17C9E" w:rsidP="001D6B0A">
            <w:pPr>
              <w:rPr>
                <w:sz w:val="16"/>
                <w:szCs w:val="16"/>
              </w:rPr>
            </w:pPr>
            <w:r w:rsidRPr="00B17C9E">
              <w:rPr>
                <w:sz w:val="16"/>
                <w:szCs w:val="16"/>
              </w:rPr>
              <w:t>INSTRUCTIONS: Complete this Procurement Review Form</w:t>
            </w:r>
            <w:r w:rsidR="001D6B0A">
              <w:rPr>
                <w:sz w:val="16"/>
                <w:szCs w:val="16"/>
              </w:rPr>
              <w:t>,</w:t>
            </w:r>
            <w:r w:rsidRPr="00B17C9E">
              <w:rPr>
                <w:sz w:val="16"/>
                <w:szCs w:val="16"/>
              </w:rPr>
              <w:t xml:space="preserve"> and email </w:t>
            </w:r>
            <w:r w:rsidR="001D6B0A" w:rsidRPr="00B17C9E">
              <w:rPr>
                <w:sz w:val="16"/>
                <w:szCs w:val="16"/>
              </w:rPr>
              <w:t xml:space="preserve">to </w:t>
            </w:r>
            <w:r w:rsidR="001D6B0A" w:rsidRPr="00134013">
              <w:rPr>
                <w:color w:val="2E74B5" w:themeColor="accent1" w:themeShade="BF"/>
                <w:sz w:val="16"/>
                <w:szCs w:val="16"/>
                <w:u w:val="single"/>
              </w:rPr>
              <w:t>alex.zitske@dpi.wi.gov.</w:t>
            </w:r>
            <w:r w:rsidR="001D6B0A" w:rsidRPr="00134013">
              <w:rPr>
                <w:color w:val="2E74B5" w:themeColor="accent1" w:themeShade="BF"/>
                <w:sz w:val="16"/>
                <w:szCs w:val="16"/>
              </w:rPr>
              <w:t xml:space="preserve">  </w:t>
            </w:r>
            <w:r w:rsidRPr="00B17C9E">
              <w:rPr>
                <w:sz w:val="16"/>
                <w:szCs w:val="16"/>
              </w:rPr>
              <w:t xml:space="preserve">Attach your procurement manual or procurement procedures to the email. Questions while completing this form? Please contact DPI Contract Specialist, [Alex Zitske at </w:t>
            </w:r>
            <w:r w:rsidR="001D6B0A">
              <w:rPr>
                <w:sz w:val="16"/>
                <w:szCs w:val="16"/>
              </w:rPr>
              <w:t>608-267-9288]</w:t>
            </w:r>
          </w:p>
        </w:tc>
      </w:tr>
    </w:tbl>
    <w:p w14:paraId="0BAE190A" w14:textId="22C4A062" w:rsidR="007534D0" w:rsidRDefault="007534D0" w:rsidP="003C3535"/>
    <w:p w14:paraId="132C7744" w14:textId="169F1EC7" w:rsidR="00084BF9" w:rsidRDefault="00084BF9" w:rsidP="00364B83">
      <w:pPr>
        <w:tabs>
          <w:tab w:val="left" w:pos="6570"/>
        </w:tabs>
      </w:pPr>
      <w:r>
        <w:t>School Food Authority</w:t>
      </w:r>
      <w:r w:rsidR="00C3627B">
        <w:t xml:space="preserve"> (SFA)</w:t>
      </w:r>
      <w:r>
        <w:t xml:space="preserve">: </w:t>
      </w:r>
      <w:r w:rsidR="00364B83" w:rsidRPr="00364B83">
        <w:rPr>
          <w:u w:val="single"/>
        </w:rPr>
        <w:tab/>
      </w:r>
      <w:r w:rsidR="00364B83">
        <w:t xml:space="preserve">  </w:t>
      </w:r>
    </w:p>
    <w:p w14:paraId="2CC56268" w14:textId="26F04545" w:rsidR="00084BF9" w:rsidRDefault="00084BF9" w:rsidP="00364B83">
      <w:pPr>
        <w:tabs>
          <w:tab w:val="left" w:pos="4320"/>
          <w:tab w:val="left" w:pos="8820"/>
          <w:tab w:val="left" w:pos="10440"/>
        </w:tabs>
      </w:pPr>
      <w:r>
        <w:t>Your name:</w:t>
      </w:r>
      <w:r w:rsidR="00364B83" w:rsidRPr="00364B83">
        <w:rPr>
          <w:u w:val="single"/>
        </w:rPr>
        <w:tab/>
      </w:r>
      <w:r>
        <w:t xml:space="preserve">  Your email:</w:t>
      </w:r>
      <w:r w:rsidR="00364B83" w:rsidRPr="00364B83">
        <w:rPr>
          <w:u w:val="single"/>
        </w:rPr>
        <w:tab/>
      </w:r>
      <w:r w:rsidR="003412D2">
        <w:t xml:space="preserve">  Date:</w:t>
      </w:r>
      <w:r w:rsidR="00364B83" w:rsidRPr="00364B83">
        <w:rPr>
          <w:u w:val="single"/>
        </w:rPr>
        <w:tab/>
      </w:r>
    </w:p>
    <w:p w14:paraId="7138EAB4" w14:textId="77777777" w:rsidR="001E2F9F" w:rsidRDefault="001E2F9F" w:rsidP="003C3535"/>
    <w:tbl>
      <w:tblPr>
        <w:tblStyle w:val="TableGrid"/>
        <w:tblW w:w="5044" w:type="pct"/>
        <w:tblLook w:val="04A0" w:firstRow="1" w:lastRow="0" w:firstColumn="1" w:lastColumn="0" w:noHBand="0" w:noVBand="1"/>
      </w:tblPr>
      <w:tblGrid>
        <w:gridCol w:w="10885"/>
      </w:tblGrid>
      <w:tr w:rsidR="009803D3" w14:paraId="0086ACC7" w14:textId="77777777" w:rsidTr="00653629">
        <w:trPr>
          <w:trHeight w:val="1187"/>
        </w:trPr>
        <w:tc>
          <w:tcPr>
            <w:tcW w:w="5000" w:type="pct"/>
            <w:shd w:val="clear" w:color="auto" w:fill="D9D9D9" w:themeFill="background1" w:themeFillShade="D9"/>
          </w:tcPr>
          <w:p w14:paraId="677B4EB0" w14:textId="101B39C6" w:rsidR="009803D3" w:rsidRDefault="009803D3" w:rsidP="000D5E32">
            <w:r>
              <w:rPr>
                <w:b/>
                <w:i/>
              </w:rPr>
              <w:t xml:space="preserve">General </w:t>
            </w:r>
            <w:r w:rsidRPr="002B5A2F">
              <w:rPr>
                <w:b/>
                <w:i/>
              </w:rPr>
              <w:t xml:space="preserve">Procurement </w:t>
            </w:r>
            <w:r>
              <w:rPr>
                <w:b/>
                <w:i/>
              </w:rPr>
              <w:t>Process</w:t>
            </w:r>
            <w:r>
              <w:t xml:space="preserve">: Please describe how your SFA conducts procurements. You may use examples such as how you procure certain types of items from a prime vendor, milk distributor, or bread vendor. Include all steps you follow including any purchasing threshold requirements for your SFA. Also, note any bid disputes from other suppliers during </w:t>
            </w:r>
            <w:r w:rsidR="00E60AD3">
              <w:t>school year (SY) 2016-17</w:t>
            </w:r>
            <w:r>
              <w:t>.</w:t>
            </w:r>
          </w:p>
        </w:tc>
      </w:tr>
      <w:tr w:rsidR="009803D3" w14:paraId="6C440544" w14:textId="77777777" w:rsidTr="009803D3">
        <w:trPr>
          <w:trHeight w:val="4229"/>
        </w:trPr>
        <w:tc>
          <w:tcPr>
            <w:tcW w:w="5000" w:type="pct"/>
          </w:tcPr>
          <w:p w14:paraId="0E870128" w14:textId="5E042933" w:rsidR="009803D3" w:rsidRDefault="009803D3" w:rsidP="00C3627B">
            <w:pPr>
              <w:rPr>
                <w:b/>
                <w:i/>
              </w:rPr>
            </w:pPr>
          </w:p>
        </w:tc>
      </w:tr>
      <w:tr w:rsidR="009803D3" w14:paraId="3E5AB39E" w14:textId="77777777" w:rsidTr="009803D3">
        <w:trPr>
          <w:trHeight w:val="1151"/>
        </w:trPr>
        <w:tc>
          <w:tcPr>
            <w:tcW w:w="5000" w:type="pct"/>
            <w:shd w:val="clear" w:color="auto" w:fill="D9D9D9" w:themeFill="background1" w:themeFillShade="D9"/>
          </w:tcPr>
          <w:p w14:paraId="793D43B0" w14:textId="79B53D31" w:rsidR="009803D3" w:rsidRDefault="009803D3" w:rsidP="00C3627B">
            <w:pPr>
              <w:rPr>
                <w:b/>
                <w:i/>
              </w:rPr>
            </w:pPr>
            <w:r w:rsidRPr="002B5A2F">
              <w:rPr>
                <w:b/>
                <w:i/>
              </w:rPr>
              <w:t>Contract Management</w:t>
            </w:r>
            <w:r w:rsidRPr="008117B1">
              <w:rPr>
                <w:b/>
              </w:rPr>
              <w:t>:</w:t>
            </w:r>
            <w:r>
              <w:t xml:space="preserve"> Please describe how your SFA manages its purchases and awarded contracts. You may use examples such as how you manage orders or purchases from a prime vendor, milk distributor, or bread vendor. Include all steps you follow from how you submit orders, ensure products received matches those ordered, and what happens if invoice pricing does not match contracted pricing. Also, note any contract disputes from suppliers.</w:t>
            </w:r>
          </w:p>
        </w:tc>
      </w:tr>
      <w:tr w:rsidR="009803D3" w14:paraId="5D327B47" w14:textId="77777777" w:rsidTr="009803D3">
        <w:trPr>
          <w:trHeight w:val="4580"/>
        </w:trPr>
        <w:tc>
          <w:tcPr>
            <w:tcW w:w="5000" w:type="pct"/>
          </w:tcPr>
          <w:p w14:paraId="38A997D4" w14:textId="572D113B" w:rsidR="009803D3" w:rsidRDefault="009803D3" w:rsidP="00C3627B">
            <w:pPr>
              <w:rPr>
                <w:b/>
                <w:i/>
              </w:rPr>
            </w:pPr>
          </w:p>
        </w:tc>
      </w:tr>
    </w:tbl>
    <w:p w14:paraId="1EE47C98" w14:textId="0A806711" w:rsidR="000D5E32" w:rsidRDefault="000D5E32"/>
    <w:tbl>
      <w:tblPr>
        <w:tblStyle w:val="TableGrid"/>
        <w:tblW w:w="5000" w:type="pct"/>
        <w:tblLook w:val="04A0" w:firstRow="1" w:lastRow="0" w:firstColumn="1" w:lastColumn="0" w:noHBand="0" w:noVBand="1"/>
      </w:tblPr>
      <w:tblGrid>
        <w:gridCol w:w="10790"/>
      </w:tblGrid>
      <w:tr w:rsidR="00CC07B3" w14:paraId="16B7B554" w14:textId="77777777" w:rsidTr="00CC2E47">
        <w:tc>
          <w:tcPr>
            <w:tcW w:w="5000" w:type="pct"/>
            <w:tcBorders>
              <w:bottom w:val="single" w:sz="4" w:space="0" w:color="auto"/>
            </w:tcBorders>
            <w:shd w:val="clear" w:color="auto" w:fill="D9D9D9" w:themeFill="background1" w:themeFillShade="D9"/>
          </w:tcPr>
          <w:p w14:paraId="310339B9" w14:textId="3F129DD6" w:rsidR="00B45B3E" w:rsidRDefault="00CC07B3" w:rsidP="001118F3">
            <w:r w:rsidRPr="001118F3">
              <w:rPr>
                <w:b/>
                <w:i/>
              </w:rPr>
              <w:t>Required Template Contract</w:t>
            </w:r>
            <w:r w:rsidR="00E031BB">
              <w:rPr>
                <w:b/>
                <w:i/>
              </w:rPr>
              <w:t>s</w:t>
            </w:r>
            <w:r>
              <w:t xml:space="preserve">: Depending on how your </w:t>
            </w:r>
            <w:r w:rsidR="005E62AD">
              <w:t>SFA</w:t>
            </w:r>
            <w:r w:rsidR="00761DD7">
              <w:t xml:space="preserve"> </w:t>
            </w:r>
            <w:r>
              <w:t>operates its food service department</w:t>
            </w:r>
            <w:r w:rsidR="005E62AD">
              <w:t>,</w:t>
            </w:r>
            <w:r>
              <w:t xml:space="preserve"> you may purchase meals from another school, vendor, or use a </w:t>
            </w:r>
            <w:r w:rsidR="005E62AD">
              <w:t>Food Service Management Company (FSMC)</w:t>
            </w:r>
            <w:r w:rsidR="00B4749E">
              <w:t>, which requires a DPI template contract</w:t>
            </w:r>
            <w:r>
              <w:t xml:space="preserve">. </w:t>
            </w:r>
          </w:p>
          <w:p w14:paraId="30A0900E" w14:textId="77777777" w:rsidR="00B4749E" w:rsidRDefault="00B4749E" w:rsidP="001118F3"/>
          <w:p w14:paraId="1AC34553" w14:textId="5DD62F2C" w:rsidR="00B4749E" w:rsidRDefault="00B4749E" w:rsidP="001118F3">
            <w:r>
              <w:t xml:space="preserve">Types of required DPI template contracts: </w:t>
            </w:r>
          </w:p>
          <w:p w14:paraId="1B116B64" w14:textId="77777777" w:rsidR="00B4749E" w:rsidRPr="00A1096A" w:rsidRDefault="00B4749E" w:rsidP="00B4749E">
            <w:pPr>
              <w:pStyle w:val="ListParagraph"/>
              <w:numPr>
                <w:ilvl w:val="0"/>
                <w:numId w:val="3"/>
              </w:numPr>
              <w:rPr>
                <w:color w:val="000000" w:themeColor="text1"/>
              </w:rPr>
            </w:pPr>
            <w:r w:rsidRPr="00A1096A">
              <w:rPr>
                <w:color w:val="000000" w:themeColor="text1"/>
              </w:rPr>
              <w:t xml:space="preserve">Joint Agreement </w:t>
            </w:r>
          </w:p>
          <w:p w14:paraId="06518D02" w14:textId="77777777" w:rsidR="00B4749E" w:rsidRPr="00A1096A" w:rsidRDefault="00B4749E" w:rsidP="00B4749E">
            <w:pPr>
              <w:pStyle w:val="ListParagraph"/>
              <w:numPr>
                <w:ilvl w:val="0"/>
                <w:numId w:val="3"/>
              </w:numPr>
              <w:rPr>
                <w:color w:val="000000" w:themeColor="text1"/>
              </w:rPr>
            </w:pPr>
            <w:r w:rsidRPr="00A1096A">
              <w:rPr>
                <w:color w:val="000000" w:themeColor="text1"/>
              </w:rPr>
              <w:t>Vended Meals Contract</w:t>
            </w:r>
          </w:p>
          <w:p w14:paraId="019B499E" w14:textId="77777777" w:rsidR="00B4749E" w:rsidRPr="00A1096A" w:rsidRDefault="00B4749E" w:rsidP="00B4749E">
            <w:pPr>
              <w:pStyle w:val="ListParagraph"/>
              <w:numPr>
                <w:ilvl w:val="0"/>
                <w:numId w:val="3"/>
              </w:numPr>
              <w:rPr>
                <w:color w:val="000000" w:themeColor="text1"/>
              </w:rPr>
            </w:pPr>
            <w:r w:rsidRPr="00A1096A">
              <w:rPr>
                <w:color w:val="000000" w:themeColor="text1"/>
              </w:rPr>
              <w:t>FSMC Fixed Price Contract</w:t>
            </w:r>
          </w:p>
          <w:p w14:paraId="63CA44AC" w14:textId="3D63D53E" w:rsidR="00B45B3E" w:rsidRDefault="00B4749E" w:rsidP="00B4749E">
            <w:pPr>
              <w:pStyle w:val="ListParagraph"/>
              <w:numPr>
                <w:ilvl w:val="0"/>
                <w:numId w:val="3"/>
              </w:numPr>
              <w:rPr>
                <w:color w:val="000000" w:themeColor="text1"/>
              </w:rPr>
            </w:pPr>
            <w:r w:rsidRPr="00A1096A">
              <w:rPr>
                <w:color w:val="000000" w:themeColor="text1"/>
              </w:rPr>
              <w:t>FSMC Cost Reimbursable plus Fixed Fee Contract</w:t>
            </w:r>
          </w:p>
          <w:p w14:paraId="5A193156" w14:textId="243D7B34" w:rsidR="00173BFF" w:rsidRDefault="00173BFF" w:rsidP="00C01C66">
            <w:r>
              <w:t xml:space="preserve">If </w:t>
            </w:r>
            <w:r w:rsidR="00CC07B3">
              <w:t>you</w:t>
            </w:r>
            <w:r w:rsidR="001118F3">
              <w:t xml:space="preserve">r </w:t>
            </w:r>
            <w:r w:rsidR="005E62AD">
              <w:t xml:space="preserve">SFA </w:t>
            </w:r>
            <w:r w:rsidR="00C01C66">
              <w:t xml:space="preserve">uses one of the required DPI </w:t>
            </w:r>
            <w:r w:rsidRPr="00A1096A">
              <w:rPr>
                <w:color w:val="000000" w:themeColor="text1"/>
              </w:rPr>
              <w:t>contract</w:t>
            </w:r>
            <w:r>
              <w:rPr>
                <w:color w:val="000000" w:themeColor="text1"/>
              </w:rPr>
              <w:t>s</w:t>
            </w:r>
            <w:r w:rsidR="00C01C66">
              <w:rPr>
                <w:color w:val="000000" w:themeColor="text1"/>
              </w:rPr>
              <w:t xml:space="preserve"> </w:t>
            </w:r>
            <w:r w:rsidR="00CC07B3">
              <w:t xml:space="preserve">please </w:t>
            </w:r>
            <w:r w:rsidR="00844479">
              <w:t>send copies of</w:t>
            </w:r>
            <w:r w:rsidR="007D58B4">
              <w:t xml:space="preserve"> the following to </w:t>
            </w:r>
            <w:r w:rsidR="007D58B4" w:rsidRPr="00951A03">
              <w:rPr>
                <w:color w:val="2E74B5" w:themeColor="accent1" w:themeShade="BF"/>
                <w:u w:val="single"/>
              </w:rPr>
              <w:t>alex.zitske@dpi.wi.gov</w:t>
            </w:r>
            <w:r>
              <w:t>:</w:t>
            </w:r>
          </w:p>
          <w:p w14:paraId="77556C17" w14:textId="77F9DF69" w:rsidR="00173BFF" w:rsidRDefault="003D477F" w:rsidP="00173BFF">
            <w:pPr>
              <w:pStyle w:val="ListParagraph"/>
              <w:numPr>
                <w:ilvl w:val="1"/>
                <w:numId w:val="20"/>
              </w:numPr>
            </w:pPr>
            <w:r>
              <w:t>S</w:t>
            </w:r>
            <w:r w:rsidR="00CC07B3">
              <w:t xml:space="preserve">igned </w:t>
            </w:r>
            <w:r w:rsidR="00C01C66">
              <w:t xml:space="preserve">DPI required </w:t>
            </w:r>
            <w:r w:rsidR="00CC07B3">
              <w:t>contract</w:t>
            </w:r>
            <w:r w:rsidR="00173BFF">
              <w:t xml:space="preserve"> (all pages)</w:t>
            </w:r>
            <w:r w:rsidR="00CC07B3">
              <w:t xml:space="preserve">, </w:t>
            </w:r>
            <w:r w:rsidR="00C01C66">
              <w:t xml:space="preserve">including </w:t>
            </w:r>
            <w:r w:rsidR="00CC07B3">
              <w:t>any amendments</w:t>
            </w:r>
            <w:r w:rsidR="00C700FB">
              <w:t xml:space="preserve"> and</w:t>
            </w:r>
            <w:r w:rsidR="00CC07B3">
              <w:t xml:space="preserve"> addendums </w:t>
            </w:r>
          </w:p>
          <w:p w14:paraId="56C97F3A" w14:textId="01FFCA03" w:rsidR="003D477F" w:rsidRDefault="003D477F" w:rsidP="003D477F">
            <w:pPr>
              <w:pStyle w:val="ListParagraph"/>
              <w:ind w:left="1440"/>
            </w:pPr>
            <w:r>
              <w:t xml:space="preserve">(Be sure to send copies, and keep your originals) </w:t>
            </w:r>
          </w:p>
          <w:p w14:paraId="7131CB9A" w14:textId="0B22B601" w:rsidR="00173BFF" w:rsidRDefault="007D58B4" w:rsidP="00173BFF">
            <w:pPr>
              <w:pStyle w:val="ListParagraph"/>
              <w:numPr>
                <w:ilvl w:val="1"/>
                <w:numId w:val="20"/>
              </w:numPr>
            </w:pPr>
            <w:r>
              <w:t>I</w:t>
            </w:r>
            <w:r w:rsidR="00CC07B3">
              <w:t xml:space="preserve">nvoices from </w:t>
            </w:r>
            <w:r w:rsidR="00173BFF">
              <w:t>the months April, May, and June</w:t>
            </w:r>
            <w:r w:rsidR="00CC07B3">
              <w:t xml:space="preserve"> </w:t>
            </w:r>
            <w:r w:rsidR="00173BFF">
              <w:t>of</w:t>
            </w:r>
            <w:r w:rsidR="00CC07B3">
              <w:t xml:space="preserve"> the </w:t>
            </w:r>
            <w:r w:rsidR="00E60AD3">
              <w:t>SY 2016-17</w:t>
            </w:r>
            <w:r w:rsidR="00C3627B">
              <w:t xml:space="preserve"> </w:t>
            </w:r>
          </w:p>
          <w:p w14:paraId="71720AFB" w14:textId="47FCB9F4" w:rsidR="00173BFF" w:rsidRDefault="007D58B4" w:rsidP="00173BFF">
            <w:pPr>
              <w:pStyle w:val="ListParagraph"/>
              <w:numPr>
                <w:ilvl w:val="1"/>
                <w:numId w:val="20"/>
              </w:numPr>
            </w:pPr>
            <w:r>
              <w:t>If</w:t>
            </w:r>
            <w:r w:rsidR="001118F3">
              <w:t xml:space="preserve"> applicable</w:t>
            </w:r>
            <w:r w:rsidR="00C3627B">
              <w:t>,</w:t>
            </w:r>
            <w:r w:rsidR="001118F3">
              <w:t xml:space="preserve"> end of year reconciliation of any USDA Foods</w:t>
            </w:r>
            <w:r w:rsidR="008F3813">
              <w:t xml:space="preserve"> used in purchased meals</w:t>
            </w:r>
            <w:r w:rsidR="00CC07B3">
              <w:t xml:space="preserve"> </w:t>
            </w:r>
          </w:p>
          <w:p w14:paraId="7AC6FE31" w14:textId="7127967E" w:rsidR="007D58B4" w:rsidRDefault="007D58B4" w:rsidP="007D58B4">
            <w:pPr>
              <w:pStyle w:val="ListParagraph"/>
              <w:ind w:left="1440"/>
            </w:pPr>
          </w:p>
          <w:p w14:paraId="64AE0852" w14:textId="16C55BA2" w:rsidR="00751909" w:rsidRDefault="007D58B4" w:rsidP="007D58B4">
            <w:pPr>
              <w:pStyle w:val="ListParagraph"/>
              <w:numPr>
                <w:ilvl w:val="1"/>
                <w:numId w:val="20"/>
              </w:numPr>
            </w:pPr>
            <w:r>
              <w:t>C</w:t>
            </w:r>
            <w:r w:rsidRPr="00951A03">
              <w:t xml:space="preserve">ompleted </w:t>
            </w:r>
            <w:r w:rsidR="00751909">
              <w:t>Procurement Review (</w:t>
            </w:r>
            <w:r w:rsidRPr="00951A03">
              <w:t>PR</w:t>
            </w:r>
            <w:r w:rsidR="00751909">
              <w:t>)</w:t>
            </w:r>
            <w:r w:rsidRPr="00951A03">
              <w:t xml:space="preserve"> Form</w:t>
            </w:r>
            <w:r>
              <w:t xml:space="preserve"> </w:t>
            </w:r>
          </w:p>
          <w:p w14:paraId="049B5D74" w14:textId="03821DD7" w:rsidR="007D58B4" w:rsidRDefault="007D58B4" w:rsidP="007D58B4">
            <w:pPr>
              <w:pStyle w:val="ListParagraph"/>
              <w:numPr>
                <w:ilvl w:val="1"/>
                <w:numId w:val="20"/>
              </w:numPr>
            </w:pPr>
            <w:r>
              <w:t>Procurement Manual</w:t>
            </w:r>
          </w:p>
          <w:p w14:paraId="214E815A" w14:textId="77777777" w:rsidR="00C01C66" w:rsidRDefault="00C01C66" w:rsidP="00C01C66">
            <w:pPr>
              <w:rPr>
                <w:b/>
              </w:rPr>
            </w:pPr>
          </w:p>
          <w:p w14:paraId="78B018E3" w14:textId="13ED29B9" w:rsidR="000C3C1C" w:rsidRDefault="00C700FB" w:rsidP="00C01C66">
            <w:r w:rsidRPr="00C01C66">
              <w:t xml:space="preserve">If </w:t>
            </w:r>
            <w:r w:rsidR="00C3627B" w:rsidRPr="00C01C66">
              <w:t xml:space="preserve">your SFA is </w:t>
            </w:r>
            <w:r w:rsidR="00886EF9" w:rsidRPr="00C01C66">
              <w:t>self-operating</w:t>
            </w:r>
            <w:r w:rsidR="00C3627B" w:rsidRPr="00C01C66">
              <w:t xml:space="preserve"> - </w:t>
            </w:r>
            <w:r w:rsidR="00C3627B" w:rsidRPr="00364B83">
              <w:t>G</w:t>
            </w:r>
            <w:r>
              <w:t>o to the next section “Buying Groups”</w:t>
            </w:r>
          </w:p>
        </w:tc>
      </w:tr>
      <w:tr w:rsidR="00CC07B3" w14:paraId="65421668" w14:textId="77777777" w:rsidTr="00CC2E47">
        <w:tc>
          <w:tcPr>
            <w:tcW w:w="5000" w:type="pct"/>
            <w:tcBorders>
              <w:bottom w:val="nil"/>
            </w:tcBorders>
          </w:tcPr>
          <w:p w14:paraId="205B2FB6" w14:textId="7CDC9049" w:rsidR="006A7874" w:rsidRPr="00B4749E" w:rsidRDefault="006A7874" w:rsidP="00B4749E">
            <w:pPr>
              <w:rPr>
                <w:color w:val="000000" w:themeColor="text1"/>
              </w:rPr>
            </w:pPr>
          </w:p>
        </w:tc>
      </w:tr>
      <w:tr w:rsidR="00C3627B" w14:paraId="1F7F174F" w14:textId="77777777" w:rsidTr="00CC2E47">
        <w:tc>
          <w:tcPr>
            <w:tcW w:w="5000" w:type="pct"/>
            <w:tcBorders>
              <w:top w:val="nil"/>
            </w:tcBorders>
          </w:tcPr>
          <w:p w14:paraId="141C5F42" w14:textId="703D5C5F" w:rsidR="00C3627B" w:rsidRDefault="00C3627B" w:rsidP="00751909">
            <w:pPr>
              <w:pStyle w:val="ListParagraph"/>
              <w:ind w:left="-23"/>
            </w:pPr>
            <w:r>
              <w:t>You can stop here</w:t>
            </w:r>
            <w:r w:rsidR="00FF6633">
              <w:t xml:space="preserve"> and submit your </w:t>
            </w:r>
            <w:r w:rsidR="00751909">
              <w:t>PR Form</w:t>
            </w:r>
            <w:r>
              <w:t xml:space="preserve">, </w:t>
            </w:r>
            <w:r w:rsidRPr="00CD7BC6">
              <w:rPr>
                <w:b/>
              </w:rPr>
              <w:t xml:space="preserve">if your SFA uses a </w:t>
            </w:r>
            <w:r w:rsidR="007D58B4" w:rsidRPr="00CD7BC6">
              <w:rPr>
                <w:b/>
              </w:rPr>
              <w:t>DPI required contract</w:t>
            </w:r>
            <w:r w:rsidRPr="00CD7BC6">
              <w:rPr>
                <w:b/>
              </w:rPr>
              <w:t xml:space="preserve"> </w:t>
            </w:r>
            <w:r w:rsidRPr="00CD7BC6">
              <w:rPr>
                <w:b/>
                <w:u w:val="single"/>
              </w:rPr>
              <w:t>and</w:t>
            </w:r>
            <w:r w:rsidRPr="00CD7BC6">
              <w:rPr>
                <w:b/>
              </w:rPr>
              <w:t xml:space="preserve"> do not have any purchase</w:t>
            </w:r>
            <w:r w:rsidR="001D6B0A" w:rsidRPr="00CD7BC6">
              <w:rPr>
                <w:b/>
              </w:rPr>
              <w:t>s</w:t>
            </w:r>
            <w:r w:rsidRPr="00CD7BC6">
              <w:rPr>
                <w:b/>
              </w:rPr>
              <w:t xml:space="preserve"> outside the agreement or contract.</w:t>
            </w:r>
            <w:r w:rsidR="00951A03" w:rsidRPr="00CD7BC6">
              <w:rPr>
                <w:b/>
              </w:rPr>
              <w:t xml:space="preserve"> </w:t>
            </w:r>
            <w:r w:rsidR="007D58B4">
              <w:t xml:space="preserve">If you have made purchases out of the DPI require contract, for </w:t>
            </w:r>
            <w:r w:rsidR="00E95284">
              <w:t>example,</w:t>
            </w:r>
            <w:r w:rsidR="007D58B4">
              <w:t xml:space="preserve"> you contract out separately for milk, you will need to complete the rest of the PR </w:t>
            </w:r>
            <w:r w:rsidR="00751909">
              <w:t>F</w:t>
            </w:r>
            <w:r w:rsidR="007D58B4">
              <w:t xml:space="preserve">orm.  </w:t>
            </w:r>
          </w:p>
        </w:tc>
      </w:tr>
      <w:tr w:rsidR="0074171D" w14:paraId="619FF421" w14:textId="77777777" w:rsidTr="00CC2E47">
        <w:tc>
          <w:tcPr>
            <w:tcW w:w="5000" w:type="pct"/>
            <w:tcBorders>
              <w:bottom w:val="single" w:sz="4" w:space="0" w:color="auto"/>
            </w:tcBorders>
            <w:shd w:val="clear" w:color="auto" w:fill="D9D9D9" w:themeFill="background1" w:themeFillShade="D9"/>
          </w:tcPr>
          <w:p w14:paraId="336283F3" w14:textId="4C0B1CFD" w:rsidR="0074171D" w:rsidRDefault="0074171D" w:rsidP="0074171D">
            <w:r w:rsidRPr="0074171D">
              <w:rPr>
                <w:b/>
                <w:i/>
              </w:rPr>
              <w:t xml:space="preserve">Buying </w:t>
            </w:r>
            <w:r w:rsidR="00844479">
              <w:rPr>
                <w:b/>
                <w:i/>
              </w:rPr>
              <w:t>G</w:t>
            </w:r>
            <w:r w:rsidRPr="0074171D">
              <w:rPr>
                <w:b/>
                <w:i/>
              </w:rPr>
              <w:t>roups</w:t>
            </w:r>
            <w:r>
              <w:t xml:space="preserve">: Please list all buying groups, cooperatives, or group purchasing </w:t>
            </w:r>
            <w:r w:rsidR="00E95284">
              <w:t>organizations, which</w:t>
            </w:r>
            <w:r w:rsidR="00A63F4B">
              <w:t xml:space="preserve"> </w:t>
            </w:r>
            <w:r>
              <w:t xml:space="preserve">your </w:t>
            </w:r>
            <w:r w:rsidR="00844479">
              <w:t xml:space="preserve">SFA </w:t>
            </w:r>
            <w:r>
              <w:t xml:space="preserve">is a member for the </w:t>
            </w:r>
            <w:r w:rsidR="00E60AD3">
              <w:t xml:space="preserve">SY 2016-17 </w:t>
            </w:r>
            <w:r>
              <w:t>and for the current school year.</w:t>
            </w:r>
            <w:r w:rsidR="00CF79A4">
              <w:t xml:space="preserve"> </w:t>
            </w:r>
          </w:p>
          <w:p w14:paraId="77EE6D2A" w14:textId="77777777" w:rsidR="00A63F4B" w:rsidRPr="003C3535" w:rsidRDefault="00A63F4B" w:rsidP="00844479"/>
          <w:p w14:paraId="1BA34522" w14:textId="1262EB6D" w:rsidR="00A63F4B" w:rsidRPr="003C3535" w:rsidRDefault="00A63F4B" w:rsidP="00844479">
            <w:r w:rsidRPr="003C3535">
              <w:t>If your SFA does not belong to a buying group, go to next section “Supplier Information”.</w:t>
            </w:r>
          </w:p>
        </w:tc>
      </w:tr>
      <w:tr w:rsidR="0074171D" w14:paraId="3F3DC9E2" w14:textId="77777777" w:rsidTr="00CC2E47">
        <w:tc>
          <w:tcPr>
            <w:tcW w:w="5000" w:type="pct"/>
            <w:tcBorders>
              <w:bottom w:val="nil"/>
            </w:tcBorders>
          </w:tcPr>
          <w:p w14:paraId="50657A77" w14:textId="77777777" w:rsidR="0074171D" w:rsidRDefault="0074171D" w:rsidP="0074171D">
            <w:pPr>
              <w:pStyle w:val="ListParagraph"/>
              <w:ind w:left="360"/>
            </w:pPr>
          </w:p>
          <w:p w14:paraId="60181752" w14:textId="77777777" w:rsidR="0074171D" w:rsidRDefault="0074171D" w:rsidP="0074171D">
            <w:pPr>
              <w:pStyle w:val="ListParagraph"/>
              <w:numPr>
                <w:ilvl w:val="0"/>
                <w:numId w:val="7"/>
              </w:numPr>
            </w:pPr>
            <w:r>
              <w:t>______________________________ - Contact information: ___________________________________________</w:t>
            </w:r>
          </w:p>
          <w:p w14:paraId="17439ACE" w14:textId="77777777" w:rsidR="0074171D" w:rsidRDefault="0074171D" w:rsidP="0074171D">
            <w:pPr>
              <w:pStyle w:val="ListParagraph"/>
              <w:ind w:left="360"/>
            </w:pPr>
          </w:p>
          <w:p w14:paraId="17968789" w14:textId="77777777" w:rsidR="0074171D" w:rsidRDefault="0074171D" w:rsidP="0074171D">
            <w:pPr>
              <w:pStyle w:val="ListParagraph"/>
              <w:numPr>
                <w:ilvl w:val="0"/>
                <w:numId w:val="7"/>
              </w:numPr>
            </w:pPr>
            <w:r>
              <w:t>______________________________ - Contact information: ___________________________________________</w:t>
            </w:r>
          </w:p>
          <w:p w14:paraId="04DA5D2D" w14:textId="77777777" w:rsidR="0074171D" w:rsidRDefault="0074171D" w:rsidP="002B5A2F">
            <w:pPr>
              <w:pStyle w:val="ListParagraph"/>
              <w:ind w:left="360"/>
            </w:pPr>
          </w:p>
          <w:p w14:paraId="483548FC" w14:textId="77777777" w:rsidR="0074171D" w:rsidRDefault="0074171D" w:rsidP="0074171D">
            <w:pPr>
              <w:pStyle w:val="ListParagraph"/>
              <w:numPr>
                <w:ilvl w:val="0"/>
                <w:numId w:val="7"/>
              </w:numPr>
            </w:pPr>
            <w:r>
              <w:t>______________________________ - Contact information: ___________________________________________</w:t>
            </w:r>
          </w:p>
        </w:tc>
      </w:tr>
      <w:tr w:rsidR="00C3627B" w14:paraId="06B34992" w14:textId="77777777" w:rsidTr="00CC2E47">
        <w:tc>
          <w:tcPr>
            <w:tcW w:w="5000" w:type="pct"/>
            <w:tcBorders>
              <w:top w:val="nil"/>
            </w:tcBorders>
          </w:tcPr>
          <w:p w14:paraId="1FC94045" w14:textId="7D0DA99C" w:rsidR="00C3627B" w:rsidRDefault="00C3627B" w:rsidP="00E95284">
            <w:r>
              <w:t>You can stop here</w:t>
            </w:r>
            <w:r w:rsidR="00FF6633">
              <w:t xml:space="preserve"> and submit your </w:t>
            </w:r>
            <w:r w:rsidR="00751909">
              <w:t>PR Form</w:t>
            </w:r>
            <w:r>
              <w:t>, i</w:t>
            </w:r>
            <w:r w:rsidRPr="003C3535">
              <w:t xml:space="preserve">f your SFA uses a cooperative or buying group for </w:t>
            </w:r>
            <w:r w:rsidRPr="00364B83">
              <w:rPr>
                <w:u w:val="single"/>
              </w:rPr>
              <w:t>all</w:t>
            </w:r>
            <w:r w:rsidRPr="003C3535">
              <w:t xml:space="preserve"> purchases. </w:t>
            </w:r>
            <w:r w:rsidR="00364B83">
              <w:br/>
            </w:r>
            <w:r w:rsidR="00E95284">
              <w:t>We</w:t>
            </w:r>
            <w:r w:rsidRPr="003C3535">
              <w:t xml:space="preserve"> will follow up with you </w:t>
            </w:r>
            <w:r w:rsidR="00364B83">
              <w:t>by</w:t>
            </w:r>
            <w:r w:rsidR="00E95284">
              <w:t xml:space="preserve"> email for any additional information or documentation.</w:t>
            </w:r>
            <w:r w:rsidRPr="003C3535">
              <w:t xml:space="preserve"> </w:t>
            </w:r>
          </w:p>
        </w:tc>
      </w:tr>
    </w:tbl>
    <w:p w14:paraId="4DAE6422" w14:textId="77777777" w:rsidR="00CC3DB9" w:rsidRDefault="00CC3DB9">
      <w:r>
        <w:br w:type="page"/>
      </w:r>
    </w:p>
    <w:tbl>
      <w:tblPr>
        <w:tblStyle w:val="TableGrid"/>
        <w:tblW w:w="10795" w:type="dxa"/>
        <w:tblLook w:val="04A0" w:firstRow="1" w:lastRow="0" w:firstColumn="1" w:lastColumn="0" w:noHBand="0" w:noVBand="1"/>
      </w:tblPr>
      <w:tblGrid>
        <w:gridCol w:w="5370"/>
        <w:gridCol w:w="3535"/>
        <w:gridCol w:w="1890"/>
      </w:tblGrid>
      <w:tr w:rsidR="008A4CA6" w14:paraId="246C700C" w14:textId="77777777" w:rsidTr="001700E4">
        <w:trPr>
          <w:trHeight w:val="3671"/>
        </w:trPr>
        <w:tc>
          <w:tcPr>
            <w:tcW w:w="10795" w:type="dxa"/>
            <w:gridSpan w:val="3"/>
            <w:shd w:val="clear" w:color="auto" w:fill="D9D9D9" w:themeFill="background1" w:themeFillShade="D9"/>
          </w:tcPr>
          <w:p w14:paraId="4FB3984F" w14:textId="7D762245" w:rsidR="008A4CA6" w:rsidRDefault="008A4CA6">
            <w:r w:rsidRPr="000E6309">
              <w:rPr>
                <w:b/>
                <w:i/>
              </w:rPr>
              <w:lastRenderedPageBreak/>
              <w:t>Supplier information</w:t>
            </w:r>
            <w:r>
              <w:t>: Provide the names of suppliers you used to supply goods and service</w:t>
            </w:r>
            <w:r w:rsidR="00F358D7">
              <w:t>s</w:t>
            </w:r>
            <w:r>
              <w:t xml:space="preserve"> for your </w:t>
            </w:r>
            <w:r w:rsidR="00FC4B2C">
              <w:t xml:space="preserve">SFA’s </w:t>
            </w:r>
            <w:r>
              <w:t xml:space="preserve">food service department for the </w:t>
            </w:r>
            <w:r w:rsidR="00E60AD3">
              <w:t>SY 2016-17</w:t>
            </w:r>
            <w:r>
              <w:t xml:space="preserve">. Write N/A </w:t>
            </w:r>
            <w:r w:rsidR="008B5DD9">
              <w:t xml:space="preserve">(not applicable) </w:t>
            </w:r>
            <w:r>
              <w:t xml:space="preserve">for those </w:t>
            </w:r>
            <w:r w:rsidR="00FC4B2C">
              <w:t xml:space="preserve">types of </w:t>
            </w:r>
            <w:r>
              <w:t xml:space="preserve">suppliers listed below you did not use. In a follow up email, </w:t>
            </w:r>
            <w:r w:rsidR="00751909">
              <w:t>DP</w:t>
            </w:r>
            <w:r w:rsidR="00FC4B2C">
              <w:t xml:space="preserve">I </w:t>
            </w:r>
            <w:r>
              <w:t xml:space="preserve">will use the information provided below to request </w:t>
            </w:r>
            <w:r w:rsidRPr="00F17E9A">
              <w:t xml:space="preserve">copies of </w:t>
            </w:r>
            <w:r>
              <w:t xml:space="preserve">procurement documents, awarded contracts, and invoices for a select number of suppliers. For now, all we need are the names and the </w:t>
            </w:r>
            <w:r w:rsidR="001D6B0A">
              <w:t xml:space="preserve">amount spent </w:t>
            </w:r>
            <w:r>
              <w:t>for the</w:t>
            </w:r>
            <w:r w:rsidR="00E60AD3">
              <w:t xml:space="preserve"> SY</w:t>
            </w:r>
            <w:r>
              <w:t xml:space="preserve"> 201</w:t>
            </w:r>
            <w:r w:rsidR="00E60AD3">
              <w:t>6</w:t>
            </w:r>
            <w:r>
              <w:t>-1</w:t>
            </w:r>
            <w:r w:rsidR="00E60AD3">
              <w:t>7</w:t>
            </w:r>
            <w:r>
              <w:t xml:space="preserve"> from each supplier. </w:t>
            </w:r>
          </w:p>
          <w:p w14:paraId="37E6FA26" w14:textId="77777777" w:rsidR="006C4FC0" w:rsidRPr="00154E90" w:rsidRDefault="006C4FC0">
            <w:pPr>
              <w:rPr>
                <w:sz w:val="12"/>
              </w:rPr>
            </w:pPr>
          </w:p>
          <w:p w14:paraId="03245434" w14:textId="208A15C0" w:rsidR="001700E4" w:rsidRDefault="006C4FC0" w:rsidP="006C4FC0">
            <w:r w:rsidRPr="001F396D">
              <w:rPr>
                <w:u w:val="single"/>
              </w:rPr>
              <w:t>Copies of Invoices</w:t>
            </w:r>
            <w:r w:rsidRPr="001F396D">
              <w:t>:</w:t>
            </w:r>
            <w:r>
              <w:t xml:space="preserve"> Provide copies of </w:t>
            </w:r>
            <w:r w:rsidR="00A57AC2">
              <w:t xml:space="preserve">your procurement documents, evaluation matrix for awarding the contract/purchase, and </w:t>
            </w:r>
            <w:r>
              <w:t xml:space="preserve">the last 3 invoices for the </w:t>
            </w:r>
            <w:r w:rsidR="00E60AD3">
              <w:t xml:space="preserve">SY 2016-17 </w:t>
            </w:r>
            <w:r>
              <w:t xml:space="preserve">for the following suppliers </w:t>
            </w:r>
            <w:r w:rsidR="001700E4">
              <w:t xml:space="preserve">you </w:t>
            </w:r>
            <w:r>
              <w:t xml:space="preserve">listed below: </w:t>
            </w:r>
          </w:p>
          <w:p w14:paraId="5ADE636B" w14:textId="77777777" w:rsidR="001700E4" w:rsidRDefault="006C4FC0" w:rsidP="001700E4">
            <w:pPr>
              <w:pStyle w:val="ListParagraph"/>
              <w:numPr>
                <w:ilvl w:val="0"/>
                <w:numId w:val="41"/>
              </w:numPr>
            </w:pPr>
            <w:r>
              <w:t>Prime Vendor</w:t>
            </w:r>
          </w:p>
          <w:p w14:paraId="3CAF45BA" w14:textId="77777777" w:rsidR="001700E4" w:rsidRDefault="006C4FC0" w:rsidP="001700E4">
            <w:pPr>
              <w:pStyle w:val="ListParagraph"/>
              <w:numPr>
                <w:ilvl w:val="0"/>
                <w:numId w:val="41"/>
              </w:numPr>
            </w:pPr>
            <w:r>
              <w:t>Dairy/Milk Distributor</w:t>
            </w:r>
          </w:p>
          <w:p w14:paraId="7F06D7F2" w14:textId="77777777" w:rsidR="001700E4" w:rsidRDefault="006C4FC0" w:rsidP="001700E4">
            <w:pPr>
              <w:pStyle w:val="ListParagraph"/>
              <w:numPr>
                <w:ilvl w:val="0"/>
                <w:numId w:val="41"/>
              </w:numPr>
            </w:pPr>
            <w:r>
              <w:t>Bread</w:t>
            </w:r>
          </w:p>
          <w:p w14:paraId="62819A7A" w14:textId="1030C4AE" w:rsidR="001700E4" w:rsidRPr="001700E4" w:rsidRDefault="006C4FC0" w:rsidP="001700E4">
            <w:pPr>
              <w:pStyle w:val="ListParagraph"/>
              <w:numPr>
                <w:ilvl w:val="0"/>
                <w:numId w:val="41"/>
              </w:numPr>
              <w:rPr>
                <w:b/>
              </w:rPr>
            </w:pPr>
            <w:r w:rsidRPr="006C4FC0">
              <w:t>Food Service Equipment and/or Vehicle Purchases</w:t>
            </w:r>
            <w:r>
              <w:t xml:space="preserve"> </w:t>
            </w:r>
          </w:p>
          <w:p w14:paraId="4076B0E1" w14:textId="08EAF374" w:rsidR="006C4FC0" w:rsidRPr="001700E4" w:rsidRDefault="006C4FC0" w:rsidP="001700E4">
            <w:pPr>
              <w:rPr>
                <w:b/>
              </w:rPr>
            </w:pPr>
            <w:r>
              <w:t xml:space="preserve">Additional invoices may be requested </w:t>
            </w:r>
            <w:r w:rsidR="00ED103D">
              <w:t xml:space="preserve">for </w:t>
            </w:r>
            <w:r>
              <w:t xml:space="preserve">these or other suppliers </w:t>
            </w:r>
            <w:r w:rsidR="00ED103D">
              <w:t xml:space="preserve">you </w:t>
            </w:r>
            <w:r>
              <w:t xml:space="preserve">listed below. </w:t>
            </w:r>
          </w:p>
        </w:tc>
      </w:tr>
      <w:tr w:rsidR="00EE3910" w14:paraId="2C5DDCCE" w14:textId="77777777" w:rsidTr="001700E4">
        <w:trPr>
          <w:trHeight w:val="890"/>
        </w:trPr>
        <w:tc>
          <w:tcPr>
            <w:tcW w:w="5370" w:type="dxa"/>
            <w:shd w:val="clear" w:color="auto" w:fill="D9D9D9" w:themeFill="background1" w:themeFillShade="D9"/>
            <w:vAlign w:val="bottom"/>
          </w:tcPr>
          <w:p w14:paraId="6F133AB2" w14:textId="77777777" w:rsidR="00EE3910" w:rsidRDefault="00EE3910" w:rsidP="00CE369C">
            <w:pPr>
              <w:rPr>
                <w:b/>
              </w:rPr>
            </w:pPr>
            <w:r w:rsidRPr="00496342">
              <w:rPr>
                <w:b/>
              </w:rPr>
              <w:t>Type of Supplier</w:t>
            </w:r>
          </w:p>
          <w:p w14:paraId="4FBFC3A9" w14:textId="4C25E709" w:rsidR="00CE2195" w:rsidRPr="00CE2195" w:rsidRDefault="00CE369C" w:rsidP="008B5DD9">
            <w:pPr>
              <w:rPr>
                <w:b/>
                <w:i/>
              </w:rPr>
            </w:pPr>
            <w:r>
              <w:rPr>
                <w:i/>
              </w:rPr>
              <w:t>Enter</w:t>
            </w:r>
            <w:r w:rsidR="00CE2195" w:rsidRPr="00CE2195">
              <w:rPr>
                <w:i/>
              </w:rPr>
              <w:t xml:space="preserve"> N/A for </w:t>
            </w:r>
            <w:r w:rsidR="00FC4B2C">
              <w:rPr>
                <w:i/>
              </w:rPr>
              <w:t xml:space="preserve">types of </w:t>
            </w:r>
            <w:r w:rsidR="00CB7484">
              <w:rPr>
                <w:i/>
              </w:rPr>
              <w:t>supplier</w:t>
            </w:r>
            <w:r w:rsidR="00CE2195" w:rsidRPr="00CE2195">
              <w:rPr>
                <w:i/>
              </w:rPr>
              <w:t xml:space="preserve">s listed below </w:t>
            </w:r>
            <w:r w:rsidR="008B5DD9">
              <w:rPr>
                <w:i/>
              </w:rPr>
              <w:t xml:space="preserve">that were </w:t>
            </w:r>
            <w:r w:rsidR="00CE2195" w:rsidRPr="00CE2195">
              <w:rPr>
                <w:i/>
              </w:rPr>
              <w:t xml:space="preserve">not </w:t>
            </w:r>
            <w:r w:rsidR="008B5DD9">
              <w:rPr>
                <w:i/>
              </w:rPr>
              <w:t>used</w:t>
            </w:r>
            <w:r w:rsidR="00CE2195" w:rsidRPr="00CE2195">
              <w:rPr>
                <w:i/>
              </w:rPr>
              <w:t>.</w:t>
            </w:r>
          </w:p>
        </w:tc>
        <w:tc>
          <w:tcPr>
            <w:tcW w:w="3535" w:type="dxa"/>
            <w:shd w:val="clear" w:color="auto" w:fill="D9D9D9" w:themeFill="background1" w:themeFillShade="D9"/>
            <w:vAlign w:val="bottom"/>
          </w:tcPr>
          <w:p w14:paraId="0AC2141F" w14:textId="2AE7181C" w:rsidR="00EE3910" w:rsidRPr="00496342" w:rsidRDefault="00EE3910" w:rsidP="008C209C">
            <w:pPr>
              <w:jc w:val="center"/>
              <w:rPr>
                <w:b/>
              </w:rPr>
            </w:pPr>
            <w:r w:rsidRPr="00496342">
              <w:rPr>
                <w:b/>
              </w:rPr>
              <w:t>Name</w:t>
            </w:r>
            <w:r w:rsidR="00976B1B">
              <w:rPr>
                <w:b/>
              </w:rPr>
              <w:t>s</w:t>
            </w:r>
            <w:r w:rsidRPr="00496342">
              <w:rPr>
                <w:b/>
              </w:rPr>
              <w:t xml:space="preserve"> of Supplier</w:t>
            </w:r>
            <w:r w:rsidR="00976B1B">
              <w:rPr>
                <w:b/>
              </w:rPr>
              <w:t>s</w:t>
            </w:r>
          </w:p>
        </w:tc>
        <w:tc>
          <w:tcPr>
            <w:tcW w:w="1890" w:type="dxa"/>
            <w:shd w:val="clear" w:color="auto" w:fill="D9D9D9" w:themeFill="background1" w:themeFillShade="D9"/>
            <w:vAlign w:val="bottom"/>
          </w:tcPr>
          <w:p w14:paraId="7F062504" w14:textId="77777777" w:rsidR="00751909" w:rsidRDefault="00FC4B2C" w:rsidP="00E60AD3">
            <w:pPr>
              <w:jc w:val="center"/>
              <w:rPr>
                <w:b/>
              </w:rPr>
            </w:pPr>
            <w:r>
              <w:rPr>
                <w:b/>
              </w:rPr>
              <w:t>Approximate</w:t>
            </w:r>
            <w:r w:rsidRPr="00496342">
              <w:rPr>
                <w:b/>
              </w:rPr>
              <w:t xml:space="preserve"> </w:t>
            </w:r>
            <w:r>
              <w:rPr>
                <w:b/>
              </w:rPr>
              <w:t>S</w:t>
            </w:r>
            <w:r w:rsidR="00EE3910" w:rsidRPr="00496342">
              <w:rPr>
                <w:b/>
              </w:rPr>
              <w:t xml:space="preserve">pend for </w:t>
            </w:r>
          </w:p>
          <w:p w14:paraId="528AA80D" w14:textId="29C70796" w:rsidR="00EE3910" w:rsidRPr="00496342" w:rsidRDefault="00976B1B" w:rsidP="00E60AD3">
            <w:pPr>
              <w:jc w:val="center"/>
              <w:rPr>
                <w:b/>
              </w:rPr>
            </w:pPr>
            <w:r>
              <w:rPr>
                <w:b/>
              </w:rPr>
              <w:t>SY</w:t>
            </w:r>
            <w:r w:rsidRPr="00496342">
              <w:rPr>
                <w:b/>
              </w:rPr>
              <w:t xml:space="preserve"> </w:t>
            </w:r>
            <w:r w:rsidR="00EE3910" w:rsidRPr="00496342">
              <w:rPr>
                <w:b/>
              </w:rPr>
              <w:t>201</w:t>
            </w:r>
            <w:r w:rsidR="00E60AD3">
              <w:rPr>
                <w:b/>
              </w:rPr>
              <w:t>6</w:t>
            </w:r>
            <w:r w:rsidR="00EE3910" w:rsidRPr="00496342">
              <w:rPr>
                <w:b/>
              </w:rPr>
              <w:t>-1</w:t>
            </w:r>
            <w:r w:rsidR="00E60AD3">
              <w:rPr>
                <w:b/>
              </w:rPr>
              <w:t>7</w:t>
            </w:r>
            <w:r w:rsidR="00496342" w:rsidRPr="00496342">
              <w:rPr>
                <w:b/>
              </w:rPr>
              <w:t xml:space="preserve"> </w:t>
            </w:r>
            <w:r w:rsidR="00496342">
              <w:rPr>
                <w:b/>
              </w:rPr>
              <w:t>for</w:t>
            </w:r>
            <w:r w:rsidR="00496342" w:rsidRPr="00496342">
              <w:rPr>
                <w:b/>
              </w:rPr>
              <w:t xml:space="preserve"> </w:t>
            </w:r>
            <w:r w:rsidR="00FC4B2C">
              <w:rPr>
                <w:b/>
              </w:rPr>
              <w:t>E</w:t>
            </w:r>
            <w:r w:rsidR="00496342" w:rsidRPr="00496342">
              <w:rPr>
                <w:b/>
              </w:rPr>
              <w:t xml:space="preserve">ach </w:t>
            </w:r>
            <w:r w:rsidR="00FC4B2C">
              <w:rPr>
                <w:b/>
              </w:rPr>
              <w:t>S</w:t>
            </w:r>
            <w:r w:rsidR="00496342" w:rsidRPr="00496342">
              <w:rPr>
                <w:b/>
              </w:rPr>
              <w:t>upplier</w:t>
            </w:r>
          </w:p>
        </w:tc>
      </w:tr>
      <w:tr w:rsidR="00EE3910" w14:paraId="030CE52E" w14:textId="77777777" w:rsidTr="001700E4">
        <w:trPr>
          <w:trHeight w:val="1008"/>
        </w:trPr>
        <w:tc>
          <w:tcPr>
            <w:tcW w:w="5370" w:type="dxa"/>
          </w:tcPr>
          <w:p w14:paraId="27EC9BC3" w14:textId="77777777" w:rsidR="00EE3910" w:rsidRPr="006006F3" w:rsidRDefault="00EE3910" w:rsidP="00F17E9A">
            <w:pPr>
              <w:rPr>
                <w:b/>
              </w:rPr>
            </w:pPr>
            <w:r w:rsidRPr="006006F3">
              <w:rPr>
                <w:b/>
              </w:rPr>
              <w:t>Prime Vendor</w:t>
            </w:r>
          </w:p>
          <w:p w14:paraId="3B2041E9" w14:textId="69FEFA51" w:rsidR="00975A58" w:rsidRDefault="006006F3" w:rsidP="000E46B7">
            <w:r>
              <w:t>(</w:t>
            </w:r>
            <w:r w:rsidRPr="006006F3">
              <w:rPr>
                <w:i/>
              </w:rPr>
              <w:t>i.e.</w:t>
            </w:r>
            <w:r w:rsidR="00FC4B2C">
              <w:rPr>
                <w:i/>
              </w:rPr>
              <w:t>,</w:t>
            </w:r>
            <w:r w:rsidRPr="006006F3">
              <w:rPr>
                <w:i/>
              </w:rPr>
              <w:t xml:space="preserve"> vendor which you purchase most of your supplies</w:t>
            </w:r>
            <w:r>
              <w:t>)</w:t>
            </w:r>
          </w:p>
        </w:tc>
        <w:tc>
          <w:tcPr>
            <w:tcW w:w="3535" w:type="dxa"/>
          </w:tcPr>
          <w:p w14:paraId="5F8D58B7" w14:textId="6C4B7DF8" w:rsidR="00EE3910" w:rsidRPr="002B3797" w:rsidRDefault="002B3797" w:rsidP="002B3797">
            <w:pPr>
              <w:pStyle w:val="ListParagraph"/>
              <w:numPr>
                <w:ilvl w:val="0"/>
                <w:numId w:val="19"/>
              </w:numPr>
              <w:tabs>
                <w:tab w:val="left" w:pos="342"/>
                <w:tab w:val="right" w:pos="4752"/>
              </w:tabs>
              <w:rPr>
                <w:u w:val="single"/>
              </w:rPr>
            </w:pPr>
            <w:r>
              <w:tab/>
            </w:r>
            <w:r w:rsidR="001700E4">
              <w:rPr>
                <w:u w:val="single"/>
              </w:rPr>
              <w:t>___________________________</w:t>
            </w:r>
          </w:p>
          <w:p w14:paraId="1DA45F29" w14:textId="77777777" w:rsidR="001700E4" w:rsidRPr="001700E4" w:rsidRDefault="001700E4" w:rsidP="002B3797">
            <w:pPr>
              <w:pStyle w:val="ListParagraph"/>
              <w:numPr>
                <w:ilvl w:val="0"/>
                <w:numId w:val="19"/>
              </w:numPr>
              <w:tabs>
                <w:tab w:val="left" w:pos="342"/>
                <w:tab w:val="right" w:pos="4752"/>
              </w:tabs>
              <w:rPr>
                <w:u w:val="single"/>
              </w:rPr>
            </w:pPr>
            <w:r>
              <w:rPr>
                <w:u w:val="single"/>
              </w:rPr>
              <w:t>___________________________</w:t>
            </w:r>
          </w:p>
          <w:p w14:paraId="7E243E06" w14:textId="45E3620A" w:rsidR="00496342" w:rsidRPr="002B3797" w:rsidRDefault="001700E4" w:rsidP="002B3797">
            <w:pPr>
              <w:pStyle w:val="ListParagraph"/>
              <w:numPr>
                <w:ilvl w:val="0"/>
                <w:numId w:val="19"/>
              </w:numPr>
              <w:tabs>
                <w:tab w:val="left" w:pos="342"/>
                <w:tab w:val="right" w:pos="4752"/>
              </w:tabs>
              <w:rPr>
                <w:u w:val="single"/>
              </w:rPr>
            </w:pPr>
            <w:r>
              <w:rPr>
                <w:u w:val="single"/>
              </w:rPr>
              <w:t>___________________________</w:t>
            </w:r>
          </w:p>
        </w:tc>
        <w:tc>
          <w:tcPr>
            <w:tcW w:w="1890" w:type="dxa"/>
          </w:tcPr>
          <w:p w14:paraId="4F6C5B4C" w14:textId="1CF8A676" w:rsidR="00EE3910" w:rsidRDefault="00EE3910" w:rsidP="002B3797">
            <w:pPr>
              <w:tabs>
                <w:tab w:val="right" w:pos="1800"/>
              </w:tabs>
            </w:pPr>
            <w:r>
              <w:t>$</w:t>
            </w:r>
            <w:r w:rsidR="00496342">
              <w:t xml:space="preserve"> </w:t>
            </w:r>
            <w:r w:rsidR="002B3797" w:rsidRPr="002B3797">
              <w:rPr>
                <w:u w:val="single"/>
              </w:rPr>
              <w:tab/>
            </w:r>
          </w:p>
          <w:p w14:paraId="0AF75AD7" w14:textId="24B9E328" w:rsidR="00496342" w:rsidRDefault="00496342" w:rsidP="002B3797">
            <w:pPr>
              <w:tabs>
                <w:tab w:val="right" w:pos="1800"/>
              </w:tabs>
            </w:pPr>
            <w:r>
              <w:t xml:space="preserve">$ </w:t>
            </w:r>
            <w:r w:rsidR="002B3797" w:rsidRPr="002B3797">
              <w:rPr>
                <w:u w:val="single"/>
              </w:rPr>
              <w:tab/>
            </w:r>
          </w:p>
          <w:p w14:paraId="4E64909E" w14:textId="2C4E8408" w:rsidR="00496342" w:rsidRDefault="00496342" w:rsidP="002B3797">
            <w:pPr>
              <w:tabs>
                <w:tab w:val="right" w:pos="1800"/>
              </w:tabs>
            </w:pPr>
            <w:r>
              <w:t xml:space="preserve">$ </w:t>
            </w:r>
            <w:r w:rsidR="002B3797" w:rsidRPr="002B3797">
              <w:rPr>
                <w:u w:val="single"/>
              </w:rPr>
              <w:tab/>
            </w:r>
          </w:p>
        </w:tc>
      </w:tr>
      <w:tr w:rsidR="002B3797" w14:paraId="6C0FCC75" w14:textId="77777777" w:rsidTr="001700E4">
        <w:tc>
          <w:tcPr>
            <w:tcW w:w="5370" w:type="dxa"/>
          </w:tcPr>
          <w:p w14:paraId="20C0B8C8" w14:textId="20169CFB" w:rsidR="00975A58" w:rsidRPr="006006F3" w:rsidRDefault="002B3797" w:rsidP="002B3797">
            <w:pPr>
              <w:rPr>
                <w:b/>
              </w:rPr>
            </w:pPr>
            <w:r w:rsidRPr="006006F3">
              <w:rPr>
                <w:b/>
              </w:rPr>
              <w:t xml:space="preserve">Dairy/Milk </w:t>
            </w:r>
            <w:r>
              <w:rPr>
                <w:b/>
              </w:rPr>
              <w:t>D</w:t>
            </w:r>
            <w:r w:rsidRPr="006006F3">
              <w:rPr>
                <w:b/>
              </w:rPr>
              <w:t>istributor</w:t>
            </w:r>
          </w:p>
        </w:tc>
        <w:tc>
          <w:tcPr>
            <w:tcW w:w="3535" w:type="dxa"/>
          </w:tcPr>
          <w:p w14:paraId="1E1C5C2A" w14:textId="77777777" w:rsidR="001700E4" w:rsidRPr="002B3797" w:rsidRDefault="001700E4" w:rsidP="001700E4">
            <w:pPr>
              <w:pStyle w:val="ListParagraph"/>
              <w:numPr>
                <w:ilvl w:val="0"/>
                <w:numId w:val="30"/>
              </w:numPr>
              <w:tabs>
                <w:tab w:val="left" w:pos="342"/>
                <w:tab w:val="right" w:pos="4752"/>
              </w:tabs>
              <w:rPr>
                <w:u w:val="single"/>
              </w:rPr>
            </w:pPr>
            <w:r>
              <w:tab/>
            </w:r>
            <w:r>
              <w:rPr>
                <w:u w:val="single"/>
              </w:rPr>
              <w:t>___________________________</w:t>
            </w:r>
          </w:p>
          <w:p w14:paraId="5AD8856D" w14:textId="56EE1283" w:rsidR="002B3797" w:rsidRPr="001700E4" w:rsidRDefault="001700E4" w:rsidP="001700E4">
            <w:pPr>
              <w:pStyle w:val="ListParagraph"/>
              <w:numPr>
                <w:ilvl w:val="0"/>
                <w:numId w:val="30"/>
              </w:numPr>
              <w:tabs>
                <w:tab w:val="left" w:pos="342"/>
                <w:tab w:val="right" w:pos="4752"/>
              </w:tabs>
              <w:rPr>
                <w:u w:val="single"/>
              </w:rPr>
            </w:pPr>
            <w:r>
              <w:rPr>
                <w:u w:val="single"/>
              </w:rPr>
              <w:t>___________________________</w:t>
            </w:r>
          </w:p>
        </w:tc>
        <w:tc>
          <w:tcPr>
            <w:tcW w:w="1890" w:type="dxa"/>
          </w:tcPr>
          <w:p w14:paraId="3BA9447D" w14:textId="77777777" w:rsidR="002B3797" w:rsidRDefault="002B3797" w:rsidP="002B3797">
            <w:pPr>
              <w:tabs>
                <w:tab w:val="right" w:pos="1800"/>
              </w:tabs>
            </w:pPr>
            <w:r>
              <w:t xml:space="preserve">$ </w:t>
            </w:r>
            <w:r w:rsidRPr="002B3797">
              <w:rPr>
                <w:u w:val="single"/>
              </w:rPr>
              <w:tab/>
            </w:r>
          </w:p>
          <w:p w14:paraId="702F9263" w14:textId="15EE5425" w:rsidR="002B3797" w:rsidRDefault="002B3797" w:rsidP="001700E4">
            <w:pPr>
              <w:tabs>
                <w:tab w:val="right" w:pos="1800"/>
              </w:tabs>
            </w:pPr>
            <w:r>
              <w:t xml:space="preserve">$ </w:t>
            </w:r>
            <w:r w:rsidRPr="002B3797">
              <w:rPr>
                <w:u w:val="single"/>
              </w:rPr>
              <w:tab/>
            </w:r>
          </w:p>
        </w:tc>
      </w:tr>
      <w:tr w:rsidR="009E41A9" w14:paraId="60C592BD" w14:textId="77777777" w:rsidTr="001700E4">
        <w:tc>
          <w:tcPr>
            <w:tcW w:w="5370" w:type="dxa"/>
          </w:tcPr>
          <w:p w14:paraId="6A28B9FD" w14:textId="77777777" w:rsidR="009E41A9" w:rsidRDefault="009E41A9" w:rsidP="009E41A9">
            <w:pPr>
              <w:rPr>
                <w:b/>
              </w:rPr>
            </w:pPr>
            <w:r w:rsidRPr="006006F3">
              <w:rPr>
                <w:b/>
              </w:rPr>
              <w:t>Bread</w:t>
            </w:r>
          </w:p>
          <w:p w14:paraId="37740E7B" w14:textId="77777777" w:rsidR="00975A58" w:rsidRPr="00975A58" w:rsidRDefault="00975A58" w:rsidP="009E41A9">
            <w:pPr>
              <w:rPr>
                <w:b/>
                <w:sz w:val="12"/>
              </w:rPr>
            </w:pPr>
          </w:p>
          <w:p w14:paraId="3523A54E" w14:textId="30E27D26" w:rsidR="00975A58" w:rsidRPr="006006F3" w:rsidRDefault="00975A58" w:rsidP="009E41A9">
            <w:pPr>
              <w:rPr>
                <w:b/>
              </w:rPr>
            </w:pPr>
          </w:p>
        </w:tc>
        <w:tc>
          <w:tcPr>
            <w:tcW w:w="3535" w:type="dxa"/>
          </w:tcPr>
          <w:p w14:paraId="1F41F3C8" w14:textId="106A2A21" w:rsidR="001700E4" w:rsidRPr="002B3797" w:rsidRDefault="009E41A9" w:rsidP="001700E4">
            <w:pPr>
              <w:pStyle w:val="ListParagraph"/>
              <w:numPr>
                <w:ilvl w:val="0"/>
                <w:numId w:val="42"/>
              </w:numPr>
              <w:tabs>
                <w:tab w:val="left" w:pos="342"/>
                <w:tab w:val="right" w:pos="4752"/>
              </w:tabs>
              <w:rPr>
                <w:u w:val="single"/>
              </w:rPr>
            </w:pPr>
            <w:r>
              <w:tab/>
            </w:r>
            <w:r w:rsidR="001700E4">
              <w:rPr>
                <w:u w:val="single"/>
              </w:rPr>
              <w:t>___________________________</w:t>
            </w:r>
          </w:p>
          <w:p w14:paraId="7E64C6A5" w14:textId="481C2918" w:rsidR="009E41A9" w:rsidRPr="001700E4" w:rsidRDefault="001700E4" w:rsidP="001700E4">
            <w:pPr>
              <w:pStyle w:val="ListParagraph"/>
              <w:numPr>
                <w:ilvl w:val="0"/>
                <w:numId w:val="42"/>
              </w:numPr>
              <w:tabs>
                <w:tab w:val="left" w:pos="342"/>
                <w:tab w:val="right" w:pos="4752"/>
              </w:tabs>
              <w:rPr>
                <w:u w:val="single"/>
              </w:rPr>
            </w:pPr>
            <w:r>
              <w:rPr>
                <w:u w:val="single"/>
              </w:rPr>
              <w:t>___________________________</w:t>
            </w:r>
          </w:p>
        </w:tc>
        <w:tc>
          <w:tcPr>
            <w:tcW w:w="1890" w:type="dxa"/>
          </w:tcPr>
          <w:p w14:paraId="4273F556" w14:textId="77777777" w:rsidR="009E41A9" w:rsidRDefault="009E41A9" w:rsidP="009E41A9">
            <w:pPr>
              <w:tabs>
                <w:tab w:val="right" w:pos="1800"/>
              </w:tabs>
            </w:pPr>
            <w:r>
              <w:t xml:space="preserve">$ </w:t>
            </w:r>
            <w:r w:rsidRPr="002B3797">
              <w:rPr>
                <w:u w:val="single"/>
              </w:rPr>
              <w:tab/>
            </w:r>
          </w:p>
          <w:p w14:paraId="41367223" w14:textId="5FA5636A" w:rsidR="009E41A9" w:rsidRDefault="009E41A9" w:rsidP="009E41A9">
            <w:pPr>
              <w:tabs>
                <w:tab w:val="right" w:pos="1800"/>
              </w:tabs>
            </w:pPr>
            <w:r>
              <w:t xml:space="preserve">$ </w:t>
            </w:r>
            <w:r w:rsidRPr="002B3797">
              <w:rPr>
                <w:u w:val="single"/>
              </w:rPr>
              <w:tab/>
            </w:r>
          </w:p>
        </w:tc>
      </w:tr>
      <w:tr w:rsidR="009E41A9" w14:paraId="14299410" w14:textId="77777777" w:rsidTr="001700E4">
        <w:tc>
          <w:tcPr>
            <w:tcW w:w="5370" w:type="dxa"/>
          </w:tcPr>
          <w:p w14:paraId="169B3754" w14:textId="77777777" w:rsidR="009E41A9" w:rsidRPr="006006F3" w:rsidRDefault="009E41A9" w:rsidP="009E41A9">
            <w:pPr>
              <w:rPr>
                <w:b/>
              </w:rPr>
            </w:pPr>
            <w:r w:rsidRPr="006006F3">
              <w:rPr>
                <w:b/>
              </w:rPr>
              <w:t>Produce</w:t>
            </w:r>
          </w:p>
        </w:tc>
        <w:tc>
          <w:tcPr>
            <w:tcW w:w="3535" w:type="dxa"/>
          </w:tcPr>
          <w:p w14:paraId="4DEDE546" w14:textId="6B7F5EF1" w:rsidR="001700E4" w:rsidRPr="002B3797" w:rsidRDefault="009E41A9" w:rsidP="001700E4">
            <w:pPr>
              <w:pStyle w:val="ListParagraph"/>
              <w:numPr>
                <w:ilvl w:val="0"/>
                <w:numId w:val="43"/>
              </w:numPr>
              <w:tabs>
                <w:tab w:val="left" w:pos="342"/>
                <w:tab w:val="right" w:pos="4752"/>
              </w:tabs>
              <w:rPr>
                <w:u w:val="single"/>
              </w:rPr>
            </w:pPr>
            <w:r>
              <w:tab/>
            </w:r>
            <w:r w:rsidR="001700E4">
              <w:rPr>
                <w:u w:val="single"/>
              </w:rPr>
              <w:t>___________________________</w:t>
            </w:r>
          </w:p>
          <w:p w14:paraId="73BF3D4A" w14:textId="77777777" w:rsidR="001700E4" w:rsidRDefault="001700E4" w:rsidP="001700E4">
            <w:pPr>
              <w:pStyle w:val="ListParagraph"/>
              <w:numPr>
                <w:ilvl w:val="0"/>
                <w:numId w:val="43"/>
              </w:numPr>
              <w:tabs>
                <w:tab w:val="left" w:pos="342"/>
                <w:tab w:val="right" w:pos="4752"/>
              </w:tabs>
              <w:rPr>
                <w:u w:val="single"/>
              </w:rPr>
            </w:pPr>
            <w:r>
              <w:rPr>
                <w:u w:val="single"/>
              </w:rPr>
              <w:t>___________________________</w:t>
            </w:r>
          </w:p>
          <w:p w14:paraId="1990BE55" w14:textId="0A9F3958" w:rsidR="009E41A9" w:rsidRPr="001700E4" w:rsidRDefault="001700E4" w:rsidP="001700E4">
            <w:pPr>
              <w:pStyle w:val="ListParagraph"/>
              <w:numPr>
                <w:ilvl w:val="0"/>
                <w:numId w:val="43"/>
              </w:numPr>
              <w:tabs>
                <w:tab w:val="left" w:pos="342"/>
                <w:tab w:val="right" w:pos="4752"/>
              </w:tabs>
              <w:rPr>
                <w:u w:val="single"/>
              </w:rPr>
            </w:pPr>
            <w:r w:rsidRPr="001700E4">
              <w:rPr>
                <w:u w:val="single"/>
              </w:rPr>
              <w:t>___________________________</w:t>
            </w:r>
          </w:p>
        </w:tc>
        <w:tc>
          <w:tcPr>
            <w:tcW w:w="1890" w:type="dxa"/>
          </w:tcPr>
          <w:p w14:paraId="47D43657" w14:textId="77777777" w:rsidR="009E41A9" w:rsidRDefault="009E41A9" w:rsidP="009E41A9">
            <w:pPr>
              <w:tabs>
                <w:tab w:val="right" w:pos="1800"/>
              </w:tabs>
            </w:pPr>
            <w:r>
              <w:t xml:space="preserve">$ </w:t>
            </w:r>
            <w:r w:rsidRPr="002B3797">
              <w:rPr>
                <w:u w:val="single"/>
              </w:rPr>
              <w:tab/>
            </w:r>
          </w:p>
          <w:p w14:paraId="33357455" w14:textId="77777777" w:rsidR="009E41A9" w:rsidRDefault="009E41A9" w:rsidP="009E41A9">
            <w:pPr>
              <w:tabs>
                <w:tab w:val="right" w:pos="1800"/>
              </w:tabs>
            </w:pPr>
            <w:r>
              <w:t xml:space="preserve">$ </w:t>
            </w:r>
            <w:r w:rsidRPr="002B3797">
              <w:rPr>
                <w:u w:val="single"/>
              </w:rPr>
              <w:tab/>
            </w:r>
          </w:p>
          <w:p w14:paraId="17A79C73" w14:textId="24BCBAB8" w:rsidR="009E41A9" w:rsidRDefault="009E41A9" w:rsidP="009E41A9">
            <w:pPr>
              <w:tabs>
                <w:tab w:val="right" w:pos="1800"/>
              </w:tabs>
            </w:pPr>
            <w:r>
              <w:t xml:space="preserve">$ </w:t>
            </w:r>
            <w:r w:rsidRPr="002B3797">
              <w:rPr>
                <w:u w:val="single"/>
              </w:rPr>
              <w:tab/>
            </w:r>
          </w:p>
        </w:tc>
      </w:tr>
      <w:tr w:rsidR="00975A58" w14:paraId="443EC987" w14:textId="77777777" w:rsidTr="001700E4">
        <w:trPr>
          <w:trHeight w:val="854"/>
        </w:trPr>
        <w:tc>
          <w:tcPr>
            <w:tcW w:w="5370" w:type="dxa"/>
          </w:tcPr>
          <w:p w14:paraId="234FDB1C" w14:textId="77777777" w:rsidR="00975A58" w:rsidRPr="006006F3" w:rsidRDefault="00975A58" w:rsidP="00975A58">
            <w:pPr>
              <w:rPr>
                <w:b/>
              </w:rPr>
            </w:pPr>
            <w:r w:rsidRPr="006006F3">
              <w:rPr>
                <w:b/>
              </w:rPr>
              <w:t xml:space="preserve">Food Service Equipment and/or Vehicle Purchases </w:t>
            </w:r>
          </w:p>
          <w:p w14:paraId="23047384" w14:textId="65D5A1F8" w:rsidR="00975A58" w:rsidRPr="006006F3" w:rsidRDefault="00975A58" w:rsidP="009E41A9">
            <w:pPr>
              <w:rPr>
                <w:b/>
              </w:rPr>
            </w:pPr>
          </w:p>
        </w:tc>
        <w:tc>
          <w:tcPr>
            <w:tcW w:w="3535" w:type="dxa"/>
          </w:tcPr>
          <w:p w14:paraId="5BAD7622" w14:textId="77777777" w:rsidR="001700E4" w:rsidRPr="002B3797" w:rsidRDefault="001700E4" w:rsidP="001700E4">
            <w:pPr>
              <w:pStyle w:val="ListParagraph"/>
              <w:numPr>
                <w:ilvl w:val="0"/>
                <w:numId w:val="32"/>
              </w:numPr>
              <w:tabs>
                <w:tab w:val="left" w:pos="342"/>
                <w:tab w:val="right" w:pos="4752"/>
              </w:tabs>
              <w:rPr>
                <w:u w:val="single"/>
              </w:rPr>
            </w:pPr>
            <w:r>
              <w:tab/>
            </w:r>
            <w:r>
              <w:rPr>
                <w:u w:val="single"/>
              </w:rPr>
              <w:t>___________________________</w:t>
            </w:r>
          </w:p>
          <w:p w14:paraId="2899D1D7" w14:textId="77777777" w:rsidR="001700E4" w:rsidRPr="001700E4" w:rsidRDefault="001700E4" w:rsidP="001700E4">
            <w:pPr>
              <w:pStyle w:val="ListParagraph"/>
              <w:numPr>
                <w:ilvl w:val="0"/>
                <w:numId w:val="32"/>
              </w:numPr>
              <w:tabs>
                <w:tab w:val="left" w:pos="342"/>
                <w:tab w:val="right" w:pos="4752"/>
              </w:tabs>
              <w:rPr>
                <w:u w:val="single"/>
              </w:rPr>
            </w:pPr>
            <w:r>
              <w:rPr>
                <w:u w:val="single"/>
              </w:rPr>
              <w:t>___________________________</w:t>
            </w:r>
          </w:p>
          <w:p w14:paraId="7CD04FFD" w14:textId="3013F6A1" w:rsidR="00975A58" w:rsidRDefault="001700E4" w:rsidP="001700E4">
            <w:pPr>
              <w:pStyle w:val="ListParagraph"/>
              <w:numPr>
                <w:ilvl w:val="0"/>
                <w:numId w:val="32"/>
              </w:numPr>
              <w:tabs>
                <w:tab w:val="left" w:pos="342"/>
                <w:tab w:val="right" w:pos="4752"/>
              </w:tabs>
            </w:pPr>
            <w:r>
              <w:rPr>
                <w:u w:val="single"/>
              </w:rPr>
              <w:t>___________________________</w:t>
            </w:r>
          </w:p>
        </w:tc>
        <w:tc>
          <w:tcPr>
            <w:tcW w:w="1890" w:type="dxa"/>
          </w:tcPr>
          <w:p w14:paraId="00BE9C70" w14:textId="77777777" w:rsidR="00975A58" w:rsidRDefault="00975A58" w:rsidP="00975A58">
            <w:pPr>
              <w:tabs>
                <w:tab w:val="right" w:pos="1800"/>
              </w:tabs>
            </w:pPr>
            <w:r>
              <w:t xml:space="preserve">$ </w:t>
            </w:r>
            <w:r w:rsidRPr="002B3797">
              <w:rPr>
                <w:u w:val="single"/>
              </w:rPr>
              <w:tab/>
            </w:r>
          </w:p>
          <w:p w14:paraId="2B841CC7" w14:textId="77777777" w:rsidR="00975A58" w:rsidRDefault="00975A58" w:rsidP="00975A58">
            <w:pPr>
              <w:tabs>
                <w:tab w:val="right" w:pos="1800"/>
              </w:tabs>
            </w:pPr>
            <w:r>
              <w:t xml:space="preserve">$ </w:t>
            </w:r>
            <w:r w:rsidRPr="002B3797">
              <w:rPr>
                <w:u w:val="single"/>
              </w:rPr>
              <w:tab/>
            </w:r>
          </w:p>
          <w:p w14:paraId="5E999039" w14:textId="0650B898" w:rsidR="00975A58" w:rsidRDefault="00975A58" w:rsidP="00975A58">
            <w:pPr>
              <w:tabs>
                <w:tab w:val="right" w:pos="1800"/>
              </w:tabs>
            </w:pPr>
            <w:r>
              <w:t xml:space="preserve">$ </w:t>
            </w:r>
            <w:r w:rsidRPr="002B3797">
              <w:rPr>
                <w:u w:val="single"/>
              </w:rPr>
              <w:tab/>
            </w:r>
          </w:p>
        </w:tc>
      </w:tr>
      <w:tr w:rsidR="009E41A9" w14:paraId="43D2F61E" w14:textId="77777777" w:rsidTr="001700E4">
        <w:trPr>
          <w:trHeight w:val="1178"/>
        </w:trPr>
        <w:tc>
          <w:tcPr>
            <w:tcW w:w="5370" w:type="dxa"/>
          </w:tcPr>
          <w:p w14:paraId="1A21EAB4" w14:textId="77777777" w:rsidR="009E41A9" w:rsidRPr="006006F3" w:rsidRDefault="009E41A9" w:rsidP="009E41A9">
            <w:pPr>
              <w:rPr>
                <w:b/>
              </w:rPr>
            </w:pPr>
            <w:r w:rsidRPr="006006F3">
              <w:rPr>
                <w:b/>
              </w:rPr>
              <w:t xml:space="preserve">Disposables </w:t>
            </w:r>
          </w:p>
          <w:p w14:paraId="2235BA68" w14:textId="479C1D3F" w:rsidR="009E41A9" w:rsidRDefault="009E41A9" w:rsidP="009E41A9">
            <w:r w:rsidRPr="00F17E9A">
              <w:t>(</w:t>
            </w:r>
            <w:r w:rsidRPr="006006F3">
              <w:rPr>
                <w:i/>
              </w:rPr>
              <w:t>e.</w:t>
            </w:r>
            <w:r>
              <w:rPr>
                <w:i/>
              </w:rPr>
              <w:t>g.,</w:t>
            </w:r>
            <w:r w:rsidRPr="006006F3">
              <w:rPr>
                <w:i/>
              </w:rPr>
              <w:t xml:space="preserve"> plastic film wrap, trash can liners, paper/plastic portion cups, cutlery packets, paper napkins, straws, aluminum foil, and pre-pack/meal-prep containers</w:t>
            </w:r>
            <w:r w:rsidRPr="00F17E9A">
              <w:t>)</w:t>
            </w:r>
          </w:p>
        </w:tc>
        <w:tc>
          <w:tcPr>
            <w:tcW w:w="3535" w:type="dxa"/>
          </w:tcPr>
          <w:p w14:paraId="78C67904" w14:textId="77777777" w:rsidR="001700E4" w:rsidRPr="002B3797" w:rsidRDefault="001700E4" w:rsidP="001700E4">
            <w:pPr>
              <w:pStyle w:val="ListParagraph"/>
              <w:numPr>
                <w:ilvl w:val="0"/>
                <w:numId w:val="44"/>
              </w:numPr>
              <w:tabs>
                <w:tab w:val="left" w:pos="342"/>
                <w:tab w:val="right" w:pos="4752"/>
              </w:tabs>
              <w:rPr>
                <w:u w:val="single"/>
              </w:rPr>
            </w:pPr>
            <w:r>
              <w:tab/>
            </w:r>
            <w:r>
              <w:rPr>
                <w:u w:val="single"/>
              </w:rPr>
              <w:t>___________________________</w:t>
            </w:r>
          </w:p>
          <w:p w14:paraId="711D7FD1" w14:textId="77777777" w:rsidR="001700E4" w:rsidRPr="001700E4" w:rsidRDefault="001700E4" w:rsidP="001700E4">
            <w:pPr>
              <w:pStyle w:val="ListParagraph"/>
              <w:numPr>
                <w:ilvl w:val="0"/>
                <w:numId w:val="44"/>
              </w:numPr>
              <w:tabs>
                <w:tab w:val="left" w:pos="342"/>
                <w:tab w:val="right" w:pos="4752"/>
              </w:tabs>
              <w:rPr>
                <w:u w:val="single"/>
              </w:rPr>
            </w:pPr>
            <w:r>
              <w:rPr>
                <w:u w:val="single"/>
              </w:rPr>
              <w:t>___________________________</w:t>
            </w:r>
          </w:p>
          <w:p w14:paraId="76B95529" w14:textId="13BD6E63" w:rsidR="009E41A9" w:rsidRPr="009E41A9" w:rsidRDefault="001700E4" w:rsidP="001700E4">
            <w:pPr>
              <w:pStyle w:val="ListParagraph"/>
              <w:numPr>
                <w:ilvl w:val="0"/>
                <w:numId w:val="44"/>
              </w:numPr>
              <w:tabs>
                <w:tab w:val="left" w:pos="342"/>
                <w:tab w:val="right" w:pos="4752"/>
              </w:tabs>
              <w:rPr>
                <w:u w:val="single"/>
              </w:rPr>
            </w:pPr>
            <w:r>
              <w:rPr>
                <w:u w:val="single"/>
              </w:rPr>
              <w:t>___________________________</w:t>
            </w:r>
          </w:p>
        </w:tc>
        <w:tc>
          <w:tcPr>
            <w:tcW w:w="1890" w:type="dxa"/>
          </w:tcPr>
          <w:p w14:paraId="78F35C4F" w14:textId="77777777" w:rsidR="009E41A9" w:rsidRDefault="009E41A9" w:rsidP="009E41A9">
            <w:pPr>
              <w:tabs>
                <w:tab w:val="right" w:pos="1800"/>
              </w:tabs>
            </w:pPr>
            <w:r>
              <w:t xml:space="preserve">$ </w:t>
            </w:r>
            <w:r w:rsidRPr="002B3797">
              <w:rPr>
                <w:u w:val="single"/>
              </w:rPr>
              <w:tab/>
            </w:r>
          </w:p>
          <w:p w14:paraId="2B294CA5" w14:textId="77777777" w:rsidR="009E41A9" w:rsidRDefault="009E41A9" w:rsidP="009E41A9">
            <w:pPr>
              <w:tabs>
                <w:tab w:val="right" w:pos="1800"/>
              </w:tabs>
            </w:pPr>
            <w:r>
              <w:t xml:space="preserve">$ </w:t>
            </w:r>
            <w:r w:rsidRPr="002B3797">
              <w:rPr>
                <w:u w:val="single"/>
              </w:rPr>
              <w:tab/>
            </w:r>
          </w:p>
          <w:p w14:paraId="19B159E9" w14:textId="6A6E18DA" w:rsidR="009E41A9" w:rsidRDefault="009E41A9" w:rsidP="009E41A9">
            <w:pPr>
              <w:tabs>
                <w:tab w:val="right" w:pos="1800"/>
              </w:tabs>
            </w:pPr>
            <w:r>
              <w:t xml:space="preserve">$ </w:t>
            </w:r>
            <w:r w:rsidRPr="002B3797">
              <w:rPr>
                <w:u w:val="single"/>
              </w:rPr>
              <w:tab/>
            </w:r>
          </w:p>
        </w:tc>
      </w:tr>
      <w:tr w:rsidR="009E41A9" w14:paraId="598E4CFF" w14:textId="77777777" w:rsidTr="001700E4">
        <w:trPr>
          <w:trHeight w:val="638"/>
        </w:trPr>
        <w:tc>
          <w:tcPr>
            <w:tcW w:w="5370" w:type="dxa"/>
          </w:tcPr>
          <w:p w14:paraId="0F38B8C4" w14:textId="4B1AE34F" w:rsidR="009E41A9" w:rsidRPr="006006F3" w:rsidRDefault="009E41A9" w:rsidP="009E41A9">
            <w:pPr>
              <w:rPr>
                <w:b/>
              </w:rPr>
            </w:pPr>
            <w:r w:rsidRPr="006006F3">
              <w:rPr>
                <w:b/>
              </w:rPr>
              <w:t xml:space="preserve">Small </w:t>
            </w:r>
            <w:r>
              <w:rPr>
                <w:b/>
              </w:rPr>
              <w:t>W</w:t>
            </w:r>
            <w:r w:rsidRPr="006006F3">
              <w:rPr>
                <w:b/>
              </w:rPr>
              <w:t xml:space="preserve">ares </w:t>
            </w:r>
          </w:p>
          <w:p w14:paraId="0E14DED8" w14:textId="3C1E4A7B" w:rsidR="009E41A9" w:rsidRPr="00F17E9A" w:rsidRDefault="009E41A9" w:rsidP="008B5DD9">
            <w:r w:rsidRPr="00F17E9A">
              <w:t>(</w:t>
            </w:r>
            <w:r w:rsidRPr="006006F3">
              <w:rPr>
                <w:i/>
              </w:rPr>
              <w:t>e.</w:t>
            </w:r>
            <w:r>
              <w:rPr>
                <w:i/>
              </w:rPr>
              <w:t>g.,</w:t>
            </w:r>
            <w:r w:rsidRPr="006006F3">
              <w:rPr>
                <w:i/>
              </w:rPr>
              <w:t xml:space="preserve"> serving/cooking utensils, trays, steam table pans, pot</w:t>
            </w:r>
            <w:r w:rsidR="008B5DD9">
              <w:rPr>
                <w:i/>
              </w:rPr>
              <w:t>s</w:t>
            </w:r>
            <w:r w:rsidRPr="006006F3">
              <w:rPr>
                <w:i/>
              </w:rPr>
              <w:t xml:space="preserve"> and pans, knives, rubber scrapers</w:t>
            </w:r>
            <w:r w:rsidRPr="00F17E9A">
              <w:t>)</w:t>
            </w:r>
          </w:p>
        </w:tc>
        <w:tc>
          <w:tcPr>
            <w:tcW w:w="3535" w:type="dxa"/>
          </w:tcPr>
          <w:p w14:paraId="7381CEB4" w14:textId="77777777" w:rsidR="001700E4" w:rsidRPr="002B3797" w:rsidRDefault="001700E4" w:rsidP="001700E4">
            <w:pPr>
              <w:pStyle w:val="ListParagraph"/>
              <w:numPr>
                <w:ilvl w:val="0"/>
                <w:numId w:val="33"/>
              </w:numPr>
              <w:tabs>
                <w:tab w:val="left" w:pos="342"/>
                <w:tab w:val="right" w:pos="4752"/>
              </w:tabs>
              <w:rPr>
                <w:u w:val="single"/>
              </w:rPr>
            </w:pPr>
            <w:r>
              <w:tab/>
            </w:r>
            <w:r>
              <w:rPr>
                <w:u w:val="single"/>
              </w:rPr>
              <w:t>___________________________</w:t>
            </w:r>
          </w:p>
          <w:p w14:paraId="55E3D237" w14:textId="77777777" w:rsidR="001700E4" w:rsidRPr="001700E4" w:rsidRDefault="001700E4" w:rsidP="001700E4">
            <w:pPr>
              <w:pStyle w:val="ListParagraph"/>
              <w:numPr>
                <w:ilvl w:val="0"/>
                <w:numId w:val="33"/>
              </w:numPr>
              <w:tabs>
                <w:tab w:val="left" w:pos="342"/>
                <w:tab w:val="right" w:pos="4752"/>
              </w:tabs>
              <w:rPr>
                <w:u w:val="single"/>
              </w:rPr>
            </w:pPr>
            <w:r>
              <w:rPr>
                <w:u w:val="single"/>
              </w:rPr>
              <w:t>___________________________</w:t>
            </w:r>
          </w:p>
          <w:p w14:paraId="003E40F7" w14:textId="20046784" w:rsidR="009E41A9" w:rsidRPr="009E41A9" w:rsidRDefault="001700E4" w:rsidP="001700E4">
            <w:pPr>
              <w:pStyle w:val="ListParagraph"/>
              <w:numPr>
                <w:ilvl w:val="0"/>
                <w:numId w:val="33"/>
              </w:numPr>
              <w:tabs>
                <w:tab w:val="left" w:pos="342"/>
                <w:tab w:val="right" w:pos="4752"/>
              </w:tabs>
              <w:rPr>
                <w:u w:val="single"/>
              </w:rPr>
            </w:pPr>
            <w:r>
              <w:rPr>
                <w:u w:val="single"/>
              </w:rPr>
              <w:t>___________________________</w:t>
            </w:r>
          </w:p>
        </w:tc>
        <w:tc>
          <w:tcPr>
            <w:tcW w:w="1890" w:type="dxa"/>
          </w:tcPr>
          <w:p w14:paraId="0CB8D84D" w14:textId="77777777" w:rsidR="009E41A9" w:rsidRDefault="009E41A9" w:rsidP="009E41A9">
            <w:pPr>
              <w:tabs>
                <w:tab w:val="right" w:pos="1800"/>
              </w:tabs>
            </w:pPr>
            <w:r>
              <w:t xml:space="preserve">$ </w:t>
            </w:r>
            <w:r w:rsidRPr="002B3797">
              <w:rPr>
                <w:u w:val="single"/>
              </w:rPr>
              <w:tab/>
            </w:r>
          </w:p>
          <w:p w14:paraId="2A4EBA05" w14:textId="77777777" w:rsidR="009E41A9" w:rsidRDefault="009E41A9" w:rsidP="009E41A9">
            <w:pPr>
              <w:tabs>
                <w:tab w:val="right" w:pos="1800"/>
              </w:tabs>
            </w:pPr>
            <w:r>
              <w:t xml:space="preserve">$ </w:t>
            </w:r>
            <w:r w:rsidRPr="002B3797">
              <w:rPr>
                <w:u w:val="single"/>
              </w:rPr>
              <w:tab/>
            </w:r>
          </w:p>
          <w:p w14:paraId="2822C939" w14:textId="29432690" w:rsidR="009E41A9" w:rsidRDefault="009E41A9" w:rsidP="009E41A9">
            <w:pPr>
              <w:tabs>
                <w:tab w:val="right" w:pos="1800"/>
              </w:tabs>
            </w:pPr>
            <w:r>
              <w:t xml:space="preserve">$ </w:t>
            </w:r>
            <w:r w:rsidRPr="002B3797">
              <w:rPr>
                <w:u w:val="single"/>
              </w:rPr>
              <w:tab/>
            </w:r>
          </w:p>
        </w:tc>
      </w:tr>
      <w:tr w:rsidR="009E41A9" w14:paraId="1AEBB6C7" w14:textId="77777777" w:rsidTr="001700E4">
        <w:tc>
          <w:tcPr>
            <w:tcW w:w="5370" w:type="dxa"/>
          </w:tcPr>
          <w:p w14:paraId="3EBD87BB" w14:textId="77777777" w:rsidR="009E41A9" w:rsidRPr="006006F3" w:rsidRDefault="009E41A9" w:rsidP="009E41A9">
            <w:pPr>
              <w:rPr>
                <w:b/>
              </w:rPr>
            </w:pPr>
            <w:r w:rsidRPr="006006F3">
              <w:rPr>
                <w:b/>
              </w:rPr>
              <w:t>Chemicals</w:t>
            </w:r>
          </w:p>
        </w:tc>
        <w:tc>
          <w:tcPr>
            <w:tcW w:w="3535" w:type="dxa"/>
          </w:tcPr>
          <w:p w14:paraId="0812D473" w14:textId="77777777" w:rsidR="001700E4" w:rsidRPr="002B3797" w:rsidRDefault="001700E4" w:rsidP="001700E4">
            <w:pPr>
              <w:pStyle w:val="ListParagraph"/>
              <w:numPr>
                <w:ilvl w:val="0"/>
                <w:numId w:val="35"/>
              </w:numPr>
              <w:tabs>
                <w:tab w:val="left" w:pos="342"/>
                <w:tab w:val="right" w:pos="4752"/>
              </w:tabs>
              <w:rPr>
                <w:u w:val="single"/>
              </w:rPr>
            </w:pPr>
            <w:r>
              <w:tab/>
            </w:r>
            <w:r>
              <w:rPr>
                <w:u w:val="single"/>
              </w:rPr>
              <w:t>___________________________</w:t>
            </w:r>
          </w:p>
          <w:p w14:paraId="1B48904F" w14:textId="79C2875A" w:rsidR="009E41A9" w:rsidRPr="001700E4" w:rsidRDefault="001700E4" w:rsidP="001700E4">
            <w:pPr>
              <w:pStyle w:val="ListParagraph"/>
              <w:numPr>
                <w:ilvl w:val="0"/>
                <w:numId w:val="35"/>
              </w:numPr>
              <w:tabs>
                <w:tab w:val="left" w:pos="342"/>
                <w:tab w:val="right" w:pos="4752"/>
              </w:tabs>
              <w:rPr>
                <w:u w:val="single"/>
              </w:rPr>
            </w:pPr>
            <w:r>
              <w:rPr>
                <w:u w:val="single"/>
              </w:rPr>
              <w:t>___________________________</w:t>
            </w:r>
          </w:p>
        </w:tc>
        <w:tc>
          <w:tcPr>
            <w:tcW w:w="1890" w:type="dxa"/>
          </w:tcPr>
          <w:p w14:paraId="279D85DA" w14:textId="77777777" w:rsidR="009E41A9" w:rsidRDefault="009E41A9" w:rsidP="009E41A9">
            <w:pPr>
              <w:tabs>
                <w:tab w:val="right" w:pos="1800"/>
              </w:tabs>
            </w:pPr>
            <w:r>
              <w:t xml:space="preserve">$ </w:t>
            </w:r>
            <w:r w:rsidRPr="002B3797">
              <w:rPr>
                <w:u w:val="single"/>
              </w:rPr>
              <w:tab/>
            </w:r>
          </w:p>
          <w:p w14:paraId="3085DFE9" w14:textId="5B6A152B" w:rsidR="009E41A9" w:rsidRDefault="009E41A9" w:rsidP="00D31CEF">
            <w:pPr>
              <w:tabs>
                <w:tab w:val="right" w:pos="1800"/>
              </w:tabs>
            </w:pPr>
            <w:r>
              <w:t xml:space="preserve">$ </w:t>
            </w:r>
            <w:r w:rsidRPr="002B3797">
              <w:rPr>
                <w:u w:val="single"/>
              </w:rPr>
              <w:tab/>
            </w:r>
          </w:p>
        </w:tc>
      </w:tr>
      <w:tr w:rsidR="009E41A9" w14:paraId="601CF641" w14:textId="77777777" w:rsidTr="001700E4">
        <w:tc>
          <w:tcPr>
            <w:tcW w:w="5370" w:type="dxa"/>
          </w:tcPr>
          <w:p w14:paraId="5FCFAE8F" w14:textId="0E30ECBE" w:rsidR="009E41A9" w:rsidRPr="006006F3" w:rsidRDefault="009E41A9" w:rsidP="009E41A9">
            <w:pPr>
              <w:rPr>
                <w:b/>
              </w:rPr>
            </w:pPr>
            <w:r w:rsidRPr="006006F3">
              <w:rPr>
                <w:b/>
              </w:rPr>
              <w:t xml:space="preserve">Laundry </w:t>
            </w:r>
            <w:r>
              <w:rPr>
                <w:b/>
              </w:rPr>
              <w:t>S</w:t>
            </w:r>
            <w:r w:rsidRPr="006006F3">
              <w:rPr>
                <w:b/>
              </w:rPr>
              <w:t>ervices</w:t>
            </w:r>
          </w:p>
        </w:tc>
        <w:tc>
          <w:tcPr>
            <w:tcW w:w="3535" w:type="dxa"/>
          </w:tcPr>
          <w:p w14:paraId="59450240" w14:textId="77777777" w:rsidR="001700E4" w:rsidRDefault="001700E4" w:rsidP="001700E4">
            <w:pPr>
              <w:pStyle w:val="ListParagraph"/>
              <w:numPr>
                <w:ilvl w:val="0"/>
                <w:numId w:val="45"/>
              </w:numPr>
              <w:tabs>
                <w:tab w:val="left" w:pos="342"/>
                <w:tab w:val="right" w:pos="4752"/>
              </w:tabs>
              <w:rPr>
                <w:u w:val="single"/>
              </w:rPr>
            </w:pPr>
            <w:r>
              <w:tab/>
            </w:r>
            <w:r>
              <w:rPr>
                <w:u w:val="single"/>
              </w:rPr>
              <w:t>___________________________</w:t>
            </w:r>
          </w:p>
          <w:p w14:paraId="7F7973A5" w14:textId="47742FBC" w:rsidR="009E41A9" w:rsidRPr="000E46B7" w:rsidRDefault="001700E4" w:rsidP="001700E4">
            <w:pPr>
              <w:pStyle w:val="ListParagraph"/>
              <w:numPr>
                <w:ilvl w:val="0"/>
                <w:numId w:val="45"/>
              </w:numPr>
              <w:tabs>
                <w:tab w:val="left" w:pos="342"/>
                <w:tab w:val="right" w:pos="4752"/>
              </w:tabs>
              <w:rPr>
                <w:u w:val="single"/>
              </w:rPr>
            </w:pPr>
            <w:r>
              <w:rPr>
                <w:u w:val="single"/>
              </w:rPr>
              <w:t>___________________________</w:t>
            </w:r>
          </w:p>
        </w:tc>
        <w:tc>
          <w:tcPr>
            <w:tcW w:w="1890" w:type="dxa"/>
          </w:tcPr>
          <w:p w14:paraId="3C08F721" w14:textId="77777777" w:rsidR="009E41A9" w:rsidRDefault="009E41A9" w:rsidP="009E41A9">
            <w:pPr>
              <w:tabs>
                <w:tab w:val="right" w:pos="1800"/>
              </w:tabs>
            </w:pPr>
            <w:r>
              <w:t xml:space="preserve">$ </w:t>
            </w:r>
            <w:r w:rsidRPr="002B3797">
              <w:rPr>
                <w:u w:val="single"/>
              </w:rPr>
              <w:tab/>
            </w:r>
          </w:p>
          <w:p w14:paraId="09320CAD" w14:textId="57709896" w:rsidR="009E41A9" w:rsidRDefault="009E41A9" w:rsidP="009E41A9">
            <w:pPr>
              <w:tabs>
                <w:tab w:val="right" w:pos="1800"/>
              </w:tabs>
            </w:pPr>
            <w:r>
              <w:t xml:space="preserve">$ </w:t>
            </w:r>
            <w:r w:rsidRPr="002B3797">
              <w:rPr>
                <w:u w:val="single"/>
              </w:rPr>
              <w:tab/>
            </w:r>
          </w:p>
        </w:tc>
      </w:tr>
      <w:tr w:rsidR="009E41A9" w14:paraId="0A5C1EB3" w14:textId="77777777" w:rsidTr="001700E4">
        <w:tc>
          <w:tcPr>
            <w:tcW w:w="5370" w:type="dxa"/>
          </w:tcPr>
          <w:p w14:paraId="521FF84C" w14:textId="77777777" w:rsidR="009E41A9" w:rsidRPr="006006F3" w:rsidRDefault="009E41A9" w:rsidP="009E41A9">
            <w:pPr>
              <w:rPr>
                <w:b/>
              </w:rPr>
            </w:pPr>
            <w:r w:rsidRPr="006006F3">
              <w:rPr>
                <w:b/>
              </w:rPr>
              <w:lastRenderedPageBreak/>
              <w:t xml:space="preserve">Pre-package Meals </w:t>
            </w:r>
          </w:p>
          <w:p w14:paraId="2F856FE6" w14:textId="6E3671AB" w:rsidR="009E41A9" w:rsidRDefault="009E41A9" w:rsidP="009E41A9">
            <w:r w:rsidRPr="00F17E9A">
              <w:t>(</w:t>
            </w:r>
            <w:r w:rsidRPr="006006F3">
              <w:rPr>
                <w:i/>
              </w:rPr>
              <w:t>e.</w:t>
            </w:r>
            <w:r>
              <w:rPr>
                <w:i/>
              </w:rPr>
              <w:t>g.,</w:t>
            </w:r>
            <w:r w:rsidRPr="006006F3">
              <w:rPr>
                <w:i/>
              </w:rPr>
              <w:t xml:space="preserve"> Breakfast in the </w:t>
            </w:r>
            <w:r>
              <w:rPr>
                <w:i/>
              </w:rPr>
              <w:t>C</w:t>
            </w:r>
            <w:r w:rsidRPr="006006F3">
              <w:rPr>
                <w:i/>
              </w:rPr>
              <w:t>lassroom</w:t>
            </w:r>
            <w:r w:rsidRPr="00F17E9A">
              <w:t>)</w:t>
            </w:r>
          </w:p>
        </w:tc>
        <w:tc>
          <w:tcPr>
            <w:tcW w:w="3535" w:type="dxa"/>
          </w:tcPr>
          <w:p w14:paraId="1BE43141" w14:textId="77777777" w:rsidR="001700E4" w:rsidRPr="002B3797" w:rsidRDefault="001700E4" w:rsidP="001700E4">
            <w:pPr>
              <w:pStyle w:val="ListParagraph"/>
              <w:numPr>
                <w:ilvl w:val="0"/>
                <w:numId w:val="37"/>
              </w:numPr>
              <w:tabs>
                <w:tab w:val="left" w:pos="342"/>
                <w:tab w:val="right" w:pos="4752"/>
              </w:tabs>
              <w:rPr>
                <w:u w:val="single"/>
              </w:rPr>
            </w:pPr>
            <w:r>
              <w:tab/>
            </w:r>
            <w:r>
              <w:rPr>
                <w:u w:val="single"/>
              </w:rPr>
              <w:t>___________________________</w:t>
            </w:r>
          </w:p>
          <w:p w14:paraId="4C8D566C" w14:textId="1C424788" w:rsidR="009E41A9" w:rsidRPr="000E46B7" w:rsidRDefault="001700E4" w:rsidP="001700E4">
            <w:pPr>
              <w:pStyle w:val="ListParagraph"/>
              <w:numPr>
                <w:ilvl w:val="0"/>
                <w:numId w:val="37"/>
              </w:numPr>
              <w:tabs>
                <w:tab w:val="left" w:pos="342"/>
                <w:tab w:val="right" w:pos="4752"/>
              </w:tabs>
              <w:rPr>
                <w:u w:val="single"/>
              </w:rPr>
            </w:pPr>
            <w:r>
              <w:rPr>
                <w:u w:val="single"/>
              </w:rPr>
              <w:t>___________________________</w:t>
            </w:r>
          </w:p>
        </w:tc>
        <w:tc>
          <w:tcPr>
            <w:tcW w:w="1890" w:type="dxa"/>
          </w:tcPr>
          <w:p w14:paraId="5B0B3D05" w14:textId="77777777" w:rsidR="009E41A9" w:rsidRDefault="009E41A9" w:rsidP="009E41A9">
            <w:pPr>
              <w:tabs>
                <w:tab w:val="right" w:pos="1800"/>
              </w:tabs>
            </w:pPr>
            <w:r>
              <w:t xml:space="preserve">$ </w:t>
            </w:r>
            <w:r w:rsidRPr="002B3797">
              <w:rPr>
                <w:u w:val="single"/>
              </w:rPr>
              <w:tab/>
            </w:r>
          </w:p>
          <w:p w14:paraId="65A1C6FF" w14:textId="2A13E01D" w:rsidR="009E41A9" w:rsidRDefault="009E41A9" w:rsidP="009E41A9">
            <w:pPr>
              <w:tabs>
                <w:tab w:val="right" w:pos="1800"/>
              </w:tabs>
            </w:pPr>
            <w:r>
              <w:t xml:space="preserve">$ </w:t>
            </w:r>
            <w:r w:rsidRPr="002B3797">
              <w:rPr>
                <w:u w:val="single"/>
              </w:rPr>
              <w:tab/>
            </w:r>
          </w:p>
        </w:tc>
      </w:tr>
    </w:tbl>
    <w:p w14:paraId="57D26355" w14:textId="57897B98" w:rsidR="00CE369C" w:rsidRDefault="00CE369C"/>
    <w:tbl>
      <w:tblPr>
        <w:tblStyle w:val="TableGrid"/>
        <w:tblW w:w="10890" w:type="dxa"/>
        <w:tblInd w:w="-95" w:type="dxa"/>
        <w:tblLayout w:type="fixed"/>
        <w:tblLook w:val="04A0" w:firstRow="1" w:lastRow="0" w:firstColumn="1" w:lastColumn="0" w:noHBand="0" w:noVBand="1"/>
      </w:tblPr>
      <w:tblGrid>
        <w:gridCol w:w="2990"/>
        <w:gridCol w:w="4660"/>
        <w:gridCol w:w="3240"/>
      </w:tblGrid>
      <w:tr w:rsidR="004755E7" w14:paraId="12E64793" w14:textId="77777777" w:rsidTr="004755E7">
        <w:tc>
          <w:tcPr>
            <w:tcW w:w="2990" w:type="dxa"/>
            <w:shd w:val="clear" w:color="auto" w:fill="D9D9D9" w:themeFill="background1" w:themeFillShade="D9"/>
            <w:vAlign w:val="bottom"/>
          </w:tcPr>
          <w:p w14:paraId="53E77C7B" w14:textId="38AE47EA" w:rsidR="004755E7" w:rsidRDefault="004755E7" w:rsidP="004755E7">
            <w:pPr>
              <w:rPr>
                <w:b/>
              </w:rPr>
            </w:pPr>
            <w:r w:rsidRPr="00496342">
              <w:rPr>
                <w:b/>
              </w:rPr>
              <w:t xml:space="preserve">Type of </w:t>
            </w:r>
            <w:r>
              <w:rPr>
                <w:b/>
              </w:rPr>
              <w:t>Processor</w:t>
            </w:r>
          </w:p>
          <w:p w14:paraId="2FDB100E" w14:textId="729F53D9" w:rsidR="004755E7" w:rsidRPr="00CE369C" w:rsidRDefault="004755E7" w:rsidP="004755E7">
            <w:pPr>
              <w:rPr>
                <w:b/>
              </w:rPr>
            </w:pPr>
            <w:r>
              <w:rPr>
                <w:i/>
              </w:rPr>
              <w:t>Enter</w:t>
            </w:r>
            <w:r w:rsidRPr="00CE2195">
              <w:rPr>
                <w:i/>
              </w:rPr>
              <w:t xml:space="preserve"> N/A for </w:t>
            </w:r>
            <w:r>
              <w:rPr>
                <w:i/>
              </w:rPr>
              <w:t>types of supplier</w:t>
            </w:r>
            <w:r w:rsidRPr="00CE2195">
              <w:rPr>
                <w:i/>
              </w:rPr>
              <w:t xml:space="preserve">s listed below </w:t>
            </w:r>
            <w:r>
              <w:rPr>
                <w:i/>
              </w:rPr>
              <w:t xml:space="preserve">that were </w:t>
            </w:r>
            <w:r w:rsidRPr="00CE2195">
              <w:rPr>
                <w:i/>
              </w:rPr>
              <w:t xml:space="preserve">not </w:t>
            </w:r>
            <w:r>
              <w:rPr>
                <w:i/>
              </w:rPr>
              <w:t>used</w:t>
            </w:r>
            <w:r w:rsidRPr="00CE2195">
              <w:rPr>
                <w:i/>
              </w:rPr>
              <w:t>.</w:t>
            </w:r>
          </w:p>
        </w:tc>
        <w:tc>
          <w:tcPr>
            <w:tcW w:w="4660" w:type="dxa"/>
            <w:shd w:val="clear" w:color="auto" w:fill="D9D9D9" w:themeFill="background1" w:themeFillShade="D9"/>
            <w:vAlign w:val="bottom"/>
          </w:tcPr>
          <w:p w14:paraId="0203A927" w14:textId="6C06D606" w:rsidR="004755E7" w:rsidRPr="004755E7" w:rsidRDefault="004755E7" w:rsidP="004755E7">
            <w:pPr>
              <w:tabs>
                <w:tab w:val="left" w:pos="342"/>
                <w:tab w:val="right" w:pos="4752"/>
              </w:tabs>
              <w:spacing w:before="40"/>
              <w:jc w:val="center"/>
              <w:rPr>
                <w:u w:val="single"/>
              </w:rPr>
            </w:pPr>
            <w:r w:rsidRPr="00496342">
              <w:rPr>
                <w:b/>
              </w:rPr>
              <w:t>Name</w:t>
            </w:r>
            <w:r>
              <w:rPr>
                <w:b/>
              </w:rPr>
              <w:t>s</w:t>
            </w:r>
            <w:r w:rsidRPr="00496342">
              <w:rPr>
                <w:b/>
              </w:rPr>
              <w:t xml:space="preserve"> of </w:t>
            </w:r>
            <w:r>
              <w:rPr>
                <w:b/>
              </w:rPr>
              <w:t>Processor</w:t>
            </w:r>
          </w:p>
        </w:tc>
        <w:tc>
          <w:tcPr>
            <w:tcW w:w="3240" w:type="dxa"/>
            <w:shd w:val="clear" w:color="auto" w:fill="D9D9D9" w:themeFill="background1" w:themeFillShade="D9"/>
            <w:vAlign w:val="bottom"/>
          </w:tcPr>
          <w:p w14:paraId="760AEEE4" w14:textId="77777777" w:rsidR="00E60AD3" w:rsidRDefault="004755E7" w:rsidP="00E60AD3">
            <w:pPr>
              <w:tabs>
                <w:tab w:val="right" w:pos="1440"/>
                <w:tab w:val="right" w:pos="3600"/>
              </w:tabs>
              <w:spacing w:before="20"/>
              <w:jc w:val="center"/>
              <w:rPr>
                <w:b/>
              </w:rPr>
            </w:pPr>
            <w:r>
              <w:rPr>
                <w:b/>
              </w:rPr>
              <w:t>Approximate</w:t>
            </w:r>
            <w:r w:rsidRPr="00496342">
              <w:rPr>
                <w:b/>
              </w:rPr>
              <w:t xml:space="preserve"> </w:t>
            </w:r>
            <w:r>
              <w:rPr>
                <w:b/>
              </w:rPr>
              <w:t>S</w:t>
            </w:r>
            <w:r w:rsidRPr="00496342">
              <w:rPr>
                <w:b/>
              </w:rPr>
              <w:t xml:space="preserve">pend for </w:t>
            </w:r>
          </w:p>
          <w:p w14:paraId="617CFC42" w14:textId="1C7B9CE9" w:rsidR="004755E7" w:rsidRPr="00CE369C" w:rsidRDefault="004755E7" w:rsidP="00E60AD3">
            <w:pPr>
              <w:tabs>
                <w:tab w:val="right" w:pos="1440"/>
                <w:tab w:val="right" w:pos="3600"/>
              </w:tabs>
              <w:spacing w:before="20"/>
              <w:jc w:val="center"/>
            </w:pPr>
            <w:r>
              <w:rPr>
                <w:b/>
              </w:rPr>
              <w:t>SY</w:t>
            </w:r>
            <w:r w:rsidRPr="00496342">
              <w:rPr>
                <w:b/>
              </w:rPr>
              <w:t xml:space="preserve"> 201</w:t>
            </w:r>
            <w:r w:rsidR="00E60AD3">
              <w:rPr>
                <w:b/>
              </w:rPr>
              <w:t>6</w:t>
            </w:r>
            <w:r w:rsidRPr="00496342">
              <w:rPr>
                <w:b/>
              </w:rPr>
              <w:t>-1</w:t>
            </w:r>
            <w:r w:rsidR="00E60AD3">
              <w:rPr>
                <w:b/>
              </w:rPr>
              <w:t>7</w:t>
            </w:r>
            <w:r w:rsidRPr="00496342">
              <w:rPr>
                <w:b/>
              </w:rPr>
              <w:t xml:space="preserve"> </w:t>
            </w:r>
            <w:r>
              <w:rPr>
                <w:b/>
              </w:rPr>
              <w:t>for</w:t>
            </w:r>
            <w:r w:rsidRPr="00496342">
              <w:rPr>
                <w:b/>
              </w:rPr>
              <w:t xml:space="preserve"> </w:t>
            </w:r>
            <w:r>
              <w:rPr>
                <w:b/>
              </w:rPr>
              <w:t>E</w:t>
            </w:r>
            <w:r w:rsidRPr="00496342">
              <w:rPr>
                <w:b/>
              </w:rPr>
              <w:t xml:space="preserve">ach </w:t>
            </w:r>
            <w:r>
              <w:rPr>
                <w:b/>
              </w:rPr>
              <w:t>Processor</w:t>
            </w:r>
          </w:p>
        </w:tc>
      </w:tr>
      <w:tr w:rsidR="00F37E47" w14:paraId="03BB8FCB" w14:textId="77777777" w:rsidTr="00B80E89">
        <w:tc>
          <w:tcPr>
            <w:tcW w:w="2990" w:type="dxa"/>
          </w:tcPr>
          <w:p w14:paraId="4FEC2ECA" w14:textId="4D0F1CD8" w:rsidR="00F37E47" w:rsidRPr="00CE369C" w:rsidRDefault="00F37E47" w:rsidP="00F37E47">
            <w:pPr>
              <w:rPr>
                <w:b/>
              </w:rPr>
            </w:pPr>
            <w:r w:rsidRPr="00CE369C">
              <w:rPr>
                <w:b/>
              </w:rPr>
              <w:t xml:space="preserve">USDA Foods Program </w:t>
            </w:r>
          </w:p>
          <w:p w14:paraId="32CBD273" w14:textId="77777777" w:rsidR="00F37E47" w:rsidRPr="00CE369C" w:rsidRDefault="00F37E47" w:rsidP="00F37E47">
            <w:pPr>
              <w:rPr>
                <w:b/>
              </w:rPr>
            </w:pPr>
            <w:r w:rsidRPr="00CE369C">
              <w:rPr>
                <w:b/>
              </w:rPr>
              <w:t xml:space="preserve">Direct Diversion </w:t>
            </w:r>
          </w:p>
          <w:p w14:paraId="5055622A" w14:textId="77777777" w:rsidR="00F37E47" w:rsidRPr="00CE369C" w:rsidRDefault="00F37E47" w:rsidP="00F37E47">
            <w:r w:rsidRPr="00CE369C">
              <w:t>(</w:t>
            </w:r>
            <w:r w:rsidRPr="00CE369C">
              <w:rPr>
                <w:i/>
              </w:rPr>
              <w:t>End Product Processing</w:t>
            </w:r>
            <w:r w:rsidRPr="00CE369C">
              <w:t>)</w:t>
            </w:r>
          </w:p>
          <w:p w14:paraId="76A3BDAC" w14:textId="77777777" w:rsidR="00F37E47" w:rsidRPr="00CE369C" w:rsidRDefault="00F37E47" w:rsidP="00F37E47">
            <w:pPr>
              <w:rPr>
                <w:sz w:val="12"/>
              </w:rPr>
            </w:pPr>
          </w:p>
          <w:p w14:paraId="02B05637" w14:textId="77777777" w:rsidR="00F37E47" w:rsidRPr="00CE369C" w:rsidRDefault="00F37E47" w:rsidP="00F37E47">
            <w:r w:rsidRPr="00CE369C">
              <w:t xml:space="preserve">Indicate the Value Pass Through (VPT) method for the supplier: </w:t>
            </w:r>
          </w:p>
          <w:p w14:paraId="41E830A8" w14:textId="77777777" w:rsidR="00F37E47" w:rsidRPr="00CE369C" w:rsidRDefault="00F37E47" w:rsidP="00134AB2">
            <w:pPr>
              <w:pStyle w:val="ListParagraph"/>
              <w:numPr>
                <w:ilvl w:val="0"/>
                <w:numId w:val="28"/>
              </w:numPr>
              <w:tabs>
                <w:tab w:val="left" w:pos="247"/>
              </w:tabs>
              <w:ind w:left="247" w:hanging="108"/>
            </w:pPr>
            <w:r w:rsidRPr="00CE369C">
              <w:t>Fee for Service Processor (FFSP)</w:t>
            </w:r>
          </w:p>
          <w:p w14:paraId="039F6B1D" w14:textId="77777777" w:rsidR="00F37E47" w:rsidRPr="00CE369C" w:rsidRDefault="00F37E47" w:rsidP="00134AB2">
            <w:pPr>
              <w:pStyle w:val="ListParagraph"/>
              <w:numPr>
                <w:ilvl w:val="0"/>
                <w:numId w:val="28"/>
              </w:numPr>
              <w:tabs>
                <w:tab w:val="left" w:pos="247"/>
              </w:tabs>
              <w:ind w:left="247" w:hanging="108"/>
            </w:pPr>
            <w:r w:rsidRPr="00CE369C">
              <w:t xml:space="preserve">Fee for Service Distributor (FFSD) </w:t>
            </w:r>
          </w:p>
          <w:p w14:paraId="15DCE5FE" w14:textId="77777777" w:rsidR="00F37E47" w:rsidRPr="00CE369C" w:rsidRDefault="00F37E47" w:rsidP="00134AB2">
            <w:pPr>
              <w:pStyle w:val="ListParagraph"/>
              <w:numPr>
                <w:ilvl w:val="0"/>
                <w:numId w:val="28"/>
              </w:numPr>
              <w:tabs>
                <w:tab w:val="left" w:pos="247"/>
              </w:tabs>
              <w:ind w:left="247" w:hanging="108"/>
            </w:pPr>
            <w:r w:rsidRPr="00CE369C">
              <w:t>Rebate</w:t>
            </w:r>
          </w:p>
          <w:p w14:paraId="538FE85D" w14:textId="77777777" w:rsidR="00F37E47" w:rsidRDefault="00F37E47" w:rsidP="00134AB2">
            <w:pPr>
              <w:pStyle w:val="ListParagraph"/>
              <w:numPr>
                <w:ilvl w:val="0"/>
                <w:numId w:val="28"/>
              </w:numPr>
              <w:tabs>
                <w:tab w:val="left" w:pos="247"/>
              </w:tabs>
              <w:ind w:left="247" w:hanging="108"/>
            </w:pPr>
            <w:r w:rsidRPr="00CE369C">
              <w:t>Net off Invoice (NOI)</w:t>
            </w:r>
          </w:p>
          <w:p w14:paraId="69853B2C" w14:textId="09E8E789" w:rsidR="00975A58" w:rsidRPr="00CE369C" w:rsidRDefault="00975A58" w:rsidP="00975A58">
            <w:pPr>
              <w:tabs>
                <w:tab w:val="left" w:pos="247"/>
              </w:tabs>
            </w:pPr>
            <w:r>
              <w:t xml:space="preserve">The most common VPT is NOI. </w:t>
            </w:r>
          </w:p>
        </w:tc>
        <w:tc>
          <w:tcPr>
            <w:tcW w:w="4660" w:type="dxa"/>
          </w:tcPr>
          <w:p w14:paraId="3A96DF8E" w14:textId="04525BB7" w:rsidR="008B5DD9" w:rsidRPr="002B3797" w:rsidRDefault="008B5DD9" w:rsidP="00134AB2">
            <w:pPr>
              <w:pStyle w:val="ListParagraph"/>
              <w:numPr>
                <w:ilvl w:val="0"/>
                <w:numId w:val="39"/>
              </w:numPr>
              <w:tabs>
                <w:tab w:val="left" w:pos="342"/>
                <w:tab w:val="right" w:pos="4752"/>
              </w:tabs>
              <w:spacing w:before="40" w:after="0" w:line="240" w:lineRule="auto"/>
              <w:contextualSpacing w:val="0"/>
              <w:rPr>
                <w:u w:val="single"/>
              </w:rPr>
            </w:pPr>
            <w:r w:rsidRPr="002B3797">
              <w:rPr>
                <w:u w:val="single"/>
              </w:rPr>
              <w:tab/>
            </w:r>
            <w:r>
              <w:rPr>
                <w:u w:val="single"/>
              </w:rPr>
              <w:tab/>
            </w:r>
          </w:p>
          <w:p w14:paraId="490B21CD" w14:textId="77777777" w:rsidR="008B5DD9" w:rsidRDefault="008B5DD9" w:rsidP="00134AB2">
            <w:pPr>
              <w:pStyle w:val="ListParagraph"/>
              <w:numPr>
                <w:ilvl w:val="0"/>
                <w:numId w:val="39"/>
              </w:numPr>
              <w:tabs>
                <w:tab w:val="left" w:pos="342"/>
                <w:tab w:val="right" w:pos="4752"/>
              </w:tabs>
              <w:spacing w:before="40" w:after="0" w:line="240" w:lineRule="auto"/>
              <w:contextualSpacing w:val="0"/>
              <w:rPr>
                <w:u w:val="single"/>
              </w:rPr>
            </w:pPr>
            <w:r>
              <w:tab/>
            </w:r>
            <w:r w:rsidRPr="002B3797">
              <w:rPr>
                <w:u w:val="single"/>
              </w:rPr>
              <w:tab/>
            </w:r>
          </w:p>
          <w:p w14:paraId="66953B8B" w14:textId="34A1C9DF" w:rsidR="008B5DD9" w:rsidRDefault="008B5DD9" w:rsidP="00134AB2">
            <w:pPr>
              <w:pStyle w:val="ListParagraph"/>
              <w:numPr>
                <w:ilvl w:val="0"/>
                <w:numId w:val="39"/>
              </w:numPr>
              <w:tabs>
                <w:tab w:val="left" w:pos="342"/>
                <w:tab w:val="right" w:pos="4752"/>
              </w:tabs>
              <w:spacing w:after="0" w:line="240" w:lineRule="auto"/>
              <w:contextualSpacing w:val="0"/>
              <w:rPr>
                <w:u w:val="single"/>
              </w:rPr>
            </w:pPr>
            <w:r>
              <w:rPr>
                <w:u w:val="single"/>
              </w:rPr>
              <w:tab/>
            </w:r>
            <w:r>
              <w:rPr>
                <w:u w:val="single"/>
              </w:rPr>
              <w:tab/>
            </w:r>
          </w:p>
          <w:p w14:paraId="3DCA3073" w14:textId="0696421B" w:rsidR="008B5DD9" w:rsidRDefault="008B5DD9" w:rsidP="00134AB2">
            <w:pPr>
              <w:pStyle w:val="ListParagraph"/>
              <w:numPr>
                <w:ilvl w:val="0"/>
                <w:numId w:val="39"/>
              </w:numPr>
              <w:tabs>
                <w:tab w:val="left" w:pos="342"/>
                <w:tab w:val="right" w:pos="4752"/>
              </w:tabs>
              <w:spacing w:before="20" w:after="0" w:line="240" w:lineRule="auto"/>
              <w:contextualSpacing w:val="0"/>
              <w:rPr>
                <w:u w:val="single"/>
              </w:rPr>
            </w:pPr>
            <w:r>
              <w:rPr>
                <w:u w:val="single"/>
              </w:rPr>
              <w:tab/>
            </w:r>
            <w:r>
              <w:rPr>
                <w:u w:val="single"/>
              </w:rPr>
              <w:tab/>
            </w:r>
          </w:p>
          <w:p w14:paraId="4D72C81F" w14:textId="4C9FD28B" w:rsidR="008B5DD9" w:rsidRDefault="008B5DD9" w:rsidP="00134AB2">
            <w:pPr>
              <w:pStyle w:val="ListParagraph"/>
              <w:numPr>
                <w:ilvl w:val="0"/>
                <w:numId w:val="39"/>
              </w:numPr>
              <w:tabs>
                <w:tab w:val="left" w:pos="342"/>
                <w:tab w:val="right" w:pos="4752"/>
              </w:tabs>
              <w:spacing w:before="40" w:after="0" w:line="240" w:lineRule="auto"/>
              <w:contextualSpacing w:val="0"/>
              <w:rPr>
                <w:u w:val="single"/>
              </w:rPr>
            </w:pPr>
            <w:r>
              <w:rPr>
                <w:u w:val="single"/>
              </w:rPr>
              <w:tab/>
            </w:r>
            <w:r>
              <w:rPr>
                <w:u w:val="single"/>
              </w:rPr>
              <w:tab/>
            </w:r>
          </w:p>
          <w:p w14:paraId="2A5CEA2D" w14:textId="4858D910" w:rsidR="008B5DD9" w:rsidRDefault="008B5DD9" w:rsidP="00134AB2">
            <w:pPr>
              <w:pStyle w:val="ListParagraph"/>
              <w:numPr>
                <w:ilvl w:val="0"/>
                <w:numId w:val="39"/>
              </w:numPr>
              <w:tabs>
                <w:tab w:val="left" w:pos="342"/>
                <w:tab w:val="right" w:pos="4752"/>
              </w:tabs>
              <w:spacing w:before="20" w:after="0" w:line="240" w:lineRule="auto"/>
              <w:contextualSpacing w:val="0"/>
              <w:rPr>
                <w:u w:val="single"/>
              </w:rPr>
            </w:pPr>
            <w:r>
              <w:rPr>
                <w:u w:val="single"/>
              </w:rPr>
              <w:tab/>
            </w:r>
            <w:r>
              <w:rPr>
                <w:u w:val="single"/>
              </w:rPr>
              <w:tab/>
            </w:r>
          </w:p>
          <w:p w14:paraId="138C0EF6" w14:textId="08C19F4F" w:rsidR="008B5DD9" w:rsidRDefault="008B5DD9" w:rsidP="00134AB2">
            <w:pPr>
              <w:pStyle w:val="ListParagraph"/>
              <w:numPr>
                <w:ilvl w:val="0"/>
                <w:numId w:val="39"/>
              </w:numPr>
              <w:tabs>
                <w:tab w:val="left" w:pos="342"/>
                <w:tab w:val="right" w:pos="4752"/>
              </w:tabs>
              <w:spacing w:before="40" w:after="0" w:line="240" w:lineRule="auto"/>
              <w:contextualSpacing w:val="0"/>
              <w:rPr>
                <w:u w:val="single"/>
              </w:rPr>
            </w:pPr>
            <w:r>
              <w:rPr>
                <w:u w:val="single"/>
              </w:rPr>
              <w:tab/>
            </w:r>
            <w:r>
              <w:rPr>
                <w:u w:val="single"/>
              </w:rPr>
              <w:tab/>
            </w:r>
          </w:p>
          <w:p w14:paraId="07094B88" w14:textId="35A2449D" w:rsidR="008B5DD9" w:rsidRDefault="008B5DD9" w:rsidP="00134AB2">
            <w:pPr>
              <w:pStyle w:val="ListParagraph"/>
              <w:numPr>
                <w:ilvl w:val="0"/>
                <w:numId w:val="39"/>
              </w:numPr>
              <w:tabs>
                <w:tab w:val="left" w:pos="342"/>
                <w:tab w:val="right" w:pos="4752"/>
              </w:tabs>
              <w:spacing w:before="40" w:after="0" w:line="240" w:lineRule="auto"/>
              <w:contextualSpacing w:val="0"/>
              <w:rPr>
                <w:u w:val="single"/>
              </w:rPr>
            </w:pPr>
            <w:r>
              <w:rPr>
                <w:u w:val="single"/>
              </w:rPr>
              <w:tab/>
            </w:r>
            <w:r>
              <w:rPr>
                <w:u w:val="single"/>
              </w:rPr>
              <w:tab/>
            </w:r>
          </w:p>
          <w:p w14:paraId="2D2F0105" w14:textId="5E71B3B9" w:rsidR="008B5DD9" w:rsidRDefault="008B5DD9" w:rsidP="00134AB2">
            <w:pPr>
              <w:pStyle w:val="ListParagraph"/>
              <w:numPr>
                <w:ilvl w:val="0"/>
                <w:numId w:val="39"/>
              </w:numPr>
              <w:tabs>
                <w:tab w:val="left" w:pos="342"/>
                <w:tab w:val="right" w:pos="4752"/>
              </w:tabs>
              <w:spacing w:before="40" w:after="0" w:line="240" w:lineRule="auto"/>
              <w:contextualSpacing w:val="0"/>
              <w:rPr>
                <w:u w:val="single"/>
              </w:rPr>
            </w:pPr>
            <w:r>
              <w:rPr>
                <w:u w:val="single"/>
              </w:rPr>
              <w:tab/>
            </w:r>
            <w:r>
              <w:rPr>
                <w:u w:val="single"/>
              </w:rPr>
              <w:tab/>
            </w:r>
          </w:p>
          <w:p w14:paraId="4B089E3E" w14:textId="63AB862C" w:rsidR="008B5DD9" w:rsidRDefault="008B5DD9" w:rsidP="00134AB2">
            <w:pPr>
              <w:pStyle w:val="ListParagraph"/>
              <w:numPr>
                <w:ilvl w:val="0"/>
                <w:numId w:val="39"/>
              </w:numPr>
              <w:tabs>
                <w:tab w:val="left" w:pos="342"/>
                <w:tab w:val="right" w:pos="4752"/>
              </w:tabs>
              <w:spacing w:before="40" w:after="0" w:line="240" w:lineRule="auto"/>
              <w:contextualSpacing w:val="0"/>
              <w:rPr>
                <w:u w:val="single"/>
              </w:rPr>
            </w:pPr>
            <w:r>
              <w:rPr>
                <w:u w:val="single"/>
              </w:rPr>
              <w:tab/>
            </w:r>
            <w:r>
              <w:rPr>
                <w:u w:val="single"/>
              </w:rPr>
              <w:tab/>
            </w:r>
          </w:p>
          <w:p w14:paraId="3B10BC38" w14:textId="46472930" w:rsidR="00F37E47" w:rsidRPr="00CE369C" w:rsidRDefault="00F37E47" w:rsidP="008B5DD9">
            <w:pPr>
              <w:pStyle w:val="ListParagraph"/>
              <w:ind w:left="360"/>
            </w:pPr>
          </w:p>
        </w:tc>
        <w:tc>
          <w:tcPr>
            <w:tcW w:w="3240" w:type="dxa"/>
          </w:tcPr>
          <w:p w14:paraId="0B42CB88" w14:textId="069C5816" w:rsidR="00F37E47" w:rsidRDefault="00F37E47" w:rsidP="00134AB2">
            <w:pPr>
              <w:tabs>
                <w:tab w:val="right" w:pos="1440"/>
                <w:tab w:val="right" w:pos="3600"/>
              </w:tabs>
              <w:spacing w:before="20"/>
              <w:rPr>
                <w:u w:val="single"/>
              </w:rPr>
            </w:pPr>
            <w:r w:rsidRPr="00CE369C">
              <w:t xml:space="preserve">VPT: </w:t>
            </w:r>
            <w:r w:rsidR="008B5DD9" w:rsidRPr="008B5DD9">
              <w:rPr>
                <w:u w:val="single"/>
              </w:rPr>
              <w:tab/>
            </w:r>
            <w:r w:rsidRPr="00CE369C">
              <w:t xml:space="preserve">  $</w:t>
            </w:r>
            <w:r w:rsidR="008B5DD9" w:rsidRPr="008B5DD9">
              <w:rPr>
                <w:u w:val="single"/>
              </w:rPr>
              <w:tab/>
            </w:r>
          </w:p>
          <w:p w14:paraId="380018A4" w14:textId="77777777" w:rsidR="008B5DD9" w:rsidRDefault="008B5DD9" w:rsidP="008B5DD9">
            <w:pPr>
              <w:tabs>
                <w:tab w:val="right" w:pos="1440"/>
                <w:tab w:val="right" w:pos="3600"/>
              </w:tabs>
              <w:spacing w:before="20"/>
              <w:rPr>
                <w:u w:val="single"/>
              </w:rPr>
            </w:pPr>
            <w:r w:rsidRPr="00CE369C">
              <w:t xml:space="preserve">VPT: </w:t>
            </w:r>
            <w:r w:rsidRPr="008B5DD9">
              <w:rPr>
                <w:u w:val="single"/>
              </w:rPr>
              <w:tab/>
            </w:r>
            <w:r w:rsidRPr="00CE369C">
              <w:t xml:space="preserve">  $</w:t>
            </w:r>
            <w:r w:rsidRPr="008B5DD9">
              <w:rPr>
                <w:u w:val="single"/>
              </w:rPr>
              <w:tab/>
            </w:r>
          </w:p>
          <w:p w14:paraId="76BE0F29" w14:textId="77777777" w:rsidR="008B5DD9" w:rsidRDefault="008B5DD9" w:rsidP="008B5DD9">
            <w:pPr>
              <w:tabs>
                <w:tab w:val="right" w:pos="1440"/>
                <w:tab w:val="right" w:pos="3600"/>
              </w:tabs>
              <w:spacing w:before="20"/>
              <w:rPr>
                <w:u w:val="single"/>
              </w:rPr>
            </w:pPr>
            <w:r w:rsidRPr="00CE369C">
              <w:t xml:space="preserve">VPT: </w:t>
            </w:r>
            <w:r w:rsidRPr="008B5DD9">
              <w:rPr>
                <w:u w:val="single"/>
              </w:rPr>
              <w:tab/>
            </w:r>
            <w:r w:rsidRPr="00CE369C">
              <w:t xml:space="preserve">  $</w:t>
            </w:r>
            <w:r w:rsidRPr="008B5DD9">
              <w:rPr>
                <w:u w:val="single"/>
              </w:rPr>
              <w:tab/>
            </w:r>
          </w:p>
          <w:p w14:paraId="745891F3" w14:textId="77777777" w:rsidR="008B5DD9" w:rsidRDefault="008B5DD9" w:rsidP="008B5DD9">
            <w:pPr>
              <w:tabs>
                <w:tab w:val="right" w:pos="1440"/>
                <w:tab w:val="right" w:pos="3600"/>
              </w:tabs>
              <w:spacing w:before="20"/>
              <w:rPr>
                <w:u w:val="single"/>
              </w:rPr>
            </w:pPr>
            <w:r w:rsidRPr="00CE369C">
              <w:t xml:space="preserve">VPT: </w:t>
            </w:r>
            <w:r w:rsidRPr="008B5DD9">
              <w:rPr>
                <w:u w:val="single"/>
              </w:rPr>
              <w:tab/>
            </w:r>
            <w:r w:rsidRPr="00CE369C">
              <w:t xml:space="preserve">  $</w:t>
            </w:r>
            <w:r w:rsidRPr="008B5DD9">
              <w:rPr>
                <w:u w:val="single"/>
              </w:rPr>
              <w:tab/>
            </w:r>
          </w:p>
          <w:p w14:paraId="04E41370" w14:textId="77777777" w:rsidR="008B5DD9" w:rsidRDefault="008B5DD9" w:rsidP="008B5DD9">
            <w:pPr>
              <w:tabs>
                <w:tab w:val="right" w:pos="1440"/>
                <w:tab w:val="right" w:pos="3600"/>
              </w:tabs>
              <w:spacing w:before="20"/>
              <w:rPr>
                <w:u w:val="single"/>
              </w:rPr>
            </w:pPr>
            <w:r w:rsidRPr="00CE369C">
              <w:t xml:space="preserve">VPT: </w:t>
            </w:r>
            <w:r w:rsidRPr="008B5DD9">
              <w:rPr>
                <w:u w:val="single"/>
              </w:rPr>
              <w:tab/>
            </w:r>
            <w:r w:rsidRPr="00CE369C">
              <w:t xml:space="preserve">  $</w:t>
            </w:r>
            <w:r w:rsidRPr="008B5DD9">
              <w:rPr>
                <w:u w:val="single"/>
              </w:rPr>
              <w:tab/>
            </w:r>
          </w:p>
          <w:p w14:paraId="3CCA626A" w14:textId="77777777" w:rsidR="008B5DD9" w:rsidRDefault="008B5DD9" w:rsidP="001F1AB0">
            <w:pPr>
              <w:tabs>
                <w:tab w:val="right" w:pos="1440"/>
                <w:tab w:val="right" w:pos="3600"/>
              </w:tabs>
              <w:spacing w:before="40"/>
              <w:rPr>
                <w:u w:val="single"/>
              </w:rPr>
            </w:pPr>
            <w:r w:rsidRPr="00CE369C">
              <w:t xml:space="preserve">VPT: </w:t>
            </w:r>
            <w:r w:rsidRPr="008B5DD9">
              <w:rPr>
                <w:u w:val="single"/>
              </w:rPr>
              <w:tab/>
            </w:r>
            <w:r w:rsidRPr="00CE369C">
              <w:t xml:space="preserve">  $</w:t>
            </w:r>
            <w:r w:rsidRPr="008B5DD9">
              <w:rPr>
                <w:u w:val="single"/>
              </w:rPr>
              <w:tab/>
            </w:r>
          </w:p>
          <w:p w14:paraId="3B2E5539" w14:textId="77777777" w:rsidR="008B5DD9" w:rsidRDefault="008B5DD9" w:rsidP="001F1AB0">
            <w:pPr>
              <w:tabs>
                <w:tab w:val="right" w:pos="1440"/>
                <w:tab w:val="right" w:pos="3600"/>
              </w:tabs>
              <w:spacing w:before="40"/>
              <w:rPr>
                <w:u w:val="single"/>
              </w:rPr>
            </w:pPr>
            <w:r w:rsidRPr="00CE369C">
              <w:t xml:space="preserve">VPT: </w:t>
            </w:r>
            <w:r w:rsidRPr="008B5DD9">
              <w:rPr>
                <w:u w:val="single"/>
              </w:rPr>
              <w:tab/>
            </w:r>
            <w:r w:rsidRPr="00CE369C">
              <w:t xml:space="preserve">  $</w:t>
            </w:r>
            <w:r w:rsidRPr="008B5DD9">
              <w:rPr>
                <w:u w:val="single"/>
              </w:rPr>
              <w:tab/>
            </w:r>
          </w:p>
          <w:p w14:paraId="7B8847F1" w14:textId="77777777" w:rsidR="008B5DD9" w:rsidRDefault="008B5DD9" w:rsidP="001F1AB0">
            <w:pPr>
              <w:tabs>
                <w:tab w:val="right" w:pos="1440"/>
                <w:tab w:val="right" w:pos="3600"/>
              </w:tabs>
              <w:spacing w:before="40"/>
              <w:rPr>
                <w:u w:val="single"/>
              </w:rPr>
            </w:pPr>
            <w:r w:rsidRPr="00CE369C">
              <w:t xml:space="preserve">VPT: </w:t>
            </w:r>
            <w:r w:rsidRPr="008B5DD9">
              <w:rPr>
                <w:u w:val="single"/>
              </w:rPr>
              <w:tab/>
            </w:r>
            <w:r w:rsidRPr="00CE369C">
              <w:t xml:space="preserve">  $</w:t>
            </w:r>
            <w:r w:rsidRPr="008B5DD9">
              <w:rPr>
                <w:u w:val="single"/>
              </w:rPr>
              <w:tab/>
            </w:r>
          </w:p>
          <w:p w14:paraId="363CD965" w14:textId="77777777" w:rsidR="008B5DD9" w:rsidRDefault="008B5DD9" w:rsidP="001F1AB0">
            <w:pPr>
              <w:tabs>
                <w:tab w:val="right" w:pos="1440"/>
                <w:tab w:val="right" w:pos="3600"/>
              </w:tabs>
              <w:spacing w:before="40"/>
              <w:rPr>
                <w:u w:val="single"/>
              </w:rPr>
            </w:pPr>
            <w:r w:rsidRPr="00CE369C">
              <w:t xml:space="preserve">VPT: </w:t>
            </w:r>
            <w:r w:rsidRPr="008B5DD9">
              <w:rPr>
                <w:u w:val="single"/>
              </w:rPr>
              <w:tab/>
            </w:r>
            <w:r w:rsidRPr="00CE369C">
              <w:t xml:space="preserve">  $</w:t>
            </w:r>
            <w:r w:rsidRPr="008B5DD9">
              <w:rPr>
                <w:u w:val="single"/>
              </w:rPr>
              <w:tab/>
            </w:r>
          </w:p>
          <w:p w14:paraId="576CC072" w14:textId="77777777" w:rsidR="008B5DD9" w:rsidRDefault="008B5DD9" w:rsidP="001F1AB0">
            <w:pPr>
              <w:tabs>
                <w:tab w:val="right" w:pos="1440"/>
                <w:tab w:val="right" w:pos="3600"/>
              </w:tabs>
              <w:spacing w:before="40"/>
              <w:rPr>
                <w:u w:val="single"/>
              </w:rPr>
            </w:pPr>
            <w:r w:rsidRPr="00CE369C">
              <w:t xml:space="preserve">VPT: </w:t>
            </w:r>
            <w:r w:rsidRPr="008B5DD9">
              <w:rPr>
                <w:u w:val="single"/>
              </w:rPr>
              <w:tab/>
            </w:r>
            <w:r w:rsidRPr="00CE369C">
              <w:t xml:space="preserve">  $</w:t>
            </w:r>
            <w:r w:rsidRPr="008B5DD9">
              <w:rPr>
                <w:u w:val="single"/>
              </w:rPr>
              <w:tab/>
            </w:r>
          </w:p>
          <w:p w14:paraId="7931BA0D" w14:textId="32202507" w:rsidR="00F37E47" w:rsidRPr="00CE369C" w:rsidRDefault="00F37E47" w:rsidP="00134AB2">
            <w:pPr>
              <w:tabs>
                <w:tab w:val="right" w:pos="1440"/>
                <w:tab w:val="right" w:pos="3600"/>
              </w:tabs>
              <w:spacing w:before="20"/>
            </w:pPr>
          </w:p>
        </w:tc>
      </w:tr>
    </w:tbl>
    <w:p w14:paraId="2A71DA54" w14:textId="77777777" w:rsidR="008B5DD9" w:rsidRDefault="008B5DD9" w:rsidP="00062329">
      <w:pPr>
        <w:tabs>
          <w:tab w:val="left" w:pos="3078"/>
          <w:tab w:val="left" w:pos="7668"/>
        </w:tabs>
        <w:ind w:left="113"/>
        <w:rPr>
          <w:b/>
        </w:rPr>
      </w:pPr>
    </w:p>
    <w:p w14:paraId="537AC628" w14:textId="77777777" w:rsidR="00751909" w:rsidRDefault="00107324" w:rsidP="00062329">
      <w:pPr>
        <w:tabs>
          <w:tab w:val="left" w:pos="3078"/>
          <w:tab w:val="left" w:pos="7668"/>
        </w:tabs>
        <w:ind w:left="113"/>
        <w:rPr>
          <w:b/>
        </w:rPr>
      </w:pPr>
      <w:r>
        <w:rPr>
          <w:b/>
        </w:rPr>
        <w:t>Other suppliers</w:t>
      </w:r>
      <w:r w:rsidR="00294592">
        <w:rPr>
          <w:b/>
        </w:rPr>
        <w:t xml:space="preserve">, purchases outside of your food service agreements </w:t>
      </w:r>
      <w:r>
        <w:rPr>
          <w:b/>
        </w:rPr>
        <w:t>(not listed above, but used during the</w:t>
      </w:r>
      <w:r w:rsidR="00E60AD3">
        <w:rPr>
          <w:b/>
        </w:rPr>
        <w:t xml:space="preserve"> </w:t>
      </w:r>
    </w:p>
    <w:p w14:paraId="24EFCA30" w14:textId="2810BD02" w:rsidR="00107324" w:rsidRDefault="00E60AD3" w:rsidP="00062329">
      <w:pPr>
        <w:tabs>
          <w:tab w:val="left" w:pos="3078"/>
          <w:tab w:val="left" w:pos="7668"/>
        </w:tabs>
        <w:ind w:left="113"/>
      </w:pPr>
      <w:r>
        <w:rPr>
          <w:b/>
        </w:rPr>
        <w:t>SY</w:t>
      </w:r>
      <w:r w:rsidR="00107324">
        <w:rPr>
          <w:b/>
        </w:rPr>
        <w:t xml:space="preserve"> 201</w:t>
      </w:r>
      <w:r>
        <w:rPr>
          <w:b/>
        </w:rPr>
        <w:t>6</w:t>
      </w:r>
      <w:r w:rsidR="00107324">
        <w:rPr>
          <w:b/>
        </w:rPr>
        <w:t>-1</w:t>
      </w:r>
      <w:r>
        <w:rPr>
          <w:b/>
        </w:rPr>
        <w:t>7)</w:t>
      </w:r>
      <w:r w:rsidR="00294592">
        <w:rPr>
          <w:b/>
        </w:rPr>
        <w:t xml:space="preserve"> </w:t>
      </w:r>
    </w:p>
    <w:tbl>
      <w:tblPr>
        <w:tblStyle w:val="TableGrid"/>
        <w:tblW w:w="10980" w:type="dxa"/>
        <w:tblInd w:w="-95" w:type="dxa"/>
        <w:tblLook w:val="04A0" w:firstRow="1" w:lastRow="0" w:firstColumn="1" w:lastColumn="0" w:noHBand="0" w:noVBand="1"/>
      </w:tblPr>
      <w:tblGrid>
        <w:gridCol w:w="2748"/>
        <w:gridCol w:w="6252"/>
        <w:gridCol w:w="1980"/>
      </w:tblGrid>
      <w:tr w:rsidR="004755E7" w14:paraId="7C90BA2D" w14:textId="77777777" w:rsidTr="004755E7">
        <w:tc>
          <w:tcPr>
            <w:tcW w:w="2748" w:type="dxa"/>
            <w:tcBorders>
              <w:bottom w:val="single" w:sz="4" w:space="0" w:color="auto"/>
            </w:tcBorders>
            <w:shd w:val="clear" w:color="auto" w:fill="D9D9D9" w:themeFill="background1" w:themeFillShade="D9"/>
            <w:vAlign w:val="bottom"/>
          </w:tcPr>
          <w:p w14:paraId="1A112D4B" w14:textId="77777777" w:rsidR="004755E7" w:rsidRDefault="004755E7" w:rsidP="004755E7">
            <w:pPr>
              <w:rPr>
                <w:b/>
              </w:rPr>
            </w:pPr>
            <w:r w:rsidRPr="00496342">
              <w:rPr>
                <w:b/>
              </w:rPr>
              <w:t>Type of Supplier</w:t>
            </w:r>
          </w:p>
          <w:p w14:paraId="36619810" w14:textId="20034B86" w:rsidR="004755E7" w:rsidRDefault="004755E7" w:rsidP="004755E7">
            <w:pPr>
              <w:rPr>
                <w:b/>
              </w:rPr>
            </w:pPr>
            <w:r>
              <w:rPr>
                <w:i/>
              </w:rPr>
              <w:t>Enter</w:t>
            </w:r>
            <w:r w:rsidRPr="00CE2195">
              <w:rPr>
                <w:i/>
              </w:rPr>
              <w:t xml:space="preserve"> N/A for </w:t>
            </w:r>
            <w:r>
              <w:rPr>
                <w:i/>
              </w:rPr>
              <w:t>types of supplier</w:t>
            </w:r>
            <w:r w:rsidRPr="00CE2195">
              <w:rPr>
                <w:i/>
              </w:rPr>
              <w:t xml:space="preserve">s listed below </w:t>
            </w:r>
            <w:r>
              <w:rPr>
                <w:i/>
              </w:rPr>
              <w:t xml:space="preserve">that were </w:t>
            </w:r>
            <w:r w:rsidRPr="00CE2195">
              <w:rPr>
                <w:i/>
              </w:rPr>
              <w:t xml:space="preserve">not </w:t>
            </w:r>
            <w:r>
              <w:rPr>
                <w:i/>
              </w:rPr>
              <w:t>used</w:t>
            </w:r>
            <w:r w:rsidRPr="00CE2195">
              <w:rPr>
                <w:i/>
              </w:rPr>
              <w:t>.</w:t>
            </w:r>
          </w:p>
        </w:tc>
        <w:tc>
          <w:tcPr>
            <w:tcW w:w="6252" w:type="dxa"/>
            <w:tcBorders>
              <w:bottom w:val="single" w:sz="4" w:space="0" w:color="auto"/>
            </w:tcBorders>
            <w:shd w:val="clear" w:color="auto" w:fill="D9D9D9" w:themeFill="background1" w:themeFillShade="D9"/>
            <w:vAlign w:val="bottom"/>
          </w:tcPr>
          <w:p w14:paraId="59136E23" w14:textId="39750CC7" w:rsidR="004755E7" w:rsidRPr="00134AB2" w:rsidRDefault="004755E7" w:rsidP="004755E7">
            <w:pPr>
              <w:jc w:val="center"/>
              <w:rPr>
                <w:b/>
              </w:rPr>
            </w:pPr>
            <w:r w:rsidRPr="00496342">
              <w:rPr>
                <w:b/>
              </w:rPr>
              <w:t>Name</w:t>
            </w:r>
            <w:r>
              <w:rPr>
                <w:b/>
              </w:rPr>
              <w:t>s</w:t>
            </w:r>
            <w:r w:rsidRPr="00496342">
              <w:rPr>
                <w:b/>
              </w:rPr>
              <w:t xml:space="preserve"> of Supplier</w:t>
            </w:r>
            <w:r>
              <w:rPr>
                <w:b/>
              </w:rPr>
              <w:t>s</w:t>
            </w:r>
          </w:p>
        </w:tc>
        <w:tc>
          <w:tcPr>
            <w:tcW w:w="1980" w:type="dxa"/>
            <w:tcBorders>
              <w:bottom w:val="single" w:sz="4" w:space="0" w:color="auto"/>
            </w:tcBorders>
            <w:shd w:val="clear" w:color="auto" w:fill="D9D9D9" w:themeFill="background1" w:themeFillShade="D9"/>
            <w:vAlign w:val="bottom"/>
          </w:tcPr>
          <w:p w14:paraId="4D3F68B1" w14:textId="77777777" w:rsidR="00E60AD3" w:rsidRDefault="004755E7" w:rsidP="00E60AD3">
            <w:pPr>
              <w:tabs>
                <w:tab w:val="right" w:pos="1800"/>
              </w:tabs>
              <w:jc w:val="center"/>
              <w:rPr>
                <w:b/>
              </w:rPr>
            </w:pPr>
            <w:r>
              <w:rPr>
                <w:b/>
              </w:rPr>
              <w:t>Approximate</w:t>
            </w:r>
            <w:r w:rsidRPr="00496342">
              <w:rPr>
                <w:b/>
              </w:rPr>
              <w:t xml:space="preserve"> </w:t>
            </w:r>
            <w:r>
              <w:rPr>
                <w:b/>
              </w:rPr>
              <w:t>S</w:t>
            </w:r>
            <w:r w:rsidRPr="00496342">
              <w:rPr>
                <w:b/>
              </w:rPr>
              <w:t xml:space="preserve">pend for </w:t>
            </w:r>
          </w:p>
          <w:p w14:paraId="59751AC4" w14:textId="14A0242C" w:rsidR="004755E7" w:rsidRPr="00134AB2" w:rsidRDefault="004755E7" w:rsidP="00E60AD3">
            <w:pPr>
              <w:tabs>
                <w:tab w:val="right" w:pos="1800"/>
              </w:tabs>
              <w:jc w:val="center"/>
              <w:rPr>
                <w:b/>
              </w:rPr>
            </w:pPr>
            <w:r>
              <w:rPr>
                <w:b/>
              </w:rPr>
              <w:t>SY</w:t>
            </w:r>
            <w:r w:rsidRPr="00496342">
              <w:rPr>
                <w:b/>
              </w:rPr>
              <w:t xml:space="preserve"> 201</w:t>
            </w:r>
            <w:r w:rsidR="00E60AD3">
              <w:rPr>
                <w:b/>
              </w:rPr>
              <w:t>6</w:t>
            </w:r>
            <w:r w:rsidRPr="00496342">
              <w:rPr>
                <w:b/>
              </w:rPr>
              <w:t>-1</w:t>
            </w:r>
            <w:r w:rsidR="00E60AD3">
              <w:rPr>
                <w:b/>
              </w:rPr>
              <w:t>7</w:t>
            </w:r>
            <w:r w:rsidRPr="00496342">
              <w:rPr>
                <w:b/>
              </w:rPr>
              <w:t xml:space="preserve"> </w:t>
            </w:r>
            <w:r>
              <w:rPr>
                <w:b/>
              </w:rPr>
              <w:t>for</w:t>
            </w:r>
            <w:r w:rsidRPr="00496342">
              <w:rPr>
                <w:b/>
              </w:rPr>
              <w:t xml:space="preserve"> </w:t>
            </w:r>
            <w:r>
              <w:rPr>
                <w:b/>
              </w:rPr>
              <w:t>E</w:t>
            </w:r>
            <w:r w:rsidRPr="00496342">
              <w:rPr>
                <w:b/>
              </w:rPr>
              <w:t xml:space="preserve">ach </w:t>
            </w:r>
            <w:r>
              <w:rPr>
                <w:b/>
              </w:rPr>
              <w:t>S</w:t>
            </w:r>
            <w:r w:rsidRPr="00496342">
              <w:rPr>
                <w:b/>
              </w:rPr>
              <w:t>upplier</w:t>
            </w:r>
          </w:p>
        </w:tc>
      </w:tr>
      <w:tr w:rsidR="00134AB2" w14:paraId="79DDDCE3" w14:textId="77777777" w:rsidTr="004755E7">
        <w:tc>
          <w:tcPr>
            <w:tcW w:w="2748" w:type="dxa"/>
            <w:tcBorders>
              <w:top w:val="single" w:sz="4" w:space="0" w:color="auto"/>
              <w:left w:val="single" w:sz="4" w:space="0" w:color="auto"/>
              <w:bottom w:val="single" w:sz="4" w:space="0" w:color="auto"/>
              <w:right w:val="single" w:sz="4" w:space="0" w:color="auto"/>
            </w:tcBorders>
          </w:tcPr>
          <w:p w14:paraId="58BF25C3" w14:textId="1E4CB112" w:rsidR="00134AB2" w:rsidRDefault="00134AB2" w:rsidP="00134AB2">
            <w:pPr>
              <w:rPr>
                <w:b/>
              </w:rPr>
            </w:pPr>
            <w:r>
              <w:rPr>
                <w:b/>
              </w:rPr>
              <w:t>Supplies</w:t>
            </w:r>
          </w:p>
          <w:p w14:paraId="32DF6703" w14:textId="64CF44FF" w:rsidR="00134AB2" w:rsidRDefault="00A00D09" w:rsidP="00134AB2">
            <w:r>
              <w:t xml:space="preserve">List </w:t>
            </w:r>
            <w:r w:rsidR="00FE6EBF">
              <w:t xml:space="preserve">types of supplies </w:t>
            </w:r>
            <w:r>
              <w:t xml:space="preserve">here:  </w:t>
            </w:r>
          </w:p>
          <w:p w14:paraId="4D881704" w14:textId="153F279D" w:rsidR="00A00D09" w:rsidRDefault="00A00D09" w:rsidP="00134AB2"/>
        </w:tc>
        <w:tc>
          <w:tcPr>
            <w:tcW w:w="6252" w:type="dxa"/>
            <w:tcBorders>
              <w:top w:val="single" w:sz="4" w:space="0" w:color="auto"/>
              <w:left w:val="single" w:sz="4" w:space="0" w:color="auto"/>
              <w:bottom w:val="single" w:sz="4" w:space="0" w:color="auto"/>
              <w:right w:val="single" w:sz="4" w:space="0" w:color="auto"/>
            </w:tcBorders>
          </w:tcPr>
          <w:p w14:paraId="0A98EFC8" w14:textId="39F5F631" w:rsidR="00134AB2" w:rsidRPr="00134AB2" w:rsidRDefault="00134AB2" w:rsidP="00134AB2">
            <w:pPr>
              <w:rPr>
                <w:b/>
              </w:rPr>
            </w:pPr>
          </w:p>
          <w:p w14:paraId="16DA2484" w14:textId="4797E352" w:rsidR="00134AB2" w:rsidRPr="002B3797" w:rsidRDefault="00134AB2" w:rsidP="00A00D09">
            <w:pPr>
              <w:pStyle w:val="ListParagraph"/>
              <w:numPr>
                <w:ilvl w:val="0"/>
                <w:numId w:val="26"/>
              </w:numPr>
              <w:tabs>
                <w:tab w:val="left" w:pos="342"/>
                <w:tab w:val="right" w:pos="5784"/>
              </w:tabs>
              <w:rPr>
                <w:u w:val="single"/>
              </w:rPr>
            </w:pPr>
            <w:r>
              <w:rPr>
                <w:u w:val="single"/>
              </w:rPr>
              <w:tab/>
            </w:r>
            <w:r>
              <w:rPr>
                <w:u w:val="single"/>
              </w:rPr>
              <w:tab/>
            </w:r>
          </w:p>
          <w:p w14:paraId="49B796C6" w14:textId="77777777" w:rsidR="00134AB2" w:rsidRDefault="00134AB2" w:rsidP="00A00D09">
            <w:pPr>
              <w:pStyle w:val="ListParagraph"/>
              <w:numPr>
                <w:ilvl w:val="0"/>
                <w:numId w:val="26"/>
              </w:numPr>
              <w:tabs>
                <w:tab w:val="left" w:pos="342"/>
                <w:tab w:val="right" w:pos="5784"/>
              </w:tabs>
              <w:rPr>
                <w:u w:val="single"/>
              </w:rPr>
            </w:pPr>
            <w:r>
              <w:tab/>
            </w:r>
            <w:r w:rsidRPr="002B3797">
              <w:rPr>
                <w:u w:val="single"/>
              </w:rPr>
              <w:tab/>
            </w:r>
          </w:p>
          <w:p w14:paraId="231FF3F6" w14:textId="77777777" w:rsidR="00134AB2" w:rsidRDefault="00134AB2" w:rsidP="00A00D09">
            <w:pPr>
              <w:pStyle w:val="ListParagraph"/>
              <w:numPr>
                <w:ilvl w:val="0"/>
                <w:numId w:val="26"/>
              </w:numPr>
              <w:tabs>
                <w:tab w:val="left" w:pos="342"/>
                <w:tab w:val="right" w:pos="5784"/>
              </w:tabs>
              <w:rPr>
                <w:u w:val="single"/>
              </w:rPr>
            </w:pPr>
            <w:r>
              <w:rPr>
                <w:u w:val="single"/>
              </w:rPr>
              <w:tab/>
            </w:r>
            <w:r>
              <w:rPr>
                <w:u w:val="single"/>
              </w:rPr>
              <w:tab/>
            </w:r>
          </w:p>
          <w:p w14:paraId="0F98D5CC" w14:textId="7C70ADD1" w:rsidR="00134AB2" w:rsidRPr="00134AB2" w:rsidRDefault="00134AB2" w:rsidP="00A00D09">
            <w:pPr>
              <w:pStyle w:val="ListParagraph"/>
              <w:numPr>
                <w:ilvl w:val="0"/>
                <w:numId w:val="26"/>
              </w:numPr>
              <w:tabs>
                <w:tab w:val="left" w:pos="342"/>
                <w:tab w:val="right" w:pos="5784"/>
              </w:tabs>
              <w:rPr>
                <w:u w:val="single"/>
              </w:rPr>
            </w:pPr>
            <w:r>
              <w:rPr>
                <w:u w:val="single"/>
              </w:rPr>
              <w:tab/>
            </w:r>
            <w:r>
              <w:rPr>
                <w:u w:val="single"/>
              </w:rPr>
              <w:tab/>
            </w:r>
          </w:p>
        </w:tc>
        <w:tc>
          <w:tcPr>
            <w:tcW w:w="1980" w:type="dxa"/>
            <w:tcBorders>
              <w:top w:val="single" w:sz="4" w:space="0" w:color="auto"/>
              <w:left w:val="single" w:sz="4" w:space="0" w:color="auto"/>
              <w:bottom w:val="single" w:sz="4" w:space="0" w:color="auto"/>
              <w:right w:val="single" w:sz="4" w:space="0" w:color="auto"/>
            </w:tcBorders>
          </w:tcPr>
          <w:p w14:paraId="2350A504" w14:textId="67D73EFA" w:rsidR="00134AB2" w:rsidRPr="00134AB2" w:rsidRDefault="00134AB2" w:rsidP="00134AB2">
            <w:pPr>
              <w:tabs>
                <w:tab w:val="right" w:pos="1800"/>
              </w:tabs>
              <w:rPr>
                <w:b/>
              </w:rPr>
            </w:pPr>
            <w:r w:rsidRPr="00134AB2">
              <w:rPr>
                <w:b/>
              </w:rPr>
              <w:t>Spend</w:t>
            </w:r>
          </w:p>
          <w:p w14:paraId="794ADDDB" w14:textId="77777777" w:rsidR="00134AB2" w:rsidRDefault="00134AB2" w:rsidP="00134AB2">
            <w:pPr>
              <w:tabs>
                <w:tab w:val="right" w:pos="1800"/>
              </w:tabs>
            </w:pPr>
            <w:r>
              <w:t xml:space="preserve">$ </w:t>
            </w:r>
            <w:r w:rsidRPr="002B3797">
              <w:rPr>
                <w:u w:val="single"/>
              </w:rPr>
              <w:tab/>
            </w:r>
          </w:p>
          <w:p w14:paraId="482E0F99" w14:textId="77777777" w:rsidR="00134AB2" w:rsidRDefault="00134AB2" w:rsidP="00134AB2">
            <w:pPr>
              <w:tabs>
                <w:tab w:val="right" w:pos="1800"/>
              </w:tabs>
              <w:rPr>
                <w:u w:val="single"/>
              </w:rPr>
            </w:pPr>
            <w:r>
              <w:t xml:space="preserve">$ </w:t>
            </w:r>
            <w:r w:rsidRPr="002B3797">
              <w:rPr>
                <w:u w:val="single"/>
              </w:rPr>
              <w:tab/>
            </w:r>
          </w:p>
          <w:p w14:paraId="598641B3" w14:textId="77777777" w:rsidR="00134AB2" w:rsidRDefault="00134AB2" w:rsidP="00134AB2">
            <w:pPr>
              <w:tabs>
                <w:tab w:val="right" w:pos="1800"/>
              </w:tabs>
              <w:rPr>
                <w:u w:val="single"/>
              </w:rPr>
            </w:pPr>
            <w:r>
              <w:t xml:space="preserve">$ </w:t>
            </w:r>
            <w:r w:rsidRPr="002B3797">
              <w:rPr>
                <w:u w:val="single"/>
              </w:rPr>
              <w:tab/>
            </w:r>
          </w:p>
          <w:p w14:paraId="0E934825" w14:textId="77777777" w:rsidR="00134AB2" w:rsidRDefault="00134AB2" w:rsidP="00134AB2">
            <w:pPr>
              <w:tabs>
                <w:tab w:val="right" w:pos="1800"/>
              </w:tabs>
              <w:rPr>
                <w:u w:val="single"/>
              </w:rPr>
            </w:pPr>
            <w:r>
              <w:t xml:space="preserve">$ </w:t>
            </w:r>
            <w:r w:rsidRPr="002B3797">
              <w:rPr>
                <w:u w:val="single"/>
              </w:rPr>
              <w:tab/>
            </w:r>
          </w:p>
          <w:p w14:paraId="21489DE3" w14:textId="0F50EEB2" w:rsidR="00134AB2" w:rsidRDefault="00134AB2" w:rsidP="00134AB2"/>
        </w:tc>
      </w:tr>
    </w:tbl>
    <w:p w14:paraId="3638D300" w14:textId="77777777" w:rsidR="008A4CA6" w:rsidRDefault="008A4CA6" w:rsidP="003F4F9B"/>
    <w:p w14:paraId="7619C66B" w14:textId="0267B472" w:rsidR="00106B7B" w:rsidRDefault="00106B7B" w:rsidP="00364B83">
      <w:pPr>
        <w:tabs>
          <w:tab w:val="left" w:pos="9360"/>
        </w:tabs>
      </w:pPr>
      <w:r>
        <w:t>Wisconsin Department of Public Instruction</w:t>
      </w:r>
      <w:r w:rsidR="00A32567">
        <w:t xml:space="preserve">   </w:t>
      </w:r>
      <w:r w:rsidR="00A32567">
        <w:tab/>
      </w:r>
      <w:r w:rsidR="00E60AD3">
        <w:t>June</w:t>
      </w:r>
      <w:r w:rsidR="001D6B0A">
        <w:t xml:space="preserve"> </w:t>
      </w:r>
      <w:r w:rsidR="00A32567">
        <w:t>201</w:t>
      </w:r>
      <w:r w:rsidR="00E60AD3">
        <w:t>7</w:t>
      </w:r>
      <w:r w:rsidR="00A32567">
        <w:t xml:space="preserve">      </w:t>
      </w:r>
    </w:p>
    <w:p w14:paraId="1C0BC780" w14:textId="7AFE9F69" w:rsidR="00D65F84" w:rsidRDefault="00D65F84">
      <w:pPr>
        <w:spacing w:after="160" w:line="259" w:lineRule="auto"/>
        <w:rPr>
          <w:b/>
        </w:rPr>
      </w:pPr>
      <w:r>
        <w:rPr>
          <w:b/>
        </w:rPr>
        <w:br w:type="page"/>
      </w:r>
    </w:p>
    <w:tbl>
      <w:tblPr>
        <w:tblStyle w:val="TableGrid"/>
        <w:tblW w:w="5044" w:type="pct"/>
        <w:tblLook w:val="04A0" w:firstRow="1" w:lastRow="0" w:firstColumn="1" w:lastColumn="0" w:noHBand="0" w:noVBand="1"/>
      </w:tblPr>
      <w:tblGrid>
        <w:gridCol w:w="8634"/>
        <w:gridCol w:w="923"/>
        <w:gridCol w:w="1328"/>
      </w:tblGrid>
      <w:tr w:rsidR="00D65F84" w14:paraId="6F08A0B0" w14:textId="77777777" w:rsidTr="0049518A">
        <w:trPr>
          <w:trHeight w:val="341"/>
        </w:trPr>
        <w:tc>
          <w:tcPr>
            <w:tcW w:w="5000" w:type="pct"/>
            <w:gridSpan w:val="3"/>
            <w:shd w:val="clear" w:color="auto" w:fill="D9D9D9" w:themeFill="background1" w:themeFillShade="D9"/>
            <w:vAlign w:val="center"/>
          </w:tcPr>
          <w:p w14:paraId="641CC965" w14:textId="77777777" w:rsidR="00D65F84" w:rsidRDefault="00D65F84" w:rsidP="0049518A">
            <w:pPr>
              <w:jc w:val="center"/>
              <w:rPr>
                <w:b/>
                <w:sz w:val="32"/>
              </w:rPr>
            </w:pPr>
            <w:r>
              <w:rPr>
                <w:b/>
                <w:sz w:val="32"/>
              </w:rPr>
              <w:lastRenderedPageBreak/>
              <w:t xml:space="preserve">Procurement Review of SFA’s </w:t>
            </w:r>
          </w:p>
          <w:p w14:paraId="3F670A72" w14:textId="77777777" w:rsidR="00D65F84" w:rsidRPr="009803D3" w:rsidRDefault="00D65F84" w:rsidP="0049518A">
            <w:pPr>
              <w:jc w:val="center"/>
            </w:pPr>
            <w:r w:rsidRPr="009803D3">
              <w:rPr>
                <w:b/>
                <w:sz w:val="32"/>
              </w:rPr>
              <w:t>Procurement Policy and Procedures Manual</w:t>
            </w:r>
          </w:p>
        </w:tc>
      </w:tr>
      <w:tr w:rsidR="00D65F84" w14:paraId="37F3CB63" w14:textId="77777777" w:rsidTr="0049518A">
        <w:trPr>
          <w:trHeight w:val="629"/>
        </w:trPr>
        <w:tc>
          <w:tcPr>
            <w:tcW w:w="5000" w:type="pct"/>
            <w:gridSpan w:val="3"/>
            <w:shd w:val="clear" w:color="auto" w:fill="D9D9D9" w:themeFill="background1" w:themeFillShade="D9"/>
          </w:tcPr>
          <w:p w14:paraId="390961A5" w14:textId="77777777" w:rsidR="00D65F84" w:rsidRPr="009803D3" w:rsidRDefault="00D65F84" w:rsidP="0049518A">
            <w:pPr>
              <w:rPr>
                <w:b/>
              </w:rPr>
            </w:pPr>
            <w:r w:rsidRPr="005D6E4A">
              <w:rPr>
                <w:b/>
                <w:i/>
              </w:rPr>
              <w:t>Instructions:</w:t>
            </w:r>
            <w:r>
              <w:t xml:space="preserve"> SFA will need to answer to the questions below. Additionally, the SFA will need to provide a copy of its procurement manual or procurement procedures as part of the Procurement Review. DPI will review the procurement manual or procurement procedures for compliance with appropriate federal regulations. </w:t>
            </w:r>
          </w:p>
        </w:tc>
      </w:tr>
      <w:tr w:rsidR="00D65F84" w14:paraId="4D3D810A" w14:textId="77777777" w:rsidTr="0049518A">
        <w:trPr>
          <w:trHeight w:val="1286"/>
        </w:trPr>
        <w:tc>
          <w:tcPr>
            <w:tcW w:w="3966" w:type="pct"/>
          </w:tcPr>
          <w:p w14:paraId="1ECE63A4" w14:textId="77777777" w:rsidR="00D65F84" w:rsidRDefault="00D65F84" w:rsidP="0049518A">
            <w:pPr>
              <w:pStyle w:val="ListParagraph"/>
              <w:numPr>
                <w:ilvl w:val="0"/>
                <w:numId w:val="24"/>
              </w:numPr>
              <w:spacing w:after="0" w:line="240" w:lineRule="auto"/>
            </w:pPr>
            <w:r w:rsidRPr="00C62AD2">
              <w:t xml:space="preserve">Does </w:t>
            </w:r>
            <w:r>
              <w:t>your SFA have a procurement manual or written procurement procedures</w:t>
            </w:r>
            <w:r w:rsidRPr="00C62AD2">
              <w:t xml:space="preserve">? </w:t>
            </w:r>
          </w:p>
          <w:p w14:paraId="6ED159C6" w14:textId="77777777" w:rsidR="00D65F84" w:rsidRDefault="00D65F84" w:rsidP="0049518A">
            <w:pPr>
              <w:pStyle w:val="ListParagraph"/>
              <w:spacing w:after="0" w:line="240" w:lineRule="auto"/>
              <w:ind w:left="360"/>
            </w:pPr>
            <w:r w:rsidRPr="00C62AD2">
              <w:t>[2 CFR 200.318(a)]</w:t>
            </w:r>
          </w:p>
          <w:p w14:paraId="706E00E8" w14:textId="77777777" w:rsidR="00D65F84" w:rsidRPr="00B442DA" w:rsidRDefault="00D65F84" w:rsidP="0049518A">
            <w:pPr>
              <w:pStyle w:val="ListParagraph"/>
              <w:spacing w:after="0" w:line="240" w:lineRule="auto"/>
              <w:ind w:left="360"/>
              <w:rPr>
                <w:sz w:val="12"/>
              </w:rPr>
            </w:pPr>
          </w:p>
          <w:p w14:paraId="4725A769" w14:textId="60DCC437" w:rsidR="00D65F84" w:rsidRDefault="00D65F84" w:rsidP="0049518A">
            <w:pPr>
              <w:pStyle w:val="ListParagraph"/>
              <w:spacing w:after="0" w:line="240" w:lineRule="auto"/>
              <w:ind w:left="360"/>
            </w:pPr>
            <w:r>
              <w:t xml:space="preserve">If the answer is </w:t>
            </w:r>
            <w:r w:rsidRPr="00415066">
              <w:rPr>
                <w:u w:val="single"/>
              </w:rPr>
              <w:t>NO</w:t>
            </w:r>
            <w:r>
              <w:t xml:space="preserve"> please contact us to assist you in finding resources for developing your SFA’s required procurement manual and/or written procurement procedures</w:t>
            </w:r>
            <w:r w:rsidR="00AC6033">
              <w:t>.</w:t>
            </w:r>
          </w:p>
        </w:tc>
        <w:tc>
          <w:tcPr>
            <w:tcW w:w="424" w:type="pct"/>
            <w:vAlign w:val="center"/>
          </w:tcPr>
          <w:p w14:paraId="0A944CFA" w14:textId="77777777" w:rsidR="00D65F84" w:rsidRPr="000F03AA" w:rsidRDefault="00D65F84" w:rsidP="0049518A">
            <w:pPr>
              <w:jc w:val="center"/>
              <w:rPr>
                <w:b/>
                <w:sz w:val="16"/>
                <w:szCs w:val="16"/>
              </w:rPr>
            </w:pPr>
            <w:r w:rsidRPr="000F03AA">
              <w:rPr>
                <w:b/>
                <w:sz w:val="16"/>
                <w:szCs w:val="16"/>
              </w:rPr>
              <w:t>Yes</w:t>
            </w:r>
          </w:p>
          <w:p w14:paraId="7659C086" w14:textId="77777777" w:rsidR="00D65F84" w:rsidRPr="000F03AA" w:rsidRDefault="00D65F84" w:rsidP="0049518A">
            <w:pPr>
              <w:jc w:val="center"/>
              <w:rPr>
                <w:b/>
                <w:sz w:val="16"/>
                <w:szCs w:val="16"/>
              </w:rPr>
            </w:pPr>
            <w:r w:rsidRPr="000F03AA">
              <w:rPr>
                <w:b/>
                <w:sz w:val="16"/>
                <w:szCs w:val="16"/>
              </w:rPr>
              <w:t>No</w:t>
            </w:r>
          </w:p>
        </w:tc>
        <w:tc>
          <w:tcPr>
            <w:tcW w:w="610" w:type="pct"/>
            <w:vAlign w:val="center"/>
          </w:tcPr>
          <w:p w14:paraId="6C3BCD3D" w14:textId="77777777" w:rsidR="00D65F84" w:rsidRPr="000F03AA" w:rsidRDefault="00D65F84" w:rsidP="0049518A">
            <w:pPr>
              <w:jc w:val="center"/>
              <w:rPr>
                <w:b/>
                <w:sz w:val="16"/>
                <w:szCs w:val="16"/>
              </w:rPr>
            </w:pPr>
            <w:r w:rsidRPr="000F03AA">
              <w:rPr>
                <w:b/>
                <w:sz w:val="16"/>
                <w:szCs w:val="16"/>
              </w:rPr>
              <w:t>Please send us a copy for review</w:t>
            </w:r>
          </w:p>
        </w:tc>
      </w:tr>
      <w:tr w:rsidR="00D65F84" w14:paraId="6CFD3441" w14:textId="77777777" w:rsidTr="0049518A">
        <w:trPr>
          <w:trHeight w:val="620"/>
        </w:trPr>
        <w:tc>
          <w:tcPr>
            <w:tcW w:w="3966" w:type="pct"/>
          </w:tcPr>
          <w:p w14:paraId="4B8C3B6B" w14:textId="77777777" w:rsidR="00D65F84" w:rsidRPr="00C62AD2" w:rsidRDefault="00D65F84" w:rsidP="0049518A">
            <w:r>
              <w:rPr>
                <w:b/>
                <w:i/>
              </w:rPr>
              <w:t>Questions 2 - 6</w:t>
            </w:r>
            <w:r w:rsidRPr="000D5E32">
              <w:rPr>
                <w:b/>
                <w:i/>
              </w:rPr>
              <w:t>:</w:t>
            </w:r>
            <w:r>
              <w:t xml:space="preserve"> If you answer </w:t>
            </w:r>
            <w:r w:rsidRPr="009803D3">
              <w:rPr>
                <w:u w:val="single"/>
              </w:rPr>
              <w:t>YES</w:t>
            </w:r>
            <w:r>
              <w:t xml:space="preserve"> to the questions below, please indicate the page number where the regulation(s) is located in your procurement manual or procurement procedures. If the information is located somewhere other than the procurement manual, state where this information is located and provide a copy for review. </w:t>
            </w:r>
          </w:p>
        </w:tc>
        <w:tc>
          <w:tcPr>
            <w:tcW w:w="424" w:type="pct"/>
            <w:vAlign w:val="center"/>
          </w:tcPr>
          <w:p w14:paraId="5DD04918" w14:textId="77777777" w:rsidR="00D65F84" w:rsidRPr="00112E19" w:rsidRDefault="00D65F84" w:rsidP="0049518A">
            <w:pPr>
              <w:jc w:val="center"/>
              <w:rPr>
                <w:b/>
                <w:sz w:val="16"/>
                <w:szCs w:val="16"/>
                <w:highlight w:val="lightGray"/>
              </w:rPr>
            </w:pPr>
            <w:r w:rsidRPr="00112E19">
              <w:rPr>
                <w:b/>
                <w:sz w:val="16"/>
                <w:szCs w:val="16"/>
                <w:highlight w:val="lightGray"/>
              </w:rPr>
              <w:t xml:space="preserve">Circle either </w:t>
            </w:r>
          </w:p>
          <w:p w14:paraId="1A90F3AA" w14:textId="77777777" w:rsidR="00D65F84" w:rsidRPr="00112E19" w:rsidRDefault="00D65F84" w:rsidP="0049518A">
            <w:pPr>
              <w:jc w:val="center"/>
              <w:rPr>
                <w:b/>
                <w:sz w:val="16"/>
                <w:szCs w:val="16"/>
                <w:highlight w:val="lightGray"/>
              </w:rPr>
            </w:pPr>
            <w:r w:rsidRPr="00112E19">
              <w:rPr>
                <w:b/>
                <w:sz w:val="16"/>
                <w:szCs w:val="16"/>
                <w:highlight w:val="lightGray"/>
              </w:rPr>
              <w:t>Yes or No</w:t>
            </w:r>
          </w:p>
          <w:p w14:paraId="45E08159" w14:textId="77777777" w:rsidR="00D65F84" w:rsidRPr="00112E19" w:rsidRDefault="00D65F84" w:rsidP="0049518A">
            <w:pPr>
              <w:rPr>
                <w:sz w:val="16"/>
                <w:szCs w:val="16"/>
                <w:highlight w:val="lightGray"/>
              </w:rPr>
            </w:pPr>
          </w:p>
        </w:tc>
        <w:tc>
          <w:tcPr>
            <w:tcW w:w="610" w:type="pct"/>
            <w:vAlign w:val="center"/>
          </w:tcPr>
          <w:p w14:paraId="50CEFCD6" w14:textId="77777777" w:rsidR="00D65F84" w:rsidRPr="000F03AA" w:rsidRDefault="00D65F84" w:rsidP="0049518A">
            <w:pPr>
              <w:jc w:val="center"/>
              <w:rPr>
                <w:b/>
                <w:sz w:val="16"/>
                <w:szCs w:val="16"/>
              </w:rPr>
            </w:pPr>
            <w:r w:rsidRPr="000F03AA">
              <w:rPr>
                <w:b/>
                <w:sz w:val="16"/>
                <w:szCs w:val="16"/>
              </w:rPr>
              <w:t xml:space="preserve">If </w:t>
            </w:r>
            <w:r w:rsidRPr="000F03AA">
              <w:rPr>
                <w:b/>
                <w:sz w:val="16"/>
                <w:szCs w:val="16"/>
                <w:u w:val="single"/>
              </w:rPr>
              <w:t>YES</w:t>
            </w:r>
            <w:r w:rsidRPr="000F03AA">
              <w:rPr>
                <w:b/>
                <w:sz w:val="16"/>
                <w:szCs w:val="16"/>
              </w:rPr>
              <w:t>,</w:t>
            </w:r>
          </w:p>
          <w:p w14:paraId="2FC67EDA" w14:textId="77777777" w:rsidR="00D65F84" w:rsidRPr="000F03AA" w:rsidRDefault="00D65F84" w:rsidP="0049518A">
            <w:pPr>
              <w:jc w:val="center"/>
              <w:rPr>
                <w:b/>
                <w:sz w:val="16"/>
                <w:szCs w:val="16"/>
              </w:rPr>
            </w:pPr>
            <w:r w:rsidRPr="000F03AA">
              <w:rPr>
                <w:b/>
                <w:sz w:val="16"/>
                <w:szCs w:val="16"/>
              </w:rPr>
              <w:t>What is the page number(s):</w:t>
            </w:r>
          </w:p>
        </w:tc>
      </w:tr>
      <w:tr w:rsidR="00D65F84" w14:paraId="1D3C3530" w14:textId="77777777" w:rsidTr="0049518A">
        <w:trPr>
          <w:trHeight w:val="881"/>
        </w:trPr>
        <w:tc>
          <w:tcPr>
            <w:tcW w:w="3966" w:type="pct"/>
          </w:tcPr>
          <w:p w14:paraId="48CA9142" w14:textId="77777777" w:rsidR="00D65F84" w:rsidRDefault="00D65F84" w:rsidP="0049518A">
            <w:pPr>
              <w:pStyle w:val="ListParagraph"/>
              <w:numPr>
                <w:ilvl w:val="0"/>
                <w:numId w:val="24"/>
              </w:numPr>
              <w:spacing w:after="0" w:line="240" w:lineRule="auto"/>
            </w:pPr>
            <w:r>
              <w:t>Does the procurement manual</w:t>
            </w:r>
            <w:r w:rsidRPr="00C5637E">
              <w:t xml:space="preserve"> have written codes of conduct that include prohibiting real or apparent conflicts of interest for employees engaged in selection, award, and administration of contracts? [2 CFR 200.318(c)(1)/7 CFR 3016.36(3)(1-1v)]</w:t>
            </w:r>
            <w:r>
              <w:t xml:space="preserve"> </w:t>
            </w:r>
          </w:p>
        </w:tc>
        <w:tc>
          <w:tcPr>
            <w:tcW w:w="424" w:type="pct"/>
            <w:tcBorders>
              <w:bottom w:val="single" w:sz="4" w:space="0" w:color="auto"/>
            </w:tcBorders>
            <w:vAlign w:val="center"/>
          </w:tcPr>
          <w:p w14:paraId="1E335D55" w14:textId="77777777" w:rsidR="00D65F84" w:rsidRPr="000F03AA" w:rsidRDefault="00D65F84" w:rsidP="0049518A">
            <w:pPr>
              <w:jc w:val="center"/>
              <w:rPr>
                <w:b/>
                <w:sz w:val="16"/>
                <w:szCs w:val="16"/>
              </w:rPr>
            </w:pPr>
            <w:r w:rsidRPr="000F03AA">
              <w:rPr>
                <w:b/>
                <w:sz w:val="16"/>
                <w:szCs w:val="16"/>
              </w:rPr>
              <w:t>Yes</w:t>
            </w:r>
          </w:p>
          <w:p w14:paraId="33903CE1" w14:textId="77777777" w:rsidR="00D65F84" w:rsidRPr="000F03AA" w:rsidRDefault="00D65F84" w:rsidP="0049518A">
            <w:pPr>
              <w:jc w:val="center"/>
              <w:rPr>
                <w:b/>
                <w:sz w:val="16"/>
                <w:szCs w:val="16"/>
              </w:rPr>
            </w:pPr>
            <w:r w:rsidRPr="000F03AA">
              <w:rPr>
                <w:b/>
                <w:sz w:val="16"/>
                <w:szCs w:val="16"/>
              </w:rPr>
              <w:t>No</w:t>
            </w:r>
          </w:p>
        </w:tc>
        <w:tc>
          <w:tcPr>
            <w:tcW w:w="610" w:type="pct"/>
          </w:tcPr>
          <w:p w14:paraId="3F7C43A7" w14:textId="77777777" w:rsidR="00D65F84" w:rsidRPr="000F03AA" w:rsidRDefault="00D65F84" w:rsidP="0049518A">
            <w:pPr>
              <w:rPr>
                <w:b/>
                <w:sz w:val="16"/>
                <w:szCs w:val="16"/>
              </w:rPr>
            </w:pPr>
          </w:p>
        </w:tc>
      </w:tr>
      <w:tr w:rsidR="00D65F84" w14:paraId="36B18986" w14:textId="77777777" w:rsidTr="0049518A">
        <w:trPr>
          <w:trHeight w:val="376"/>
        </w:trPr>
        <w:tc>
          <w:tcPr>
            <w:tcW w:w="3966" w:type="pct"/>
            <w:vMerge w:val="restart"/>
            <w:tcBorders>
              <w:right w:val="single" w:sz="4" w:space="0" w:color="auto"/>
            </w:tcBorders>
          </w:tcPr>
          <w:p w14:paraId="29D12BE9" w14:textId="77777777" w:rsidR="00D65F84" w:rsidRDefault="00D65F84" w:rsidP="0049518A">
            <w:pPr>
              <w:pStyle w:val="ListParagraph"/>
              <w:numPr>
                <w:ilvl w:val="0"/>
                <w:numId w:val="24"/>
              </w:numPr>
              <w:spacing w:after="0" w:line="240" w:lineRule="auto"/>
            </w:pPr>
            <w:r w:rsidRPr="00C62AD2">
              <w:t>If yes</w:t>
            </w:r>
            <w:r>
              <w:t xml:space="preserve"> to number 2 (above)</w:t>
            </w:r>
            <w:r w:rsidRPr="00C62AD2">
              <w:t>, does the code of conduct</w:t>
            </w:r>
            <w:r>
              <w:t xml:space="preserve"> include the following</w:t>
            </w:r>
            <w:r w:rsidRPr="00C62AD2">
              <w:t>:</w:t>
            </w:r>
          </w:p>
          <w:p w14:paraId="588E4955" w14:textId="77777777" w:rsidR="00D65F84" w:rsidRDefault="00D65F84" w:rsidP="0049518A">
            <w:pPr>
              <w:pStyle w:val="ListParagraph"/>
              <w:numPr>
                <w:ilvl w:val="0"/>
                <w:numId w:val="23"/>
              </w:numPr>
              <w:spacing w:after="0" w:line="240" w:lineRule="auto"/>
            </w:pPr>
            <w:r w:rsidRPr="00C62AD2">
              <w:t>Prohibit officers, employees</w:t>
            </w:r>
            <w:r>
              <w:t>,</w:t>
            </w:r>
            <w:r w:rsidRPr="00C62AD2">
              <w:t xml:space="preserve"> and agents from soliciting or accepting gratuities, favors</w:t>
            </w:r>
            <w:r>
              <w:t>,</w:t>
            </w:r>
            <w:r w:rsidRPr="00C62AD2">
              <w:t xml:space="preserve"> or anything of monetary value from contractors or parties of subcontracts?  </w:t>
            </w:r>
          </w:p>
          <w:p w14:paraId="65A02ADA" w14:textId="77777777" w:rsidR="00D65F84" w:rsidRDefault="00D65F84" w:rsidP="0049518A">
            <w:pPr>
              <w:pStyle w:val="ListParagraph"/>
              <w:spacing w:after="0" w:line="240" w:lineRule="auto"/>
            </w:pPr>
            <w:r w:rsidRPr="00C62AD2">
              <w:t>[2 CFR 200.318(c)(1)]</w:t>
            </w:r>
          </w:p>
          <w:p w14:paraId="4C98D964" w14:textId="77777777" w:rsidR="00D65F84" w:rsidRDefault="00D65F84" w:rsidP="0049518A">
            <w:pPr>
              <w:pStyle w:val="ListParagraph"/>
              <w:numPr>
                <w:ilvl w:val="0"/>
                <w:numId w:val="23"/>
              </w:numPr>
              <w:spacing w:after="0" w:line="240" w:lineRule="auto"/>
            </w:pPr>
            <w:r w:rsidRPr="00C62AD2">
              <w:t xml:space="preserve">Provide for disciplinary actions for violations by officers, employees, or agents?  </w:t>
            </w:r>
          </w:p>
          <w:p w14:paraId="1ED8B642" w14:textId="77777777" w:rsidR="00D65F84" w:rsidRPr="00C5637E" w:rsidRDefault="00D65F84" w:rsidP="0049518A">
            <w:pPr>
              <w:pStyle w:val="ListParagraph"/>
              <w:spacing w:after="0" w:line="240" w:lineRule="auto"/>
            </w:pPr>
            <w:r w:rsidRPr="00C62AD2">
              <w:t>[2 CFR 200.318(c)(1)]</w:t>
            </w:r>
          </w:p>
        </w:tc>
        <w:tc>
          <w:tcPr>
            <w:tcW w:w="424" w:type="pct"/>
            <w:tcBorders>
              <w:top w:val="single" w:sz="4" w:space="0" w:color="auto"/>
              <w:left w:val="single" w:sz="4" w:space="0" w:color="auto"/>
              <w:bottom w:val="nil"/>
              <w:right w:val="single" w:sz="4" w:space="0" w:color="auto"/>
            </w:tcBorders>
            <w:vAlign w:val="center"/>
          </w:tcPr>
          <w:p w14:paraId="7AD4CF26" w14:textId="77777777" w:rsidR="00D65F84" w:rsidRPr="000F03AA" w:rsidRDefault="00D65F84" w:rsidP="0049518A">
            <w:pPr>
              <w:jc w:val="center"/>
              <w:rPr>
                <w:b/>
                <w:sz w:val="16"/>
                <w:szCs w:val="16"/>
              </w:rPr>
            </w:pPr>
          </w:p>
        </w:tc>
        <w:tc>
          <w:tcPr>
            <w:tcW w:w="610" w:type="pct"/>
            <w:vMerge w:val="restart"/>
            <w:tcBorders>
              <w:left w:val="single" w:sz="4" w:space="0" w:color="auto"/>
            </w:tcBorders>
          </w:tcPr>
          <w:p w14:paraId="511BE874" w14:textId="77777777" w:rsidR="00D65F84" w:rsidRPr="000F03AA" w:rsidRDefault="00D65F84" w:rsidP="0049518A">
            <w:pPr>
              <w:rPr>
                <w:b/>
                <w:sz w:val="16"/>
                <w:szCs w:val="16"/>
              </w:rPr>
            </w:pPr>
          </w:p>
        </w:tc>
      </w:tr>
      <w:tr w:rsidR="00D65F84" w14:paraId="39C8CF74" w14:textId="77777777" w:rsidTr="0049518A">
        <w:trPr>
          <w:trHeight w:val="512"/>
        </w:trPr>
        <w:tc>
          <w:tcPr>
            <w:tcW w:w="3966" w:type="pct"/>
            <w:vMerge/>
          </w:tcPr>
          <w:p w14:paraId="53F5BC49" w14:textId="77777777" w:rsidR="00D65F84" w:rsidRPr="00C62AD2" w:rsidRDefault="00D65F84" w:rsidP="0049518A">
            <w:pPr>
              <w:pStyle w:val="ListParagraph"/>
              <w:numPr>
                <w:ilvl w:val="0"/>
                <w:numId w:val="24"/>
              </w:numPr>
              <w:spacing w:after="0" w:line="240" w:lineRule="auto"/>
            </w:pPr>
          </w:p>
        </w:tc>
        <w:tc>
          <w:tcPr>
            <w:tcW w:w="424" w:type="pct"/>
            <w:tcBorders>
              <w:top w:val="nil"/>
            </w:tcBorders>
            <w:vAlign w:val="center"/>
          </w:tcPr>
          <w:p w14:paraId="154517DC" w14:textId="77777777" w:rsidR="00D65F84" w:rsidRPr="000F03AA" w:rsidRDefault="00D65F84" w:rsidP="0049518A">
            <w:pPr>
              <w:jc w:val="center"/>
              <w:rPr>
                <w:b/>
                <w:sz w:val="16"/>
                <w:szCs w:val="16"/>
              </w:rPr>
            </w:pPr>
            <w:r w:rsidRPr="000F03AA">
              <w:rPr>
                <w:b/>
                <w:sz w:val="16"/>
                <w:szCs w:val="16"/>
              </w:rPr>
              <w:t>Yes</w:t>
            </w:r>
          </w:p>
          <w:p w14:paraId="16B11683" w14:textId="77777777" w:rsidR="00D65F84" w:rsidRPr="000F03AA" w:rsidRDefault="00D65F84" w:rsidP="0049518A">
            <w:pPr>
              <w:jc w:val="center"/>
              <w:rPr>
                <w:b/>
                <w:sz w:val="16"/>
                <w:szCs w:val="16"/>
              </w:rPr>
            </w:pPr>
            <w:r w:rsidRPr="000F03AA">
              <w:rPr>
                <w:b/>
                <w:sz w:val="16"/>
                <w:szCs w:val="16"/>
              </w:rPr>
              <w:t>No</w:t>
            </w:r>
          </w:p>
        </w:tc>
        <w:tc>
          <w:tcPr>
            <w:tcW w:w="610" w:type="pct"/>
            <w:vMerge/>
          </w:tcPr>
          <w:p w14:paraId="22B94CEC" w14:textId="77777777" w:rsidR="00D65F84" w:rsidRPr="000F03AA" w:rsidRDefault="00D65F84" w:rsidP="0049518A">
            <w:pPr>
              <w:rPr>
                <w:b/>
                <w:sz w:val="16"/>
                <w:szCs w:val="16"/>
              </w:rPr>
            </w:pPr>
          </w:p>
        </w:tc>
      </w:tr>
      <w:tr w:rsidR="00D65F84" w14:paraId="6A9973C7" w14:textId="77777777" w:rsidTr="0049518A">
        <w:trPr>
          <w:trHeight w:val="713"/>
        </w:trPr>
        <w:tc>
          <w:tcPr>
            <w:tcW w:w="3966" w:type="pct"/>
            <w:vMerge/>
          </w:tcPr>
          <w:p w14:paraId="67CB672F" w14:textId="77777777" w:rsidR="00D65F84" w:rsidRPr="00C62AD2" w:rsidRDefault="00D65F84" w:rsidP="0049518A">
            <w:pPr>
              <w:pStyle w:val="ListParagraph"/>
              <w:numPr>
                <w:ilvl w:val="0"/>
                <w:numId w:val="24"/>
              </w:numPr>
              <w:spacing w:after="0" w:line="240" w:lineRule="auto"/>
            </w:pPr>
          </w:p>
        </w:tc>
        <w:tc>
          <w:tcPr>
            <w:tcW w:w="424" w:type="pct"/>
            <w:vAlign w:val="center"/>
          </w:tcPr>
          <w:p w14:paraId="0142724F" w14:textId="77777777" w:rsidR="00D65F84" w:rsidRPr="000F03AA" w:rsidRDefault="00D65F84" w:rsidP="0049518A">
            <w:pPr>
              <w:jc w:val="center"/>
              <w:rPr>
                <w:b/>
                <w:sz w:val="16"/>
                <w:szCs w:val="16"/>
              </w:rPr>
            </w:pPr>
            <w:r w:rsidRPr="000F03AA">
              <w:rPr>
                <w:b/>
                <w:sz w:val="16"/>
                <w:szCs w:val="16"/>
              </w:rPr>
              <w:t>Yes</w:t>
            </w:r>
          </w:p>
          <w:p w14:paraId="6D27FA51" w14:textId="77777777" w:rsidR="00D65F84" w:rsidRPr="000F03AA" w:rsidRDefault="00D65F84" w:rsidP="0049518A">
            <w:pPr>
              <w:jc w:val="center"/>
              <w:rPr>
                <w:b/>
                <w:sz w:val="16"/>
                <w:szCs w:val="16"/>
              </w:rPr>
            </w:pPr>
            <w:r w:rsidRPr="000F03AA">
              <w:rPr>
                <w:b/>
                <w:sz w:val="16"/>
                <w:szCs w:val="16"/>
              </w:rPr>
              <w:t>No</w:t>
            </w:r>
          </w:p>
        </w:tc>
        <w:tc>
          <w:tcPr>
            <w:tcW w:w="610" w:type="pct"/>
          </w:tcPr>
          <w:p w14:paraId="31BAE96B" w14:textId="77777777" w:rsidR="00D65F84" w:rsidRPr="000F03AA" w:rsidRDefault="00D65F84" w:rsidP="0049518A">
            <w:pPr>
              <w:rPr>
                <w:b/>
                <w:sz w:val="16"/>
                <w:szCs w:val="16"/>
              </w:rPr>
            </w:pPr>
          </w:p>
        </w:tc>
      </w:tr>
      <w:tr w:rsidR="00D65F84" w14:paraId="7C1FCBC9" w14:textId="77777777" w:rsidTr="0049518A">
        <w:trPr>
          <w:trHeight w:val="1790"/>
        </w:trPr>
        <w:tc>
          <w:tcPr>
            <w:tcW w:w="3966" w:type="pct"/>
          </w:tcPr>
          <w:p w14:paraId="1BFB8531" w14:textId="77777777" w:rsidR="00D65F84" w:rsidRDefault="00D65F84" w:rsidP="0049518A">
            <w:pPr>
              <w:pStyle w:val="ListParagraph"/>
              <w:numPr>
                <w:ilvl w:val="0"/>
                <w:numId w:val="24"/>
              </w:numPr>
              <w:spacing w:after="0" w:line="240" w:lineRule="auto"/>
            </w:pPr>
            <w:r w:rsidRPr="00C62AD2">
              <w:t xml:space="preserve">Does </w:t>
            </w:r>
            <w:r>
              <w:t>the procurement manual</w:t>
            </w:r>
            <w:r w:rsidRPr="00C5637E">
              <w:t xml:space="preserve"> </w:t>
            </w:r>
            <w:r>
              <w:t xml:space="preserve">describe how your SFA </w:t>
            </w:r>
            <w:r w:rsidRPr="00C62AD2">
              <w:t>perform</w:t>
            </w:r>
            <w:r>
              <w:t>s its</w:t>
            </w:r>
            <w:r w:rsidRPr="00C62AD2">
              <w:t xml:space="preserve"> cost or price analysis in connection with every procurement action in excess of the </w:t>
            </w:r>
            <w:r>
              <w:t xml:space="preserve">*Small Purchase Threshold including </w:t>
            </w:r>
            <w:r w:rsidRPr="00C62AD2">
              <w:t>contract modifications? [2 CFR 200.323(a)]</w:t>
            </w:r>
          </w:p>
          <w:p w14:paraId="1B3171DC" w14:textId="77777777" w:rsidR="00D65F84" w:rsidRPr="009F7527" w:rsidRDefault="00D65F84" w:rsidP="0049518A">
            <w:pPr>
              <w:pStyle w:val="ListParagraph"/>
              <w:spacing w:after="0" w:line="240" w:lineRule="auto"/>
              <w:ind w:left="360"/>
              <w:rPr>
                <w:sz w:val="12"/>
              </w:rPr>
            </w:pPr>
          </w:p>
          <w:p w14:paraId="52E9BC38" w14:textId="77777777" w:rsidR="00D65F84" w:rsidRPr="00C62AD2" w:rsidRDefault="00D65F84" w:rsidP="0049518A">
            <w:pPr>
              <w:pStyle w:val="ListParagraph"/>
              <w:spacing w:after="0" w:line="240" w:lineRule="auto"/>
              <w:ind w:left="360"/>
            </w:pPr>
            <w:r>
              <w:t xml:space="preserve">*Small Purchase Threshold is also known as </w:t>
            </w:r>
            <w:r w:rsidRPr="00C62AD2">
              <w:t>Simplified Acquisition Threshold</w:t>
            </w:r>
            <w:r>
              <w:t xml:space="preserve">; the Federal and State Small Purchase Threshold is $150,000; your SFA may have a different threshold amount. </w:t>
            </w:r>
          </w:p>
        </w:tc>
        <w:tc>
          <w:tcPr>
            <w:tcW w:w="424" w:type="pct"/>
            <w:vAlign w:val="center"/>
          </w:tcPr>
          <w:p w14:paraId="6BE68C21" w14:textId="77777777" w:rsidR="00D65F84" w:rsidRPr="000F03AA" w:rsidRDefault="00D65F84" w:rsidP="0049518A">
            <w:pPr>
              <w:jc w:val="center"/>
              <w:rPr>
                <w:b/>
                <w:sz w:val="16"/>
                <w:szCs w:val="16"/>
              </w:rPr>
            </w:pPr>
            <w:r w:rsidRPr="000F03AA">
              <w:rPr>
                <w:b/>
                <w:sz w:val="16"/>
                <w:szCs w:val="16"/>
              </w:rPr>
              <w:t>Yes</w:t>
            </w:r>
          </w:p>
          <w:p w14:paraId="069ABB63" w14:textId="77777777" w:rsidR="00D65F84" w:rsidRPr="000F03AA" w:rsidRDefault="00D65F84" w:rsidP="0049518A">
            <w:pPr>
              <w:jc w:val="center"/>
              <w:rPr>
                <w:b/>
                <w:sz w:val="16"/>
                <w:szCs w:val="16"/>
              </w:rPr>
            </w:pPr>
            <w:r w:rsidRPr="000F03AA">
              <w:rPr>
                <w:b/>
                <w:sz w:val="16"/>
                <w:szCs w:val="16"/>
              </w:rPr>
              <w:t>No</w:t>
            </w:r>
          </w:p>
        </w:tc>
        <w:tc>
          <w:tcPr>
            <w:tcW w:w="610" w:type="pct"/>
          </w:tcPr>
          <w:p w14:paraId="79137FEE" w14:textId="77777777" w:rsidR="00D65F84" w:rsidRPr="000F03AA" w:rsidRDefault="00D65F84" w:rsidP="0049518A">
            <w:pPr>
              <w:rPr>
                <w:b/>
                <w:sz w:val="16"/>
                <w:szCs w:val="16"/>
              </w:rPr>
            </w:pPr>
          </w:p>
        </w:tc>
      </w:tr>
      <w:tr w:rsidR="00D65F84" w14:paraId="023A1390" w14:textId="77777777" w:rsidTr="0049518A">
        <w:trPr>
          <w:trHeight w:val="629"/>
        </w:trPr>
        <w:tc>
          <w:tcPr>
            <w:tcW w:w="3966" w:type="pct"/>
            <w:vAlign w:val="center"/>
          </w:tcPr>
          <w:p w14:paraId="6AD9E7CF" w14:textId="77777777" w:rsidR="00D65F84" w:rsidRPr="00C62AD2" w:rsidRDefault="00D65F84" w:rsidP="0049518A">
            <w:pPr>
              <w:pStyle w:val="ListParagraph"/>
              <w:numPr>
                <w:ilvl w:val="0"/>
                <w:numId w:val="24"/>
              </w:numPr>
              <w:spacing w:after="0" w:line="240" w:lineRule="auto"/>
            </w:pPr>
            <w:r w:rsidRPr="00C62AD2">
              <w:t xml:space="preserve">Does </w:t>
            </w:r>
            <w:r>
              <w:t>the procurement manual</w:t>
            </w:r>
            <w:r w:rsidRPr="00C5637E">
              <w:t xml:space="preserve"> </w:t>
            </w:r>
            <w:r>
              <w:t xml:space="preserve">describe </w:t>
            </w:r>
            <w:r w:rsidRPr="00C62AD2">
              <w:t>steps to assure that small, minority</w:t>
            </w:r>
            <w:r>
              <w:t>,</w:t>
            </w:r>
            <w:r w:rsidRPr="00C62AD2">
              <w:t xml:space="preserve"> and women businesses</w:t>
            </w:r>
            <w:r>
              <w:t>,</w:t>
            </w:r>
            <w:r w:rsidRPr="00C62AD2">
              <w:t xml:space="preserve"> enterprises</w:t>
            </w:r>
            <w:r>
              <w:t>,</w:t>
            </w:r>
            <w:r w:rsidRPr="00C62AD2">
              <w:t xml:space="preserve"> and labor surplus firms are used when possible? [2 CFR 200.321]</w:t>
            </w:r>
          </w:p>
        </w:tc>
        <w:tc>
          <w:tcPr>
            <w:tcW w:w="424" w:type="pct"/>
            <w:vAlign w:val="center"/>
          </w:tcPr>
          <w:p w14:paraId="449EF1E6" w14:textId="77777777" w:rsidR="00D65F84" w:rsidRPr="000F03AA" w:rsidRDefault="00D65F84" w:rsidP="0049518A">
            <w:pPr>
              <w:jc w:val="center"/>
              <w:rPr>
                <w:b/>
                <w:sz w:val="16"/>
                <w:szCs w:val="16"/>
              </w:rPr>
            </w:pPr>
            <w:r w:rsidRPr="000F03AA">
              <w:rPr>
                <w:b/>
                <w:sz w:val="16"/>
                <w:szCs w:val="16"/>
              </w:rPr>
              <w:t>Yes</w:t>
            </w:r>
          </w:p>
          <w:p w14:paraId="20B2EE95" w14:textId="77777777" w:rsidR="00D65F84" w:rsidRPr="000F03AA" w:rsidRDefault="00D65F84" w:rsidP="0049518A">
            <w:pPr>
              <w:jc w:val="center"/>
              <w:rPr>
                <w:b/>
                <w:sz w:val="16"/>
                <w:szCs w:val="16"/>
              </w:rPr>
            </w:pPr>
            <w:r w:rsidRPr="000F03AA">
              <w:rPr>
                <w:b/>
                <w:sz w:val="16"/>
                <w:szCs w:val="16"/>
              </w:rPr>
              <w:t>No</w:t>
            </w:r>
          </w:p>
        </w:tc>
        <w:tc>
          <w:tcPr>
            <w:tcW w:w="610" w:type="pct"/>
          </w:tcPr>
          <w:p w14:paraId="0B777E6F" w14:textId="77777777" w:rsidR="00D65F84" w:rsidRPr="000F03AA" w:rsidRDefault="00D65F84" w:rsidP="0049518A">
            <w:pPr>
              <w:rPr>
                <w:b/>
                <w:sz w:val="16"/>
                <w:szCs w:val="16"/>
              </w:rPr>
            </w:pPr>
          </w:p>
        </w:tc>
      </w:tr>
      <w:tr w:rsidR="00D65F84" w14:paraId="156A0DC2" w14:textId="77777777" w:rsidTr="0049518A">
        <w:trPr>
          <w:trHeight w:val="350"/>
        </w:trPr>
        <w:tc>
          <w:tcPr>
            <w:tcW w:w="3966" w:type="pct"/>
            <w:vAlign w:val="center"/>
          </w:tcPr>
          <w:p w14:paraId="090D2760" w14:textId="77777777" w:rsidR="00D65F84" w:rsidRPr="00C62AD2" w:rsidRDefault="00D65F84" w:rsidP="0049518A">
            <w:pPr>
              <w:pStyle w:val="ListParagraph"/>
              <w:numPr>
                <w:ilvl w:val="0"/>
                <w:numId w:val="24"/>
              </w:numPr>
              <w:spacing w:after="0" w:line="240" w:lineRule="auto"/>
            </w:pPr>
            <w:r w:rsidRPr="00C62AD2">
              <w:t xml:space="preserve">Does </w:t>
            </w:r>
            <w:r>
              <w:t>the procurement manual</w:t>
            </w:r>
            <w:r w:rsidRPr="00C5637E">
              <w:t xml:space="preserve"> </w:t>
            </w:r>
            <w:r>
              <w:t>include:</w:t>
            </w:r>
          </w:p>
        </w:tc>
        <w:tc>
          <w:tcPr>
            <w:tcW w:w="424" w:type="pct"/>
            <w:vAlign w:val="center"/>
          </w:tcPr>
          <w:p w14:paraId="58AC39DC" w14:textId="77777777" w:rsidR="00D65F84" w:rsidRPr="000F03AA" w:rsidRDefault="00D65F84" w:rsidP="0049518A">
            <w:pPr>
              <w:jc w:val="center"/>
              <w:rPr>
                <w:b/>
                <w:sz w:val="16"/>
                <w:szCs w:val="16"/>
              </w:rPr>
            </w:pPr>
          </w:p>
        </w:tc>
        <w:tc>
          <w:tcPr>
            <w:tcW w:w="610" w:type="pct"/>
          </w:tcPr>
          <w:p w14:paraId="62348F4B" w14:textId="77777777" w:rsidR="00D65F84" w:rsidRPr="000F03AA" w:rsidRDefault="00D65F84" w:rsidP="0049518A">
            <w:pPr>
              <w:rPr>
                <w:b/>
                <w:sz w:val="16"/>
                <w:szCs w:val="16"/>
              </w:rPr>
            </w:pPr>
          </w:p>
        </w:tc>
      </w:tr>
      <w:tr w:rsidR="00D65F84" w14:paraId="5C7921A8" w14:textId="77777777" w:rsidTr="0049518A">
        <w:trPr>
          <w:trHeight w:val="350"/>
        </w:trPr>
        <w:tc>
          <w:tcPr>
            <w:tcW w:w="3966" w:type="pct"/>
            <w:vAlign w:val="center"/>
          </w:tcPr>
          <w:p w14:paraId="209E9954" w14:textId="77777777" w:rsidR="00D65F84" w:rsidRPr="00CC2E47" w:rsidRDefault="00D65F84" w:rsidP="0049518A">
            <w:pPr>
              <w:pStyle w:val="ListParagraph"/>
              <w:numPr>
                <w:ilvl w:val="0"/>
                <w:numId w:val="27"/>
              </w:numPr>
              <w:spacing w:after="0" w:line="240" w:lineRule="auto"/>
              <w:rPr>
                <w:rFonts w:cs="Museo 700"/>
                <w:bCs/>
                <w:color w:val="000000"/>
                <w:sz w:val="14"/>
                <w:szCs w:val="14"/>
              </w:rPr>
            </w:pPr>
            <w:r>
              <w:rPr>
                <w:rFonts w:asciiTheme="minorHAnsi" w:hAnsiTheme="minorHAnsi" w:cs="Museo 700"/>
                <w:bCs/>
                <w:color w:val="000000"/>
              </w:rPr>
              <w:t>Description of procedures for contract management, c</w:t>
            </w:r>
            <w:r w:rsidRPr="003A4EE5">
              <w:rPr>
                <w:rFonts w:asciiTheme="minorHAnsi" w:hAnsiTheme="minorHAnsi" w:cs="Museo 700"/>
                <w:bCs/>
                <w:color w:val="000000"/>
              </w:rPr>
              <w:t xml:space="preserve">ontract </w:t>
            </w:r>
            <w:r>
              <w:rPr>
                <w:rFonts w:asciiTheme="minorHAnsi" w:hAnsiTheme="minorHAnsi" w:cs="Museo 700"/>
                <w:bCs/>
                <w:color w:val="000000"/>
              </w:rPr>
              <w:t>a</w:t>
            </w:r>
            <w:r w:rsidRPr="003A4EE5">
              <w:rPr>
                <w:rFonts w:asciiTheme="minorHAnsi" w:hAnsiTheme="minorHAnsi" w:cs="Museo 700"/>
                <w:bCs/>
                <w:color w:val="000000"/>
              </w:rPr>
              <w:t>dministration</w:t>
            </w:r>
            <w:r>
              <w:rPr>
                <w:rFonts w:asciiTheme="minorHAnsi" w:hAnsiTheme="minorHAnsi" w:cs="Museo 700"/>
                <w:bCs/>
                <w:color w:val="000000"/>
              </w:rPr>
              <w:t>, and/or o</w:t>
            </w:r>
            <w:r w:rsidRPr="003A4EE5">
              <w:rPr>
                <w:rFonts w:asciiTheme="minorHAnsi" w:hAnsiTheme="minorHAnsi" w:cs="Museo 700"/>
                <w:bCs/>
                <w:color w:val="000000"/>
              </w:rPr>
              <w:t>versight</w:t>
            </w:r>
            <w:r>
              <w:rPr>
                <w:rFonts w:asciiTheme="minorHAnsi" w:hAnsiTheme="minorHAnsi" w:cs="Museo 700"/>
                <w:bCs/>
                <w:color w:val="000000"/>
              </w:rPr>
              <w:t>?</w:t>
            </w:r>
            <w:r w:rsidRPr="003A4EE5">
              <w:rPr>
                <w:rFonts w:cs="Museo 700"/>
                <w:bCs/>
                <w:color w:val="000000"/>
              </w:rPr>
              <w:t xml:space="preserve"> </w:t>
            </w:r>
            <w:r w:rsidRPr="003A4EE5">
              <w:t xml:space="preserve">[2 CFR </w:t>
            </w:r>
            <w:r w:rsidRPr="003A4EE5">
              <w:rPr>
                <w:rStyle w:val="A2"/>
                <w:rFonts w:asciiTheme="minorHAnsi" w:hAnsiTheme="minorHAnsi" w:cs="Museo 700"/>
                <w:b w:val="0"/>
                <w:sz w:val="22"/>
                <w:szCs w:val="22"/>
              </w:rPr>
              <w:t>200.318]</w:t>
            </w:r>
          </w:p>
        </w:tc>
        <w:tc>
          <w:tcPr>
            <w:tcW w:w="424" w:type="pct"/>
            <w:vAlign w:val="center"/>
          </w:tcPr>
          <w:p w14:paraId="7F6CFAC9" w14:textId="77777777" w:rsidR="00D65F84" w:rsidRPr="000F03AA" w:rsidRDefault="00D65F84" w:rsidP="0049518A">
            <w:pPr>
              <w:jc w:val="center"/>
              <w:rPr>
                <w:b/>
                <w:sz w:val="16"/>
                <w:szCs w:val="16"/>
              </w:rPr>
            </w:pPr>
            <w:r w:rsidRPr="000F03AA">
              <w:rPr>
                <w:b/>
                <w:sz w:val="16"/>
                <w:szCs w:val="16"/>
              </w:rPr>
              <w:t>Yes</w:t>
            </w:r>
          </w:p>
          <w:p w14:paraId="12DDF7F8" w14:textId="77777777" w:rsidR="00D65F84" w:rsidRPr="000F03AA" w:rsidRDefault="00D65F84" w:rsidP="0049518A">
            <w:pPr>
              <w:jc w:val="center"/>
              <w:rPr>
                <w:b/>
                <w:sz w:val="16"/>
                <w:szCs w:val="16"/>
              </w:rPr>
            </w:pPr>
            <w:r w:rsidRPr="000F03AA">
              <w:rPr>
                <w:b/>
                <w:sz w:val="16"/>
                <w:szCs w:val="16"/>
              </w:rPr>
              <w:t>No</w:t>
            </w:r>
          </w:p>
        </w:tc>
        <w:tc>
          <w:tcPr>
            <w:tcW w:w="610" w:type="pct"/>
          </w:tcPr>
          <w:p w14:paraId="687E9DD0" w14:textId="77777777" w:rsidR="00D65F84" w:rsidRPr="000F03AA" w:rsidRDefault="00D65F84" w:rsidP="0049518A">
            <w:pPr>
              <w:rPr>
                <w:b/>
                <w:sz w:val="16"/>
                <w:szCs w:val="16"/>
              </w:rPr>
            </w:pPr>
          </w:p>
        </w:tc>
      </w:tr>
      <w:tr w:rsidR="00D65F84" w14:paraId="7FAD1950" w14:textId="77777777" w:rsidTr="0049518A">
        <w:trPr>
          <w:trHeight w:val="341"/>
        </w:trPr>
        <w:tc>
          <w:tcPr>
            <w:tcW w:w="3966" w:type="pct"/>
            <w:vAlign w:val="center"/>
          </w:tcPr>
          <w:p w14:paraId="2E0D15DB" w14:textId="77777777" w:rsidR="00D65F84" w:rsidRPr="00CC2E47" w:rsidRDefault="00D65F84" w:rsidP="0049518A">
            <w:pPr>
              <w:pStyle w:val="ListParagraph"/>
              <w:numPr>
                <w:ilvl w:val="0"/>
                <w:numId w:val="27"/>
              </w:numPr>
              <w:spacing w:after="0" w:line="240" w:lineRule="auto"/>
              <w:rPr>
                <w:rFonts w:cs="Museo 700"/>
                <w:bCs/>
                <w:color w:val="000000"/>
                <w:sz w:val="14"/>
                <w:szCs w:val="14"/>
              </w:rPr>
            </w:pPr>
            <w:r>
              <w:rPr>
                <w:rFonts w:asciiTheme="minorHAnsi" w:hAnsiTheme="minorHAnsi" w:cs="Museo 700"/>
                <w:bCs/>
                <w:color w:val="000000"/>
              </w:rPr>
              <w:t xml:space="preserve">Description of how the </w:t>
            </w:r>
            <w:r>
              <w:t>SFA</w:t>
            </w:r>
            <w:r>
              <w:rPr>
                <w:rFonts w:asciiTheme="minorHAnsi" w:hAnsiTheme="minorHAnsi" w:cs="Museo 700"/>
                <w:bCs/>
                <w:color w:val="000000"/>
              </w:rPr>
              <w:t xml:space="preserve"> a</w:t>
            </w:r>
            <w:r w:rsidRPr="003A4EE5">
              <w:rPr>
                <w:rFonts w:asciiTheme="minorHAnsi" w:hAnsiTheme="minorHAnsi" w:cs="Museo 700"/>
                <w:bCs/>
              </w:rPr>
              <w:t>void</w:t>
            </w:r>
            <w:r>
              <w:rPr>
                <w:rFonts w:asciiTheme="minorHAnsi" w:hAnsiTheme="minorHAnsi" w:cs="Museo 700"/>
                <w:bCs/>
              </w:rPr>
              <w:t>s</w:t>
            </w:r>
            <w:r w:rsidRPr="003A4EE5">
              <w:rPr>
                <w:rFonts w:asciiTheme="minorHAnsi" w:hAnsiTheme="minorHAnsi" w:cs="Museo 700"/>
                <w:bCs/>
              </w:rPr>
              <w:t xml:space="preserve"> acquisition of unnecessary or duplicative items</w:t>
            </w:r>
            <w:r w:rsidRPr="003A4EE5">
              <w:rPr>
                <w:rFonts w:cs="Museo 700"/>
                <w:bCs/>
              </w:rPr>
              <w:t xml:space="preserve"> </w:t>
            </w:r>
            <w:r>
              <w:rPr>
                <w:rFonts w:cs="Museo 700"/>
                <w:bCs/>
              </w:rPr>
              <w:t xml:space="preserve">when conducting procurements? </w:t>
            </w:r>
            <w:r w:rsidRPr="003A4EE5">
              <w:t xml:space="preserve">[2 CFR </w:t>
            </w:r>
            <w:r w:rsidRPr="002D4452">
              <w:rPr>
                <w:rStyle w:val="A2"/>
                <w:rFonts w:asciiTheme="minorHAnsi" w:hAnsiTheme="minorHAnsi" w:cs="Museo 700"/>
                <w:b w:val="0"/>
                <w:sz w:val="22"/>
                <w:szCs w:val="22"/>
              </w:rPr>
              <w:t>200.318(d)]</w:t>
            </w:r>
          </w:p>
        </w:tc>
        <w:tc>
          <w:tcPr>
            <w:tcW w:w="424" w:type="pct"/>
            <w:vAlign w:val="center"/>
          </w:tcPr>
          <w:p w14:paraId="470C34A5" w14:textId="77777777" w:rsidR="00D65F84" w:rsidRPr="000F03AA" w:rsidRDefault="00D65F84" w:rsidP="0049518A">
            <w:pPr>
              <w:jc w:val="center"/>
              <w:rPr>
                <w:b/>
                <w:sz w:val="16"/>
                <w:szCs w:val="16"/>
              </w:rPr>
            </w:pPr>
            <w:r w:rsidRPr="000F03AA">
              <w:rPr>
                <w:b/>
                <w:sz w:val="16"/>
                <w:szCs w:val="16"/>
              </w:rPr>
              <w:t>Yes</w:t>
            </w:r>
          </w:p>
          <w:p w14:paraId="3A4C7FB9" w14:textId="77777777" w:rsidR="00D65F84" w:rsidRPr="000F03AA" w:rsidRDefault="00D65F84" w:rsidP="0049518A">
            <w:pPr>
              <w:jc w:val="center"/>
              <w:rPr>
                <w:b/>
                <w:sz w:val="16"/>
                <w:szCs w:val="16"/>
              </w:rPr>
            </w:pPr>
            <w:r w:rsidRPr="000F03AA">
              <w:rPr>
                <w:b/>
                <w:sz w:val="16"/>
                <w:szCs w:val="16"/>
              </w:rPr>
              <w:t>No</w:t>
            </w:r>
          </w:p>
        </w:tc>
        <w:tc>
          <w:tcPr>
            <w:tcW w:w="610" w:type="pct"/>
          </w:tcPr>
          <w:p w14:paraId="23CCB79F" w14:textId="77777777" w:rsidR="00D65F84" w:rsidRPr="000F03AA" w:rsidRDefault="00D65F84" w:rsidP="0049518A">
            <w:pPr>
              <w:rPr>
                <w:b/>
                <w:sz w:val="16"/>
                <w:szCs w:val="16"/>
              </w:rPr>
            </w:pPr>
          </w:p>
        </w:tc>
      </w:tr>
      <w:tr w:rsidR="00D65F84" w14:paraId="1D73AE84" w14:textId="77777777" w:rsidTr="0049518A">
        <w:trPr>
          <w:trHeight w:val="350"/>
        </w:trPr>
        <w:tc>
          <w:tcPr>
            <w:tcW w:w="3966" w:type="pct"/>
            <w:vAlign w:val="center"/>
          </w:tcPr>
          <w:p w14:paraId="2EB10800" w14:textId="77777777" w:rsidR="00D65F84" w:rsidRPr="00DC09BD" w:rsidRDefault="00D65F84" w:rsidP="0049518A">
            <w:pPr>
              <w:pStyle w:val="ListParagraph"/>
              <w:numPr>
                <w:ilvl w:val="0"/>
                <w:numId w:val="27"/>
              </w:numPr>
              <w:spacing w:after="0" w:line="240" w:lineRule="auto"/>
              <w:rPr>
                <w:rFonts w:cs="Museo 700"/>
                <w:bCs/>
                <w:color w:val="000000"/>
                <w:sz w:val="14"/>
                <w:szCs w:val="14"/>
              </w:rPr>
            </w:pPr>
            <w:r>
              <w:rPr>
                <w:rFonts w:asciiTheme="minorHAnsi" w:hAnsiTheme="minorHAnsi" w:cs="Museo 700"/>
                <w:bCs/>
                <w:color w:val="000000"/>
              </w:rPr>
              <w:t xml:space="preserve">Description of how the </w:t>
            </w:r>
            <w:r>
              <w:t>SFA</w:t>
            </w:r>
            <w:r>
              <w:rPr>
                <w:rFonts w:asciiTheme="minorHAnsi" w:hAnsiTheme="minorHAnsi" w:cs="Museo 700"/>
                <w:bCs/>
                <w:color w:val="000000"/>
              </w:rPr>
              <w:t xml:space="preserve"> </w:t>
            </w:r>
            <w:r w:rsidRPr="006A7874">
              <w:rPr>
                <w:rFonts w:asciiTheme="minorHAnsi" w:hAnsiTheme="minorHAnsi" w:cs="Museo 700"/>
                <w:bCs/>
              </w:rPr>
              <w:t xml:space="preserve">awards </w:t>
            </w:r>
            <w:r>
              <w:rPr>
                <w:rFonts w:asciiTheme="minorHAnsi" w:hAnsiTheme="minorHAnsi" w:cs="Museo 700"/>
                <w:bCs/>
              </w:rPr>
              <w:t xml:space="preserve">contracts </w:t>
            </w:r>
            <w:r w:rsidRPr="006A7874">
              <w:rPr>
                <w:rFonts w:asciiTheme="minorHAnsi" w:hAnsiTheme="minorHAnsi" w:cs="Museo 700"/>
                <w:bCs/>
              </w:rPr>
              <w:t>to responsible contractors</w:t>
            </w:r>
            <w:r>
              <w:rPr>
                <w:rFonts w:cs="Museo 700"/>
                <w:bCs/>
              </w:rPr>
              <w:t>?</w:t>
            </w:r>
          </w:p>
          <w:p w14:paraId="588CBE3E" w14:textId="77777777" w:rsidR="00D65F84" w:rsidRPr="00CC2E47" w:rsidRDefault="00D65F84" w:rsidP="0049518A">
            <w:pPr>
              <w:pStyle w:val="ListParagraph"/>
              <w:spacing w:after="0" w:line="240" w:lineRule="auto"/>
              <w:ind w:left="1080"/>
              <w:rPr>
                <w:rFonts w:cs="Museo 700"/>
                <w:bCs/>
                <w:color w:val="000000"/>
                <w:sz w:val="14"/>
                <w:szCs w:val="14"/>
              </w:rPr>
            </w:pPr>
            <w:r w:rsidRPr="003A4EE5">
              <w:t xml:space="preserve">[2 CFR </w:t>
            </w:r>
            <w:r w:rsidRPr="002D4452">
              <w:rPr>
                <w:rStyle w:val="A2"/>
                <w:rFonts w:asciiTheme="minorHAnsi" w:hAnsiTheme="minorHAnsi" w:cs="Museo 700"/>
                <w:b w:val="0"/>
                <w:sz w:val="22"/>
                <w:szCs w:val="22"/>
              </w:rPr>
              <w:t>200.318(h)]</w:t>
            </w:r>
          </w:p>
        </w:tc>
        <w:tc>
          <w:tcPr>
            <w:tcW w:w="424" w:type="pct"/>
            <w:vAlign w:val="center"/>
          </w:tcPr>
          <w:p w14:paraId="2A6B2CFD" w14:textId="77777777" w:rsidR="00D65F84" w:rsidRPr="000F03AA" w:rsidRDefault="00D65F84" w:rsidP="0049518A">
            <w:pPr>
              <w:jc w:val="center"/>
              <w:rPr>
                <w:b/>
                <w:sz w:val="16"/>
                <w:szCs w:val="16"/>
              </w:rPr>
            </w:pPr>
            <w:r w:rsidRPr="000F03AA">
              <w:rPr>
                <w:b/>
                <w:sz w:val="16"/>
                <w:szCs w:val="16"/>
              </w:rPr>
              <w:t>Yes</w:t>
            </w:r>
          </w:p>
          <w:p w14:paraId="6CA99EEE" w14:textId="77777777" w:rsidR="00D65F84" w:rsidRPr="000F03AA" w:rsidRDefault="00D65F84" w:rsidP="0049518A">
            <w:pPr>
              <w:jc w:val="center"/>
              <w:rPr>
                <w:b/>
                <w:sz w:val="16"/>
                <w:szCs w:val="16"/>
              </w:rPr>
            </w:pPr>
            <w:r w:rsidRPr="000F03AA">
              <w:rPr>
                <w:b/>
                <w:sz w:val="16"/>
                <w:szCs w:val="16"/>
              </w:rPr>
              <w:t>No</w:t>
            </w:r>
          </w:p>
        </w:tc>
        <w:tc>
          <w:tcPr>
            <w:tcW w:w="610" w:type="pct"/>
          </w:tcPr>
          <w:p w14:paraId="4242F311" w14:textId="77777777" w:rsidR="00D65F84" w:rsidRPr="000F03AA" w:rsidRDefault="00D65F84" w:rsidP="0049518A">
            <w:pPr>
              <w:rPr>
                <w:b/>
                <w:sz w:val="16"/>
                <w:szCs w:val="16"/>
              </w:rPr>
            </w:pPr>
          </w:p>
        </w:tc>
      </w:tr>
      <w:tr w:rsidR="00D65F84" w14:paraId="477DB5BA" w14:textId="77777777" w:rsidTr="0049518A">
        <w:trPr>
          <w:trHeight w:val="368"/>
        </w:trPr>
        <w:tc>
          <w:tcPr>
            <w:tcW w:w="3966" w:type="pct"/>
            <w:vAlign w:val="center"/>
          </w:tcPr>
          <w:p w14:paraId="79FAC189" w14:textId="77777777" w:rsidR="00D65F84" w:rsidRPr="00CC2E47" w:rsidRDefault="00D65F84" w:rsidP="0049518A">
            <w:pPr>
              <w:pStyle w:val="ListParagraph"/>
              <w:numPr>
                <w:ilvl w:val="0"/>
                <w:numId w:val="27"/>
              </w:numPr>
              <w:spacing w:after="0" w:line="240" w:lineRule="auto"/>
              <w:rPr>
                <w:rFonts w:cs="Museo 700"/>
                <w:bCs/>
                <w:color w:val="000000"/>
                <w:sz w:val="14"/>
                <w:szCs w:val="14"/>
              </w:rPr>
            </w:pPr>
            <w:r>
              <w:rPr>
                <w:rFonts w:asciiTheme="minorHAnsi" w:hAnsiTheme="minorHAnsi" w:cs="Museo 700"/>
                <w:bCs/>
                <w:color w:val="000000"/>
              </w:rPr>
              <w:t>Procurement records and retention policy?</w:t>
            </w:r>
            <w:r w:rsidRPr="003A4EE5">
              <w:rPr>
                <w:rFonts w:cs="Museo 700"/>
                <w:bCs/>
              </w:rPr>
              <w:t xml:space="preserve"> </w:t>
            </w:r>
            <w:r w:rsidRPr="003A4EE5">
              <w:t xml:space="preserve">[2 CFR </w:t>
            </w:r>
            <w:r w:rsidRPr="002D4452">
              <w:rPr>
                <w:rStyle w:val="A2"/>
                <w:rFonts w:asciiTheme="minorHAnsi" w:hAnsiTheme="minorHAnsi" w:cs="Museo 700"/>
                <w:b w:val="0"/>
                <w:sz w:val="22"/>
                <w:szCs w:val="22"/>
              </w:rPr>
              <w:t>200.318(i)]</w:t>
            </w:r>
          </w:p>
        </w:tc>
        <w:tc>
          <w:tcPr>
            <w:tcW w:w="424" w:type="pct"/>
            <w:vAlign w:val="center"/>
          </w:tcPr>
          <w:p w14:paraId="23DF9ED4" w14:textId="77777777" w:rsidR="00D65F84" w:rsidRPr="000F03AA" w:rsidRDefault="00D65F84" w:rsidP="0049518A">
            <w:pPr>
              <w:jc w:val="center"/>
              <w:rPr>
                <w:b/>
                <w:sz w:val="16"/>
                <w:szCs w:val="16"/>
              </w:rPr>
            </w:pPr>
            <w:r w:rsidRPr="000F03AA">
              <w:rPr>
                <w:b/>
                <w:sz w:val="16"/>
                <w:szCs w:val="16"/>
              </w:rPr>
              <w:t>Yes</w:t>
            </w:r>
          </w:p>
          <w:p w14:paraId="54DD00CF" w14:textId="77777777" w:rsidR="00D65F84" w:rsidRPr="000F03AA" w:rsidRDefault="00D65F84" w:rsidP="0049518A">
            <w:pPr>
              <w:jc w:val="center"/>
              <w:rPr>
                <w:b/>
                <w:sz w:val="16"/>
                <w:szCs w:val="16"/>
              </w:rPr>
            </w:pPr>
            <w:r w:rsidRPr="000F03AA">
              <w:rPr>
                <w:b/>
                <w:sz w:val="16"/>
                <w:szCs w:val="16"/>
              </w:rPr>
              <w:t>No</w:t>
            </w:r>
          </w:p>
        </w:tc>
        <w:tc>
          <w:tcPr>
            <w:tcW w:w="610" w:type="pct"/>
          </w:tcPr>
          <w:p w14:paraId="3D74DE37" w14:textId="77777777" w:rsidR="00D65F84" w:rsidRPr="000F03AA" w:rsidRDefault="00D65F84" w:rsidP="0049518A">
            <w:pPr>
              <w:rPr>
                <w:b/>
                <w:sz w:val="16"/>
                <w:szCs w:val="16"/>
              </w:rPr>
            </w:pPr>
          </w:p>
        </w:tc>
      </w:tr>
      <w:tr w:rsidR="00D65F84" w14:paraId="2FC2B9FD" w14:textId="77777777" w:rsidTr="0049518A">
        <w:trPr>
          <w:trHeight w:val="359"/>
        </w:trPr>
        <w:tc>
          <w:tcPr>
            <w:tcW w:w="3966" w:type="pct"/>
            <w:vAlign w:val="center"/>
          </w:tcPr>
          <w:p w14:paraId="3CB180EE" w14:textId="77777777" w:rsidR="00D65F84" w:rsidRPr="00CC2E47" w:rsidRDefault="00D65F84" w:rsidP="0049518A">
            <w:pPr>
              <w:pStyle w:val="ListParagraph"/>
              <w:numPr>
                <w:ilvl w:val="0"/>
                <w:numId w:val="27"/>
              </w:numPr>
              <w:spacing w:after="0" w:line="240" w:lineRule="auto"/>
              <w:rPr>
                <w:rFonts w:cs="Museo 700"/>
                <w:bCs/>
                <w:color w:val="000000"/>
                <w:sz w:val="14"/>
                <w:szCs w:val="14"/>
              </w:rPr>
            </w:pPr>
            <w:r w:rsidRPr="006A7874">
              <w:rPr>
                <w:rFonts w:asciiTheme="minorHAnsi" w:hAnsiTheme="minorHAnsi" w:cs="Museo 700"/>
                <w:bCs/>
              </w:rPr>
              <w:t>Protest procedures</w:t>
            </w:r>
            <w:r>
              <w:rPr>
                <w:rFonts w:asciiTheme="minorHAnsi" w:hAnsiTheme="minorHAnsi" w:cs="Museo 700"/>
                <w:bCs/>
              </w:rPr>
              <w:t>?</w:t>
            </w:r>
            <w:r w:rsidRPr="003A4EE5">
              <w:rPr>
                <w:rFonts w:cs="Museo 700"/>
                <w:bCs/>
              </w:rPr>
              <w:t xml:space="preserve"> </w:t>
            </w:r>
            <w:r w:rsidRPr="003A4EE5">
              <w:t xml:space="preserve">[2 CFR </w:t>
            </w:r>
            <w:r w:rsidRPr="002D4452">
              <w:rPr>
                <w:rStyle w:val="A2"/>
                <w:rFonts w:asciiTheme="minorHAnsi" w:hAnsiTheme="minorHAnsi" w:cs="Museo 700"/>
                <w:b w:val="0"/>
                <w:sz w:val="22"/>
                <w:szCs w:val="22"/>
              </w:rPr>
              <w:t>200.318(k)]</w:t>
            </w:r>
          </w:p>
        </w:tc>
        <w:tc>
          <w:tcPr>
            <w:tcW w:w="424" w:type="pct"/>
            <w:vAlign w:val="center"/>
          </w:tcPr>
          <w:p w14:paraId="00ABF492" w14:textId="77777777" w:rsidR="00D65F84" w:rsidRPr="000F03AA" w:rsidRDefault="00D65F84" w:rsidP="0049518A">
            <w:pPr>
              <w:jc w:val="center"/>
              <w:rPr>
                <w:b/>
                <w:sz w:val="16"/>
                <w:szCs w:val="16"/>
              </w:rPr>
            </w:pPr>
            <w:r w:rsidRPr="000F03AA">
              <w:rPr>
                <w:b/>
                <w:sz w:val="16"/>
                <w:szCs w:val="16"/>
              </w:rPr>
              <w:t>Yes</w:t>
            </w:r>
          </w:p>
          <w:p w14:paraId="5FD22ACD" w14:textId="77777777" w:rsidR="00D65F84" w:rsidRPr="000F03AA" w:rsidRDefault="00D65F84" w:rsidP="0049518A">
            <w:pPr>
              <w:jc w:val="center"/>
              <w:rPr>
                <w:b/>
                <w:sz w:val="16"/>
                <w:szCs w:val="16"/>
              </w:rPr>
            </w:pPr>
            <w:r w:rsidRPr="000F03AA">
              <w:rPr>
                <w:b/>
                <w:sz w:val="16"/>
                <w:szCs w:val="16"/>
              </w:rPr>
              <w:t>No</w:t>
            </w:r>
          </w:p>
        </w:tc>
        <w:tc>
          <w:tcPr>
            <w:tcW w:w="610" w:type="pct"/>
          </w:tcPr>
          <w:p w14:paraId="1CC0E94C" w14:textId="77777777" w:rsidR="00D65F84" w:rsidRPr="000F03AA" w:rsidRDefault="00D65F84" w:rsidP="0049518A">
            <w:pPr>
              <w:rPr>
                <w:b/>
                <w:sz w:val="16"/>
                <w:szCs w:val="16"/>
              </w:rPr>
            </w:pPr>
          </w:p>
        </w:tc>
      </w:tr>
      <w:tr w:rsidR="00D65F84" w14:paraId="1888EBFF" w14:textId="77777777" w:rsidTr="0049518A">
        <w:trPr>
          <w:trHeight w:val="341"/>
        </w:trPr>
        <w:tc>
          <w:tcPr>
            <w:tcW w:w="3966" w:type="pct"/>
            <w:vAlign w:val="center"/>
          </w:tcPr>
          <w:p w14:paraId="5C65ED49" w14:textId="77777777" w:rsidR="00D65F84" w:rsidRPr="00B442DA" w:rsidRDefault="00D65F84" w:rsidP="0049518A">
            <w:pPr>
              <w:pStyle w:val="ListParagraph"/>
              <w:numPr>
                <w:ilvl w:val="0"/>
                <w:numId w:val="27"/>
              </w:numPr>
              <w:spacing w:after="0" w:line="240" w:lineRule="auto"/>
              <w:rPr>
                <w:rFonts w:asciiTheme="minorHAnsi" w:hAnsiTheme="minorHAnsi"/>
              </w:rPr>
            </w:pPr>
            <w:r>
              <w:rPr>
                <w:rFonts w:asciiTheme="minorHAnsi" w:hAnsiTheme="minorHAnsi" w:cs="Museo 700"/>
                <w:bCs/>
              </w:rPr>
              <w:t>P</w:t>
            </w:r>
            <w:r w:rsidRPr="003A4EE5">
              <w:rPr>
                <w:rFonts w:asciiTheme="minorHAnsi" w:hAnsiTheme="minorHAnsi" w:cs="Museo 700"/>
                <w:bCs/>
              </w:rPr>
              <w:t xml:space="preserve">rocedures </w:t>
            </w:r>
            <w:r>
              <w:rPr>
                <w:rFonts w:asciiTheme="minorHAnsi" w:hAnsiTheme="minorHAnsi" w:cs="Museo 700"/>
                <w:bCs/>
              </w:rPr>
              <w:t>to ensure clear and accurate description of the technical requirements for the material, product, or service to be procured?</w:t>
            </w:r>
            <w:r w:rsidRPr="008A2901">
              <w:rPr>
                <w:rFonts w:asciiTheme="minorHAnsi" w:hAnsiTheme="minorHAnsi" w:cs="Museo 700"/>
                <w:bCs/>
              </w:rPr>
              <w:t xml:space="preserve"> [2 CFR </w:t>
            </w:r>
            <w:r w:rsidRPr="008A2901">
              <w:t>200.319(c)]</w:t>
            </w:r>
          </w:p>
        </w:tc>
        <w:tc>
          <w:tcPr>
            <w:tcW w:w="424" w:type="pct"/>
            <w:vAlign w:val="center"/>
          </w:tcPr>
          <w:p w14:paraId="4D4CE335" w14:textId="77777777" w:rsidR="00D65F84" w:rsidRPr="000F03AA" w:rsidRDefault="00D65F84" w:rsidP="0049518A">
            <w:pPr>
              <w:jc w:val="center"/>
              <w:rPr>
                <w:b/>
                <w:sz w:val="16"/>
                <w:szCs w:val="16"/>
              </w:rPr>
            </w:pPr>
            <w:r w:rsidRPr="000F03AA">
              <w:rPr>
                <w:b/>
                <w:sz w:val="16"/>
                <w:szCs w:val="16"/>
              </w:rPr>
              <w:t>Yes</w:t>
            </w:r>
          </w:p>
          <w:p w14:paraId="19B5525B" w14:textId="77777777" w:rsidR="00D65F84" w:rsidRPr="000F03AA" w:rsidRDefault="00D65F84" w:rsidP="0049518A">
            <w:pPr>
              <w:jc w:val="center"/>
              <w:rPr>
                <w:b/>
                <w:sz w:val="16"/>
                <w:szCs w:val="16"/>
              </w:rPr>
            </w:pPr>
            <w:r w:rsidRPr="000F03AA">
              <w:rPr>
                <w:b/>
                <w:sz w:val="16"/>
                <w:szCs w:val="16"/>
              </w:rPr>
              <w:t>No</w:t>
            </w:r>
          </w:p>
        </w:tc>
        <w:tc>
          <w:tcPr>
            <w:tcW w:w="610" w:type="pct"/>
          </w:tcPr>
          <w:p w14:paraId="5C252853" w14:textId="77777777" w:rsidR="00D65F84" w:rsidRPr="000F03AA" w:rsidRDefault="00D65F84" w:rsidP="0049518A">
            <w:pPr>
              <w:rPr>
                <w:b/>
                <w:sz w:val="16"/>
                <w:szCs w:val="16"/>
              </w:rPr>
            </w:pPr>
          </w:p>
        </w:tc>
      </w:tr>
      <w:tr w:rsidR="00D65F84" w14:paraId="697D95B0" w14:textId="77777777" w:rsidTr="0049518A">
        <w:trPr>
          <w:trHeight w:val="350"/>
        </w:trPr>
        <w:tc>
          <w:tcPr>
            <w:tcW w:w="3966" w:type="pct"/>
            <w:vAlign w:val="center"/>
          </w:tcPr>
          <w:p w14:paraId="57D24211" w14:textId="77777777" w:rsidR="00D65F84" w:rsidRPr="00CC2E47" w:rsidRDefault="00D65F84" w:rsidP="0049518A">
            <w:pPr>
              <w:pStyle w:val="ListParagraph"/>
              <w:numPr>
                <w:ilvl w:val="0"/>
                <w:numId w:val="27"/>
              </w:numPr>
              <w:spacing w:after="0" w:line="240" w:lineRule="auto"/>
              <w:rPr>
                <w:rFonts w:cs="Museo 700"/>
                <w:bCs/>
                <w:color w:val="000000"/>
                <w:sz w:val="14"/>
                <w:szCs w:val="14"/>
              </w:rPr>
            </w:pPr>
            <w:r w:rsidRPr="006A7874">
              <w:rPr>
                <w:rFonts w:asciiTheme="minorHAnsi" w:hAnsiTheme="minorHAnsi" w:cs="Museo 700"/>
                <w:bCs/>
              </w:rPr>
              <w:lastRenderedPageBreak/>
              <w:t>Methods for conducting technical evaluations</w:t>
            </w:r>
            <w:r>
              <w:rPr>
                <w:rFonts w:asciiTheme="minorHAnsi" w:hAnsiTheme="minorHAnsi" w:cs="Museo 700"/>
                <w:bCs/>
              </w:rPr>
              <w:t>?</w:t>
            </w:r>
            <w:r w:rsidRPr="003A4EE5">
              <w:rPr>
                <w:rFonts w:cs="Museo 700"/>
                <w:bCs/>
              </w:rPr>
              <w:t xml:space="preserve"> </w:t>
            </w:r>
            <w:r w:rsidRPr="003A4EE5">
              <w:t xml:space="preserve">[2 CFR </w:t>
            </w:r>
            <w:r w:rsidRPr="002D4452">
              <w:rPr>
                <w:rStyle w:val="A2"/>
                <w:rFonts w:asciiTheme="minorHAnsi" w:hAnsiTheme="minorHAnsi" w:cs="Museo 700"/>
                <w:b w:val="0"/>
                <w:sz w:val="22"/>
                <w:szCs w:val="22"/>
              </w:rPr>
              <w:t>200.320(d)(3)]</w:t>
            </w:r>
          </w:p>
        </w:tc>
        <w:tc>
          <w:tcPr>
            <w:tcW w:w="424" w:type="pct"/>
            <w:vAlign w:val="center"/>
          </w:tcPr>
          <w:p w14:paraId="383D7B5D" w14:textId="77777777" w:rsidR="00D65F84" w:rsidRPr="000F03AA" w:rsidRDefault="00D65F84" w:rsidP="0049518A">
            <w:pPr>
              <w:jc w:val="center"/>
              <w:rPr>
                <w:b/>
                <w:sz w:val="16"/>
                <w:szCs w:val="16"/>
              </w:rPr>
            </w:pPr>
            <w:r w:rsidRPr="000F03AA">
              <w:rPr>
                <w:b/>
                <w:sz w:val="16"/>
                <w:szCs w:val="16"/>
              </w:rPr>
              <w:t>Yes</w:t>
            </w:r>
          </w:p>
          <w:p w14:paraId="29B27BEC" w14:textId="77777777" w:rsidR="00D65F84" w:rsidRPr="000F03AA" w:rsidRDefault="00D65F84" w:rsidP="0049518A">
            <w:pPr>
              <w:jc w:val="center"/>
              <w:rPr>
                <w:b/>
                <w:sz w:val="16"/>
                <w:szCs w:val="16"/>
              </w:rPr>
            </w:pPr>
            <w:r w:rsidRPr="000F03AA">
              <w:rPr>
                <w:b/>
                <w:sz w:val="16"/>
                <w:szCs w:val="16"/>
              </w:rPr>
              <w:t>No</w:t>
            </w:r>
          </w:p>
        </w:tc>
        <w:tc>
          <w:tcPr>
            <w:tcW w:w="610" w:type="pct"/>
          </w:tcPr>
          <w:p w14:paraId="3F48DE1B" w14:textId="77777777" w:rsidR="00D65F84" w:rsidRPr="000F03AA" w:rsidRDefault="00D65F84" w:rsidP="0049518A">
            <w:pPr>
              <w:rPr>
                <w:b/>
                <w:sz w:val="16"/>
                <w:szCs w:val="16"/>
              </w:rPr>
            </w:pPr>
          </w:p>
        </w:tc>
      </w:tr>
      <w:tr w:rsidR="00D65F84" w14:paraId="2F7F36A6" w14:textId="77777777" w:rsidTr="0049518A">
        <w:trPr>
          <w:trHeight w:val="60"/>
        </w:trPr>
        <w:tc>
          <w:tcPr>
            <w:tcW w:w="3966" w:type="pct"/>
            <w:vAlign w:val="center"/>
          </w:tcPr>
          <w:p w14:paraId="11E45FA6" w14:textId="77777777" w:rsidR="00D65F84" w:rsidRPr="00B442DA" w:rsidRDefault="00D65F84" w:rsidP="0049518A">
            <w:pPr>
              <w:pStyle w:val="ListParagraph"/>
              <w:numPr>
                <w:ilvl w:val="0"/>
                <w:numId w:val="27"/>
              </w:numPr>
              <w:spacing w:after="0" w:line="240" w:lineRule="auto"/>
              <w:rPr>
                <w:rStyle w:val="A2"/>
                <w:rFonts w:asciiTheme="minorHAnsi" w:hAnsiTheme="minorHAnsi" w:cs="Museo 700"/>
                <w:b w:val="0"/>
                <w:sz w:val="22"/>
                <w:szCs w:val="22"/>
              </w:rPr>
            </w:pPr>
            <w:r w:rsidRPr="003A4EE5">
              <w:rPr>
                <w:rStyle w:val="A2"/>
                <w:rFonts w:asciiTheme="minorHAnsi" w:hAnsiTheme="minorHAnsi" w:cs="Museo 700"/>
                <w:b w:val="0"/>
                <w:sz w:val="22"/>
                <w:szCs w:val="22"/>
              </w:rPr>
              <w:t>Procurement of recovered materials</w:t>
            </w:r>
            <w:r>
              <w:rPr>
                <w:rStyle w:val="A2"/>
                <w:rFonts w:asciiTheme="minorHAnsi" w:hAnsiTheme="minorHAnsi" w:cs="Museo 700"/>
                <w:b w:val="0"/>
                <w:sz w:val="22"/>
                <w:szCs w:val="22"/>
              </w:rPr>
              <w:t>?</w:t>
            </w:r>
            <w:r w:rsidRPr="003A4EE5">
              <w:rPr>
                <w:rStyle w:val="A2"/>
                <w:rFonts w:cs="Museo 700"/>
                <w:b w:val="0"/>
              </w:rPr>
              <w:t xml:space="preserve"> </w:t>
            </w:r>
            <w:r w:rsidRPr="003A4EE5">
              <w:t xml:space="preserve">[2 CFR </w:t>
            </w:r>
            <w:r w:rsidRPr="003A4EE5">
              <w:rPr>
                <w:rStyle w:val="A2"/>
                <w:rFonts w:asciiTheme="minorHAnsi" w:hAnsiTheme="minorHAnsi" w:cs="Museo 700"/>
                <w:b w:val="0"/>
                <w:sz w:val="22"/>
                <w:szCs w:val="22"/>
              </w:rPr>
              <w:t>200.322]</w:t>
            </w:r>
          </w:p>
        </w:tc>
        <w:tc>
          <w:tcPr>
            <w:tcW w:w="424" w:type="pct"/>
            <w:vAlign w:val="center"/>
          </w:tcPr>
          <w:p w14:paraId="01362D90" w14:textId="77777777" w:rsidR="00D65F84" w:rsidRPr="000F03AA" w:rsidRDefault="00D65F84" w:rsidP="0049518A">
            <w:pPr>
              <w:jc w:val="center"/>
              <w:rPr>
                <w:b/>
                <w:sz w:val="16"/>
                <w:szCs w:val="16"/>
              </w:rPr>
            </w:pPr>
            <w:r w:rsidRPr="000F03AA">
              <w:rPr>
                <w:b/>
                <w:sz w:val="16"/>
                <w:szCs w:val="16"/>
              </w:rPr>
              <w:t>Yes</w:t>
            </w:r>
          </w:p>
          <w:p w14:paraId="167EA104" w14:textId="77777777" w:rsidR="00D65F84" w:rsidRPr="000F03AA" w:rsidRDefault="00D65F84" w:rsidP="0049518A">
            <w:pPr>
              <w:jc w:val="center"/>
              <w:rPr>
                <w:b/>
                <w:sz w:val="16"/>
                <w:szCs w:val="16"/>
              </w:rPr>
            </w:pPr>
            <w:r w:rsidRPr="000F03AA">
              <w:rPr>
                <w:b/>
                <w:sz w:val="16"/>
                <w:szCs w:val="16"/>
              </w:rPr>
              <w:t>No</w:t>
            </w:r>
          </w:p>
        </w:tc>
        <w:tc>
          <w:tcPr>
            <w:tcW w:w="610" w:type="pct"/>
          </w:tcPr>
          <w:p w14:paraId="12F3D6AC" w14:textId="77777777" w:rsidR="00D65F84" w:rsidRPr="000F03AA" w:rsidRDefault="00D65F84" w:rsidP="0049518A">
            <w:pPr>
              <w:rPr>
                <w:b/>
                <w:sz w:val="16"/>
                <w:szCs w:val="16"/>
              </w:rPr>
            </w:pPr>
          </w:p>
        </w:tc>
      </w:tr>
    </w:tbl>
    <w:p w14:paraId="15366DBE" w14:textId="1E6A5689" w:rsidR="00C956D0" w:rsidRDefault="00C956D0">
      <w:pPr>
        <w:spacing w:after="160" w:line="259" w:lineRule="auto"/>
        <w:rPr>
          <w:b/>
        </w:rPr>
      </w:pPr>
    </w:p>
    <w:sectPr w:rsidR="00C956D0" w:rsidSect="00C8568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8AC12" w14:textId="77777777" w:rsidR="0074248B" w:rsidRDefault="0074248B" w:rsidP="00A32592">
      <w:r>
        <w:separator/>
      </w:r>
    </w:p>
  </w:endnote>
  <w:endnote w:type="continuationSeparator" w:id="0">
    <w:p w14:paraId="0A3C855B" w14:textId="77777777" w:rsidR="0074248B" w:rsidRDefault="0074248B" w:rsidP="00A3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useo 300">
    <w:altName w:val="Museo 300"/>
    <w:panose1 w:val="00000000000000000000"/>
    <w:charset w:val="00"/>
    <w:family w:val="roman"/>
    <w:notTrueType/>
    <w:pitch w:val="default"/>
    <w:sig w:usb0="00000003" w:usb1="00000000" w:usb2="00000000" w:usb3="00000000" w:csb0="00000001" w:csb1="00000000"/>
  </w:font>
  <w:font w:name="Museo 700">
    <w:altName w:val="Museo 700"/>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670788"/>
      <w:docPartObj>
        <w:docPartGallery w:val="Page Numbers (Bottom of Page)"/>
        <w:docPartUnique/>
      </w:docPartObj>
    </w:sdtPr>
    <w:sdtEndPr>
      <w:rPr>
        <w:noProof/>
      </w:rPr>
    </w:sdtEndPr>
    <w:sdtContent>
      <w:p w14:paraId="33F3723B" w14:textId="3CDDC5FE" w:rsidR="00A32592" w:rsidRDefault="00A32592">
        <w:pPr>
          <w:pStyle w:val="Footer"/>
          <w:jc w:val="right"/>
        </w:pPr>
        <w:r>
          <w:fldChar w:fldCharType="begin"/>
        </w:r>
        <w:r>
          <w:instrText xml:space="preserve"> PAGE   \* MERGEFORMAT </w:instrText>
        </w:r>
        <w:r>
          <w:fldChar w:fldCharType="separate"/>
        </w:r>
        <w:r w:rsidR="0048376B">
          <w:rPr>
            <w:noProof/>
          </w:rPr>
          <w:t>2</w:t>
        </w:r>
        <w:r>
          <w:rPr>
            <w:noProof/>
          </w:rPr>
          <w:fldChar w:fldCharType="end"/>
        </w:r>
      </w:p>
    </w:sdtContent>
  </w:sdt>
  <w:p w14:paraId="279EB568" w14:textId="77777777" w:rsidR="00A32592" w:rsidRDefault="00A32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BB330" w14:textId="77777777" w:rsidR="0074248B" w:rsidRDefault="0074248B" w:rsidP="00A32592">
      <w:r>
        <w:separator/>
      </w:r>
    </w:p>
  </w:footnote>
  <w:footnote w:type="continuationSeparator" w:id="0">
    <w:p w14:paraId="64A36A24" w14:textId="77777777" w:rsidR="0074248B" w:rsidRDefault="0074248B" w:rsidP="00A325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02A"/>
    <w:multiLevelType w:val="hybridMultilevel"/>
    <w:tmpl w:val="DB26F9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00D0F"/>
    <w:multiLevelType w:val="hybridMultilevel"/>
    <w:tmpl w:val="96BE8FC6"/>
    <w:lvl w:ilvl="0" w:tplc="0830680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811C47"/>
    <w:multiLevelType w:val="hybridMultilevel"/>
    <w:tmpl w:val="81947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956164"/>
    <w:multiLevelType w:val="hybridMultilevel"/>
    <w:tmpl w:val="2FE01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EE076D"/>
    <w:multiLevelType w:val="hybridMultilevel"/>
    <w:tmpl w:val="3F168226"/>
    <w:lvl w:ilvl="0" w:tplc="A3F449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9C0290"/>
    <w:multiLevelType w:val="hybridMultilevel"/>
    <w:tmpl w:val="DB90A484"/>
    <w:lvl w:ilvl="0" w:tplc="A3F449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9A0102"/>
    <w:multiLevelType w:val="hybridMultilevel"/>
    <w:tmpl w:val="AFC2288E"/>
    <w:lvl w:ilvl="0" w:tplc="153C10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324749"/>
    <w:multiLevelType w:val="hybridMultilevel"/>
    <w:tmpl w:val="F8F221A8"/>
    <w:lvl w:ilvl="0" w:tplc="A3F449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4D41C3"/>
    <w:multiLevelType w:val="hybridMultilevel"/>
    <w:tmpl w:val="991C6502"/>
    <w:lvl w:ilvl="0" w:tplc="845649A2">
      <w:start w:val="1"/>
      <w:numFmt w:val="bullet"/>
      <w:lvlText w:val=""/>
      <w:lvlJc w:val="left"/>
      <w:pPr>
        <w:ind w:left="1080" w:hanging="360"/>
      </w:pPr>
      <w:rPr>
        <w:rFonts w:ascii="Symbol" w:hAnsi="Symbol" w:hint="default"/>
        <w:sz w:val="18"/>
        <w:szCs w:val="1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0112BD"/>
    <w:multiLevelType w:val="hybridMultilevel"/>
    <w:tmpl w:val="34B0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9831FF"/>
    <w:multiLevelType w:val="hybridMultilevel"/>
    <w:tmpl w:val="81947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4A3B42"/>
    <w:multiLevelType w:val="hybridMultilevel"/>
    <w:tmpl w:val="31F84E94"/>
    <w:lvl w:ilvl="0" w:tplc="905CBF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E036256"/>
    <w:multiLevelType w:val="hybridMultilevel"/>
    <w:tmpl w:val="7F9ACE34"/>
    <w:lvl w:ilvl="0" w:tplc="A3F449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151EAD"/>
    <w:multiLevelType w:val="hybridMultilevel"/>
    <w:tmpl w:val="25C2F1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0020C"/>
    <w:multiLevelType w:val="hybridMultilevel"/>
    <w:tmpl w:val="712C2CC0"/>
    <w:lvl w:ilvl="0" w:tplc="A3F449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4A4A4C"/>
    <w:multiLevelType w:val="hybridMultilevel"/>
    <w:tmpl w:val="81947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F0299B"/>
    <w:multiLevelType w:val="hybridMultilevel"/>
    <w:tmpl w:val="81947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5BE7A7E"/>
    <w:multiLevelType w:val="hybridMultilevel"/>
    <w:tmpl w:val="8E9A4496"/>
    <w:lvl w:ilvl="0" w:tplc="A3F449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2F59CA"/>
    <w:multiLevelType w:val="hybridMultilevel"/>
    <w:tmpl w:val="81947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7C76BC"/>
    <w:multiLevelType w:val="hybridMultilevel"/>
    <w:tmpl w:val="6D688F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0169F3"/>
    <w:multiLevelType w:val="hybridMultilevel"/>
    <w:tmpl w:val="C59A5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A77746"/>
    <w:multiLevelType w:val="hybridMultilevel"/>
    <w:tmpl w:val="9A263BA2"/>
    <w:lvl w:ilvl="0" w:tplc="86CE03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AD285E"/>
    <w:multiLevelType w:val="hybridMultilevel"/>
    <w:tmpl w:val="2FE01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425A6C"/>
    <w:multiLevelType w:val="hybridMultilevel"/>
    <w:tmpl w:val="1E9EE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EB7FB3"/>
    <w:multiLevelType w:val="hybridMultilevel"/>
    <w:tmpl w:val="8E9A4496"/>
    <w:lvl w:ilvl="0" w:tplc="A3F449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6C1095"/>
    <w:multiLevelType w:val="hybridMultilevel"/>
    <w:tmpl w:val="DB26F9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9D5C52"/>
    <w:multiLevelType w:val="hybridMultilevel"/>
    <w:tmpl w:val="81947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F93691"/>
    <w:multiLevelType w:val="hybridMultilevel"/>
    <w:tmpl w:val="2AF67E06"/>
    <w:lvl w:ilvl="0" w:tplc="905CBF5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162596D"/>
    <w:multiLevelType w:val="hybridMultilevel"/>
    <w:tmpl w:val="C4A479C0"/>
    <w:lvl w:ilvl="0" w:tplc="A3F449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3A64871"/>
    <w:multiLevelType w:val="hybridMultilevel"/>
    <w:tmpl w:val="81947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3DE2D39"/>
    <w:multiLevelType w:val="hybridMultilevel"/>
    <w:tmpl w:val="2FE01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C43489"/>
    <w:multiLevelType w:val="hybridMultilevel"/>
    <w:tmpl w:val="81947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5640FA"/>
    <w:multiLevelType w:val="hybridMultilevel"/>
    <w:tmpl w:val="18F4AF5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F452C"/>
    <w:multiLevelType w:val="hybridMultilevel"/>
    <w:tmpl w:val="DB945FCA"/>
    <w:lvl w:ilvl="0" w:tplc="ACE8CD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F54D1C"/>
    <w:multiLevelType w:val="hybridMultilevel"/>
    <w:tmpl w:val="81947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4375E6F"/>
    <w:multiLevelType w:val="hybridMultilevel"/>
    <w:tmpl w:val="43B2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3F78EE"/>
    <w:multiLevelType w:val="hybridMultilevel"/>
    <w:tmpl w:val="3F168226"/>
    <w:lvl w:ilvl="0" w:tplc="A3F449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3E3602"/>
    <w:multiLevelType w:val="hybridMultilevel"/>
    <w:tmpl w:val="81947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8926BF9"/>
    <w:multiLevelType w:val="hybridMultilevel"/>
    <w:tmpl w:val="25C2F1C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342D0C"/>
    <w:multiLevelType w:val="hybridMultilevel"/>
    <w:tmpl w:val="B8C26410"/>
    <w:lvl w:ilvl="0" w:tplc="04090017">
      <w:start w:val="1"/>
      <w:numFmt w:val="lowerLetter"/>
      <w:lvlText w:val="%1)"/>
      <w:lvlJc w:val="left"/>
      <w:pPr>
        <w:ind w:left="720" w:hanging="360"/>
      </w:pPr>
    </w:lvl>
    <w:lvl w:ilvl="1" w:tplc="4F8411C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673236"/>
    <w:multiLevelType w:val="hybridMultilevel"/>
    <w:tmpl w:val="FDFEB5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352AD"/>
    <w:multiLevelType w:val="hybridMultilevel"/>
    <w:tmpl w:val="81947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85A746C"/>
    <w:multiLevelType w:val="hybridMultilevel"/>
    <w:tmpl w:val="81947E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D5F0640"/>
    <w:multiLevelType w:val="hybridMultilevel"/>
    <w:tmpl w:val="D81E76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E255A7"/>
    <w:multiLevelType w:val="hybridMultilevel"/>
    <w:tmpl w:val="4EB2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43"/>
  </w:num>
  <w:num w:numId="4">
    <w:abstractNumId w:val="25"/>
  </w:num>
  <w:num w:numId="5">
    <w:abstractNumId w:val="35"/>
  </w:num>
  <w:num w:numId="6">
    <w:abstractNumId w:val="23"/>
  </w:num>
  <w:num w:numId="7">
    <w:abstractNumId w:val="29"/>
  </w:num>
  <w:num w:numId="8">
    <w:abstractNumId w:val="37"/>
  </w:num>
  <w:num w:numId="9">
    <w:abstractNumId w:val="18"/>
  </w:num>
  <w:num w:numId="10">
    <w:abstractNumId w:val="31"/>
  </w:num>
  <w:num w:numId="11">
    <w:abstractNumId w:val="10"/>
  </w:num>
  <w:num w:numId="12">
    <w:abstractNumId w:val="16"/>
  </w:num>
  <w:num w:numId="13">
    <w:abstractNumId w:val="34"/>
  </w:num>
  <w:num w:numId="14">
    <w:abstractNumId w:val="41"/>
  </w:num>
  <w:num w:numId="15">
    <w:abstractNumId w:val="42"/>
  </w:num>
  <w:num w:numId="16">
    <w:abstractNumId w:val="15"/>
  </w:num>
  <w:num w:numId="17">
    <w:abstractNumId w:val="2"/>
  </w:num>
  <w:num w:numId="18">
    <w:abstractNumId w:val="26"/>
  </w:num>
  <w:num w:numId="19">
    <w:abstractNumId w:val="22"/>
  </w:num>
  <w:num w:numId="20">
    <w:abstractNumId w:val="32"/>
  </w:num>
  <w:num w:numId="21">
    <w:abstractNumId w:val="9"/>
  </w:num>
  <w:num w:numId="22">
    <w:abstractNumId w:val="13"/>
  </w:num>
  <w:num w:numId="23">
    <w:abstractNumId w:val="39"/>
  </w:num>
  <w:num w:numId="24">
    <w:abstractNumId w:val="19"/>
  </w:num>
  <w:num w:numId="25">
    <w:abstractNumId w:val="38"/>
  </w:num>
  <w:num w:numId="26">
    <w:abstractNumId w:val="1"/>
  </w:num>
  <w:num w:numId="27">
    <w:abstractNumId w:val="8"/>
  </w:num>
  <w:num w:numId="28">
    <w:abstractNumId w:val="20"/>
  </w:num>
  <w:num w:numId="29">
    <w:abstractNumId w:val="11"/>
  </w:num>
  <w:num w:numId="30">
    <w:abstractNumId w:val="6"/>
  </w:num>
  <w:num w:numId="31">
    <w:abstractNumId w:val="12"/>
  </w:num>
  <w:num w:numId="32">
    <w:abstractNumId w:val="4"/>
  </w:num>
  <w:num w:numId="33">
    <w:abstractNumId w:val="14"/>
  </w:num>
  <w:num w:numId="34">
    <w:abstractNumId w:val="7"/>
  </w:num>
  <w:num w:numId="35">
    <w:abstractNumId w:val="24"/>
  </w:num>
  <w:num w:numId="36">
    <w:abstractNumId w:val="28"/>
  </w:num>
  <w:num w:numId="37">
    <w:abstractNumId w:val="5"/>
  </w:num>
  <w:num w:numId="38">
    <w:abstractNumId w:val="33"/>
  </w:num>
  <w:num w:numId="39">
    <w:abstractNumId w:val="27"/>
  </w:num>
  <w:num w:numId="40">
    <w:abstractNumId w:val="21"/>
  </w:num>
  <w:num w:numId="41">
    <w:abstractNumId w:val="44"/>
  </w:num>
  <w:num w:numId="42">
    <w:abstractNumId w:val="30"/>
  </w:num>
  <w:num w:numId="43">
    <w:abstractNumId w:val="3"/>
  </w:num>
  <w:num w:numId="44">
    <w:abstractNumId w:val="36"/>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82"/>
    <w:rsid w:val="0002535A"/>
    <w:rsid w:val="0007753B"/>
    <w:rsid w:val="00084BF9"/>
    <w:rsid w:val="000A13B8"/>
    <w:rsid w:val="000A2C86"/>
    <w:rsid w:val="000C3C1C"/>
    <w:rsid w:val="000D0D25"/>
    <w:rsid w:val="000D5E32"/>
    <w:rsid w:val="000E46B7"/>
    <w:rsid w:val="000E6309"/>
    <w:rsid w:val="000F03AA"/>
    <w:rsid w:val="00106B7B"/>
    <w:rsid w:val="00107324"/>
    <w:rsid w:val="001118F3"/>
    <w:rsid w:val="00112E19"/>
    <w:rsid w:val="00132738"/>
    <w:rsid w:val="00134013"/>
    <w:rsid w:val="00134AB2"/>
    <w:rsid w:val="00154E90"/>
    <w:rsid w:val="001700E4"/>
    <w:rsid w:val="00173BFF"/>
    <w:rsid w:val="001A7DC1"/>
    <w:rsid w:val="001C5839"/>
    <w:rsid w:val="001D6B0A"/>
    <w:rsid w:val="001E2F9F"/>
    <w:rsid w:val="001F1AB0"/>
    <w:rsid w:val="001F396D"/>
    <w:rsid w:val="0025225C"/>
    <w:rsid w:val="00256ABE"/>
    <w:rsid w:val="00291A20"/>
    <w:rsid w:val="00294592"/>
    <w:rsid w:val="002B0287"/>
    <w:rsid w:val="002B0B8D"/>
    <w:rsid w:val="002B2AD9"/>
    <w:rsid w:val="002B3797"/>
    <w:rsid w:val="002B5A2F"/>
    <w:rsid w:val="002C7296"/>
    <w:rsid w:val="002D4452"/>
    <w:rsid w:val="002F0290"/>
    <w:rsid w:val="002F2C32"/>
    <w:rsid w:val="002F4462"/>
    <w:rsid w:val="002F6E22"/>
    <w:rsid w:val="00325033"/>
    <w:rsid w:val="003412D2"/>
    <w:rsid w:val="003514C8"/>
    <w:rsid w:val="00362603"/>
    <w:rsid w:val="00364B83"/>
    <w:rsid w:val="003A0108"/>
    <w:rsid w:val="003A4EE5"/>
    <w:rsid w:val="003B3426"/>
    <w:rsid w:val="003C3535"/>
    <w:rsid w:val="003C35DB"/>
    <w:rsid w:val="003C77DC"/>
    <w:rsid w:val="003D477F"/>
    <w:rsid w:val="003E00B7"/>
    <w:rsid w:val="003F4F9B"/>
    <w:rsid w:val="003F7E7B"/>
    <w:rsid w:val="00404AC7"/>
    <w:rsid w:val="00415066"/>
    <w:rsid w:val="004755E7"/>
    <w:rsid w:val="0048376B"/>
    <w:rsid w:val="00496342"/>
    <w:rsid w:val="004A5773"/>
    <w:rsid w:val="004D760E"/>
    <w:rsid w:val="0050431F"/>
    <w:rsid w:val="0053796A"/>
    <w:rsid w:val="00556B43"/>
    <w:rsid w:val="005702DB"/>
    <w:rsid w:val="005749B0"/>
    <w:rsid w:val="005A640C"/>
    <w:rsid w:val="005D6E4A"/>
    <w:rsid w:val="005D743A"/>
    <w:rsid w:val="005E105C"/>
    <w:rsid w:val="005E62AD"/>
    <w:rsid w:val="005E6E42"/>
    <w:rsid w:val="006006F3"/>
    <w:rsid w:val="00653629"/>
    <w:rsid w:val="006A374F"/>
    <w:rsid w:val="006A453E"/>
    <w:rsid w:val="006A6F83"/>
    <w:rsid w:val="006A7874"/>
    <w:rsid w:val="006C4FC0"/>
    <w:rsid w:val="006E653F"/>
    <w:rsid w:val="0073546F"/>
    <w:rsid w:val="0074171D"/>
    <w:rsid w:val="007417CC"/>
    <w:rsid w:val="0074248B"/>
    <w:rsid w:val="00751909"/>
    <w:rsid w:val="007534D0"/>
    <w:rsid w:val="00754F79"/>
    <w:rsid w:val="00761DD7"/>
    <w:rsid w:val="007D4C19"/>
    <w:rsid w:val="007D58B4"/>
    <w:rsid w:val="007E09C8"/>
    <w:rsid w:val="00800BD4"/>
    <w:rsid w:val="008117B1"/>
    <w:rsid w:val="00811C1A"/>
    <w:rsid w:val="008155DC"/>
    <w:rsid w:val="008353C8"/>
    <w:rsid w:val="00840637"/>
    <w:rsid w:val="00844479"/>
    <w:rsid w:val="00851D7D"/>
    <w:rsid w:val="008619AC"/>
    <w:rsid w:val="00886EF9"/>
    <w:rsid w:val="008A2901"/>
    <w:rsid w:val="008A3515"/>
    <w:rsid w:val="008A4CA6"/>
    <w:rsid w:val="008B03C0"/>
    <w:rsid w:val="008B5DD9"/>
    <w:rsid w:val="008C209C"/>
    <w:rsid w:val="008E037C"/>
    <w:rsid w:val="008F3813"/>
    <w:rsid w:val="00923A2B"/>
    <w:rsid w:val="00951A03"/>
    <w:rsid w:val="00956055"/>
    <w:rsid w:val="00975A58"/>
    <w:rsid w:val="00976B1B"/>
    <w:rsid w:val="00976EBB"/>
    <w:rsid w:val="009803D3"/>
    <w:rsid w:val="0099317D"/>
    <w:rsid w:val="009E41A9"/>
    <w:rsid w:val="009F7527"/>
    <w:rsid w:val="00A00D09"/>
    <w:rsid w:val="00A1096A"/>
    <w:rsid w:val="00A32567"/>
    <w:rsid w:val="00A32592"/>
    <w:rsid w:val="00A43027"/>
    <w:rsid w:val="00A57AC2"/>
    <w:rsid w:val="00A63F4B"/>
    <w:rsid w:val="00A97C37"/>
    <w:rsid w:val="00AC6033"/>
    <w:rsid w:val="00AE0D67"/>
    <w:rsid w:val="00AF3512"/>
    <w:rsid w:val="00B065C3"/>
    <w:rsid w:val="00B14F9B"/>
    <w:rsid w:val="00B17644"/>
    <w:rsid w:val="00B17C9E"/>
    <w:rsid w:val="00B2040E"/>
    <w:rsid w:val="00B25A96"/>
    <w:rsid w:val="00B442DA"/>
    <w:rsid w:val="00B45B3E"/>
    <w:rsid w:val="00B4749E"/>
    <w:rsid w:val="00B52731"/>
    <w:rsid w:val="00B80E89"/>
    <w:rsid w:val="00B9290E"/>
    <w:rsid w:val="00BF57BC"/>
    <w:rsid w:val="00C01C66"/>
    <w:rsid w:val="00C24D12"/>
    <w:rsid w:val="00C32594"/>
    <w:rsid w:val="00C3627B"/>
    <w:rsid w:val="00C42A8F"/>
    <w:rsid w:val="00C55EE4"/>
    <w:rsid w:val="00C700FB"/>
    <w:rsid w:val="00C70F20"/>
    <w:rsid w:val="00C7392D"/>
    <w:rsid w:val="00C85682"/>
    <w:rsid w:val="00C931D6"/>
    <w:rsid w:val="00C956D0"/>
    <w:rsid w:val="00CB7484"/>
    <w:rsid w:val="00CC07B3"/>
    <w:rsid w:val="00CC2E47"/>
    <w:rsid w:val="00CC3DB9"/>
    <w:rsid w:val="00CD679C"/>
    <w:rsid w:val="00CD7BC6"/>
    <w:rsid w:val="00CE2195"/>
    <w:rsid w:val="00CE369C"/>
    <w:rsid w:val="00CF3F75"/>
    <w:rsid w:val="00CF79A4"/>
    <w:rsid w:val="00D31CEF"/>
    <w:rsid w:val="00D36205"/>
    <w:rsid w:val="00D65F84"/>
    <w:rsid w:val="00D7129D"/>
    <w:rsid w:val="00DB04C5"/>
    <w:rsid w:val="00DB0B6A"/>
    <w:rsid w:val="00DB1BDC"/>
    <w:rsid w:val="00DC09BD"/>
    <w:rsid w:val="00DF1AB9"/>
    <w:rsid w:val="00E031BB"/>
    <w:rsid w:val="00E126B6"/>
    <w:rsid w:val="00E166DD"/>
    <w:rsid w:val="00E4641A"/>
    <w:rsid w:val="00E60AD3"/>
    <w:rsid w:val="00E875C4"/>
    <w:rsid w:val="00E95284"/>
    <w:rsid w:val="00EA5B10"/>
    <w:rsid w:val="00EB0AE3"/>
    <w:rsid w:val="00ED0B35"/>
    <w:rsid w:val="00ED103D"/>
    <w:rsid w:val="00EE3910"/>
    <w:rsid w:val="00F17E9A"/>
    <w:rsid w:val="00F358D7"/>
    <w:rsid w:val="00F37E47"/>
    <w:rsid w:val="00F41EF2"/>
    <w:rsid w:val="00F86C20"/>
    <w:rsid w:val="00FC4B2C"/>
    <w:rsid w:val="00FE5734"/>
    <w:rsid w:val="00FE6EBF"/>
    <w:rsid w:val="00FF6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1923"/>
  <w15:chartTrackingRefBased/>
  <w15:docId w15:val="{38565AF6-69C2-473C-98AF-B8744F9D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682"/>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682"/>
    <w:pPr>
      <w:spacing w:after="160" w:line="254" w:lineRule="auto"/>
      <w:ind w:left="720"/>
      <w:contextualSpacing/>
    </w:pPr>
  </w:style>
  <w:style w:type="paragraph" w:customStyle="1" w:styleId="standard">
    <w:name w:val="standard"/>
    <w:basedOn w:val="Normal"/>
    <w:rsid w:val="00C85682"/>
    <w:rPr>
      <w:rFonts w:ascii="CG Times" w:hAnsi="CG Times" w:cs="CG Times"/>
      <w:color w:val="000000"/>
      <w:sz w:val="24"/>
      <w:szCs w:val="24"/>
    </w:rPr>
  </w:style>
  <w:style w:type="paragraph" w:styleId="BalloonText">
    <w:name w:val="Balloon Text"/>
    <w:basedOn w:val="Normal"/>
    <w:link w:val="BalloonTextChar"/>
    <w:uiPriority w:val="99"/>
    <w:semiHidden/>
    <w:unhideWhenUsed/>
    <w:rsid w:val="000A13B8"/>
    <w:rPr>
      <w:rFonts w:ascii="Arial" w:hAnsi="Arial" w:cs="Arial"/>
      <w:sz w:val="18"/>
      <w:szCs w:val="18"/>
    </w:rPr>
  </w:style>
  <w:style w:type="character" w:customStyle="1" w:styleId="BalloonTextChar">
    <w:name w:val="Balloon Text Char"/>
    <w:basedOn w:val="DefaultParagraphFont"/>
    <w:link w:val="BalloonText"/>
    <w:uiPriority w:val="99"/>
    <w:semiHidden/>
    <w:rsid w:val="000A13B8"/>
    <w:rPr>
      <w:rFonts w:ascii="Arial" w:eastAsia="Times New Roman" w:hAnsi="Arial" w:cs="Arial"/>
      <w:sz w:val="18"/>
      <w:szCs w:val="18"/>
    </w:rPr>
  </w:style>
  <w:style w:type="table" w:styleId="TableGrid">
    <w:name w:val="Table Grid"/>
    <w:basedOn w:val="TableNormal"/>
    <w:uiPriority w:val="39"/>
    <w:rsid w:val="00EE3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4479"/>
    <w:rPr>
      <w:sz w:val="16"/>
      <w:szCs w:val="16"/>
    </w:rPr>
  </w:style>
  <w:style w:type="paragraph" w:styleId="CommentText">
    <w:name w:val="annotation text"/>
    <w:basedOn w:val="Normal"/>
    <w:link w:val="CommentTextChar"/>
    <w:uiPriority w:val="99"/>
    <w:semiHidden/>
    <w:unhideWhenUsed/>
    <w:rsid w:val="00844479"/>
    <w:rPr>
      <w:sz w:val="20"/>
      <w:szCs w:val="20"/>
    </w:rPr>
  </w:style>
  <w:style w:type="character" w:customStyle="1" w:styleId="CommentTextChar">
    <w:name w:val="Comment Text Char"/>
    <w:basedOn w:val="DefaultParagraphFont"/>
    <w:link w:val="CommentText"/>
    <w:uiPriority w:val="99"/>
    <w:semiHidden/>
    <w:rsid w:val="0084447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4479"/>
    <w:rPr>
      <w:b/>
      <w:bCs/>
    </w:rPr>
  </w:style>
  <w:style w:type="character" w:customStyle="1" w:styleId="CommentSubjectChar">
    <w:name w:val="Comment Subject Char"/>
    <w:basedOn w:val="CommentTextChar"/>
    <w:link w:val="CommentSubject"/>
    <w:uiPriority w:val="99"/>
    <w:semiHidden/>
    <w:rsid w:val="00844479"/>
    <w:rPr>
      <w:rFonts w:ascii="Calibri" w:eastAsia="Times New Roman" w:hAnsi="Calibri" w:cs="Times New Roman"/>
      <w:b/>
      <w:bCs/>
      <w:sz w:val="20"/>
      <w:szCs w:val="20"/>
    </w:rPr>
  </w:style>
  <w:style w:type="character" w:customStyle="1" w:styleId="A2">
    <w:name w:val="A2"/>
    <w:uiPriority w:val="99"/>
    <w:rsid w:val="003A4EE5"/>
    <w:rPr>
      <w:rFonts w:cs="Museo 300"/>
      <w:b/>
      <w:bCs/>
      <w:color w:val="000000"/>
      <w:sz w:val="14"/>
      <w:szCs w:val="14"/>
    </w:rPr>
  </w:style>
  <w:style w:type="character" w:styleId="Hyperlink">
    <w:name w:val="Hyperlink"/>
    <w:basedOn w:val="DefaultParagraphFont"/>
    <w:uiPriority w:val="99"/>
    <w:unhideWhenUsed/>
    <w:rsid w:val="006A7874"/>
    <w:rPr>
      <w:color w:val="0563C1" w:themeColor="hyperlink"/>
      <w:u w:val="single"/>
    </w:rPr>
  </w:style>
  <w:style w:type="paragraph" w:styleId="Header">
    <w:name w:val="header"/>
    <w:basedOn w:val="Normal"/>
    <w:link w:val="HeaderChar"/>
    <w:uiPriority w:val="99"/>
    <w:unhideWhenUsed/>
    <w:rsid w:val="00A32592"/>
    <w:pPr>
      <w:tabs>
        <w:tab w:val="center" w:pos="4680"/>
        <w:tab w:val="right" w:pos="9360"/>
      </w:tabs>
    </w:pPr>
  </w:style>
  <w:style w:type="character" w:customStyle="1" w:styleId="HeaderChar">
    <w:name w:val="Header Char"/>
    <w:basedOn w:val="DefaultParagraphFont"/>
    <w:link w:val="Header"/>
    <w:uiPriority w:val="99"/>
    <w:rsid w:val="00A32592"/>
    <w:rPr>
      <w:rFonts w:ascii="Calibri" w:eastAsia="Times New Roman" w:hAnsi="Calibri" w:cs="Times New Roman"/>
    </w:rPr>
  </w:style>
  <w:style w:type="paragraph" w:styleId="Footer">
    <w:name w:val="footer"/>
    <w:basedOn w:val="Normal"/>
    <w:link w:val="FooterChar"/>
    <w:uiPriority w:val="99"/>
    <w:unhideWhenUsed/>
    <w:rsid w:val="00A32592"/>
    <w:pPr>
      <w:tabs>
        <w:tab w:val="center" w:pos="4680"/>
        <w:tab w:val="right" w:pos="9360"/>
      </w:tabs>
    </w:pPr>
  </w:style>
  <w:style w:type="character" w:customStyle="1" w:styleId="FooterChar">
    <w:name w:val="Footer Char"/>
    <w:basedOn w:val="DefaultParagraphFont"/>
    <w:link w:val="Footer"/>
    <w:uiPriority w:val="99"/>
    <w:rsid w:val="00A32592"/>
    <w:rPr>
      <w:rFonts w:ascii="Calibri" w:eastAsia="Times New Roman" w:hAnsi="Calibri" w:cs="Times New Roman"/>
    </w:rPr>
  </w:style>
  <w:style w:type="character" w:customStyle="1" w:styleId="p">
    <w:name w:val="p"/>
    <w:basedOn w:val="DefaultParagraphFont"/>
    <w:rsid w:val="00E4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CC2F7-E709-46B8-AF79-4ED45B33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1454</Words>
  <Characters>8288</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Randall E.   DPI</dc:creator>
  <cp:keywords/>
  <dc:description/>
  <cp:lastModifiedBy>Koenig, Claire E.  DPI</cp:lastModifiedBy>
  <cp:revision>2</cp:revision>
  <cp:lastPrinted>2017-06-09T18:58:00Z</cp:lastPrinted>
  <dcterms:created xsi:type="dcterms:W3CDTF">2017-06-19T15:50:00Z</dcterms:created>
  <dcterms:modified xsi:type="dcterms:W3CDTF">2017-06-19T15:50:00Z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1627675746</vt:i4>
  </property>
  <property fmtid="{D5CDD505-2E9C-101B-9397-08002B2CF9AE}" pid="3" name="_NewReviewCycle">
    <vt:lpwstr/>
  </property>
  <property fmtid="{D5CDD505-2E9C-101B-9397-08002B2CF9AE}" pid="4" name="_EmailSubject">
    <vt:lpwstr>Updated webpages: Procurement Manual - PR Section</vt:lpwstr>
  </property>
  <property fmtid="{D5CDD505-2E9C-101B-9397-08002B2CF9AE}" pid="5" name="_AuthorEmail">
    <vt:lpwstr>Randall.Jones@dpi.wi.gov</vt:lpwstr>
  </property>
  <property fmtid="{D5CDD505-2E9C-101B-9397-08002B2CF9AE}" pid="6" name="_AuthorEmailDisplayName">
    <vt:lpwstr>Jones, Randall E.   DPI</vt:lpwstr>
  </property>
  <property fmtid="{D5CDD505-2E9C-101B-9397-08002B2CF9AE}" pid="7" name="_ReviewingToolsShownOnce">
    <vt:lpwstr/>
  </property>
</Properties>
</file>