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CD20" w14:textId="77777777" w:rsidR="00B8393C" w:rsidRPr="009364B9" w:rsidRDefault="00647E29" w:rsidP="00B8393C">
      <w:pPr>
        <w:pBdr>
          <w:bottom w:val="thinThickSmallGap" w:sz="12" w:space="1" w:color="B79000"/>
        </w:pBdr>
        <w:spacing w:before="400" w:line="240" w:lineRule="auto"/>
        <w:jc w:val="center"/>
        <w:outlineLvl w:val="0"/>
        <w:rPr>
          <w:rFonts w:ascii="Calibri" w:hAnsi="Calibri"/>
          <w:b/>
          <w:caps/>
          <w:color w:val="796000"/>
          <w:spacing w:val="20"/>
          <w:sz w:val="32"/>
          <w:szCs w:val="32"/>
          <w:lang w:bidi="ar-SA"/>
        </w:rPr>
      </w:pPr>
      <w:r>
        <w:rPr>
          <w:rFonts w:ascii="Calibri" w:hAnsi="Calibri"/>
          <w:b/>
          <w:bCs/>
          <w:iCs/>
          <w:caps/>
          <w:smallCaps/>
          <w:color w:val="632423"/>
          <w:spacing w:val="20"/>
          <w:sz w:val="32"/>
          <w:szCs w:val="32"/>
          <w:lang w:bidi="ar-SA"/>
        </w:rPr>
        <w:t>household</w:t>
      </w:r>
      <w:r w:rsidR="00DC07E6">
        <w:rPr>
          <w:rFonts w:ascii="Calibri" w:hAnsi="Calibri"/>
          <w:b/>
          <w:bCs/>
          <w:iCs/>
          <w:caps/>
          <w:smallCaps/>
          <w:color w:val="632423"/>
          <w:spacing w:val="20"/>
          <w:sz w:val="32"/>
          <w:szCs w:val="32"/>
          <w:lang w:bidi="ar-SA"/>
        </w:rPr>
        <w:t xml:space="preserve"> letter for special milk programs </w:t>
      </w:r>
    </w:p>
    <w:p w14:paraId="16F515A0" w14:textId="77777777" w:rsidR="00A90E23" w:rsidRPr="005D2BE7" w:rsidRDefault="00A90E23" w:rsidP="002D7E21">
      <w:pPr>
        <w:shd w:val="clear" w:color="auto" w:fill="D9D9D9"/>
        <w:rPr>
          <w:rFonts w:ascii="Lato" w:hAnsi="Lato"/>
          <w:sz w:val="20"/>
          <w:szCs w:val="20"/>
        </w:rPr>
      </w:pPr>
      <w:r w:rsidRPr="005D2BE7">
        <w:rPr>
          <w:rFonts w:ascii="Lato" w:hAnsi="Lato"/>
          <w:sz w:val="20"/>
          <w:szCs w:val="20"/>
        </w:rPr>
        <w:t>[</w:t>
      </w:r>
      <w:r w:rsidR="00B54437" w:rsidRPr="005D2BE7">
        <w:rPr>
          <w:rFonts w:ascii="Lato" w:hAnsi="Lato"/>
          <w:b/>
          <w:sz w:val="20"/>
          <w:szCs w:val="20"/>
        </w:rPr>
        <w:t xml:space="preserve">Note to SFA: Review and </w:t>
      </w:r>
      <w:r w:rsidRPr="005D2BE7">
        <w:rPr>
          <w:rFonts w:ascii="Lato" w:hAnsi="Lato"/>
          <w:b/>
          <w:sz w:val="20"/>
          <w:szCs w:val="20"/>
        </w:rPr>
        <w:t xml:space="preserve">delete </w:t>
      </w:r>
      <w:r w:rsidR="00D156C8" w:rsidRPr="005D2BE7">
        <w:rPr>
          <w:rFonts w:ascii="Lato" w:hAnsi="Lato"/>
          <w:b/>
          <w:sz w:val="20"/>
          <w:szCs w:val="20"/>
        </w:rPr>
        <w:t xml:space="preserve">this paragraph </w:t>
      </w:r>
      <w:r w:rsidRPr="005D2BE7">
        <w:rPr>
          <w:rFonts w:ascii="Lato" w:hAnsi="Lato"/>
          <w:b/>
          <w:sz w:val="20"/>
          <w:szCs w:val="20"/>
        </w:rPr>
        <w:t>before sending</w:t>
      </w:r>
      <w:r w:rsidR="00D156C8" w:rsidRPr="005D2BE7">
        <w:rPr>
          <w:rFonts w:ascii="Lato" w:hAnsi="Lato"/>
          <w:b/>
          <w:sz w:val="20"/>
          <w:szCs w:val="20"/>
        </w:rPr>
        <w:t xml:space="preserve"> to parent</w:t>
      </w:r>
      <w:r w:rsidR="00B54437" w:rsidRPr="005D2BE7">
        <w:rPr>
          <w:rFonts w:ascii="Lato" w:hAnsi="Lato"/>
          <w:b/>
          <w:sz w:val="20"/>
          <w:szCs w:val="20"/>
        </w:rPr>
        <w:t>.</w:t>
      </w:r>
      <w:r w:rsidRPr="005D2BE7">
        <w:rPr>
          <w:rFonts w:ascii="Lato" w:hAnsi="Lato"/>
          <w:b/>
          <w:sz w:val="20"/>
          <w:szCs w:val="20"/>
        </w:rPr>
        <w:t xml:space="preserve"> If SFA participates in </w:t>
      </w:r>
      <w:r w:rsidR="00D156C8" w:rsidRPr="005D2BE7">
        <w:rPr>
          <w:rFonts w:ascii="Lato" w:hAnsi="Lato"/>
          <w:b/>
          <w:sz w:val="20"/>
          <w:szCs w:val="20"/>
        </w:rPr>
        <w:t xml:space="preserve">other </w:t>
      </w:r>
      <w:r w:rsidRPr="005D2BE7">
        <w:rPr>
          <w:rFonts w:ascii="Lato" w:hAnsi="Lato"/>
          <w:b/>
          <w:sz w:val="20"/>
          <w:szCs w:val="20"/>
        </w:rPr>
        <w:t>federal meal programs</w:t>
      </w:r>
      <w:r w:rsidR="00D156C8" w:rsidRPr="005D2BE7">
        <w:rPr>
          <w:rFonts w:ascii="Lato" w:hAnsi="Lato"/>
          <w:b/>
          <w:sz w:val="20"/>
          <w:szCs w:val="20"/>
        </w:rPr>
        <w:t>,</w:t>
      </w:r>
      <w:r w:rsidRPr="005D2BE7">
        <w:rPr>
          <w:rFonts w:ascii="Lato" w:hAnsi="Lato"/>
          <w:b/>
          <w:sz w:val="20"/>
          <w:szCs w:val="20"/>
        </w:rPr>
        <w:t xml:space="preserve"> including the National School Lunch Program (NSLP) and School Breakfast Program (SBP), only half-day pre-kindergarten and kindergarten students without access to breakfast and/or lunch are eligible to be claimed. If SFA does not participate in </w:t>
      </w:r>
      <w:r w:rsidR="00DE7CCC" w:rsidRPr="005D2BE7">
        <w:rPr>
          <w:rFonts w:ascii="Lato" w:hAnsi="Lato"/>
          <w:b/>
          <w:sz w:val="20"/>
          <w:szCs w:val="20"/>
        </w:rPr>
        <w:t xml:space="preserve">these </w:t>
      </w:r>
      <w:r w:rsidRPr="005D2BE7">
        <w:rPr>
          <w:rFonts w:ascii="Lato" w:hAnsi="Lato"/>
          <w:b/>
          <w:sz w:val="20"/>
          <w:szCs w:val="20"/>
        </w:rPr>
        <w:t>federal meal programs, all students from grades pre-kindergarten through 12 are eligible to be claimed.]</w:t>
      </w:r>
    </w:p>
    <w:p w14:paraId="534B5C29" w14:textId="77777777" w:rsidR="00763F13" w:rsidRPr="005D2BE7" w:rsidRDefault="00763F13" w:rsidP="00763F13">
      <w:pPr>
        <w:rPr>
          <w:rFonts w:ascii="Lato" w:hAnsi="Lato"/>
          <w:sz w:val="20"/>
          <w:szCs w:val="20"/>
        </w:rPr>
      </w:pPr>
      <w:r w:rsidRPr="005D2BE7">
        <w:rPr>
          <w:rFonts w:ascii="Lato" w:hAnsi="Lato"/>
          <w:sz w:val="20"/>
          <w:szCs w:val="20"/>
        </w:rPr>
        <w:t>Dear Parent/Guardian:</w:t>
      </w:r>
    </w:p>
    <w:p w14:paraId="0D1B8436" w14:textId="77777777" w:rsidR="00134E75" w:rsidRPr="005D2BE7" w:rsidRDefault="00763F13" w:rsidP="00763F13">
      <w:pPr>
        <w:rPr>
          <w:rFonts w:ascii="Lato" w:hAnsi="Lato"/>
          <w:sz w:val="20"/>
          <w:szCs w:val="20"/>
        </w:rPr>
      </w:pPr>
      <w:r w:rsidRPr="005D2BE7">
        <w:rPr>
          <w:rStyle w:val="Strong"/>
          <w:rFonts w:ascii="Lato" w:hAnsi="Lato"/>
          <w:b w:val="0"/>
          <w:color w:val="auto"/>
          <w:sz w:val="20"/>
          <w:szCs w:val="20"/>
          <w:shd w:val="clear" w:color="auto" w:fill="D9D9D9"/>
        </w:rPr>
        <w:t>[</w:t>
      </w:r>
      <w:r w:rsidRPr="005D2BE7">
        <w:rPr>
          <w:rStyle w:val="Strong"/>
          <w:rFonts w:ascii="Lato" w:hAnsi="Lato"/>
          <w:color w:val="auto"/>
          <w:sz w:val="20"/>
          <w:szCs w:val="20"/>
          <w:shd w:val="clear" w:color="auto" w:fill="D9D9D9"/>
        </w:rPr>
        <w:t>Name of School/School District</w:t>
      </w:r>
      <w:r w:rsidRPr="005D2BE7">
        <w:rPr>
          <w:rStyle w:val="Strong"/>
          <w:rFonts w:ascii="Lato" w:hAnsi="Lato"/>
          <w:b w:val="0"/>
          <w:color w:val="auto"/>
          <w:sz w:val="20"/>
          <w:szCs w:val="20"/>
          <w:shd w:val="clear" w:color="auto" w:fill="D9D9D9"/>
        </w:rPr>
        <w:t>]</w:t>
      </w:r>
      <w:r w:rsidRPr="005D2BE7">
        <w:rPr>
          <w:rFonts w:ascii="Lato" w:hAnsi="Lato"/>
          <w:sz w:val="20"/>
          <w:szCs w:val="20"/>
        </w:rPr>
        <w:t xml:space="preserve"> offers </w:t>
      </w:r>
      <w:r w:rsidR="00DC07E6" w:rsidRPr="005D2BE7">
        <w:rPr>
          <w:rFonts w:ascii="Lato" w:hAnsi="Lato"/>
          <w:sz w:val="20"/>
          <w:szCs w:val="20"/>
        </w:rPr>
        <w:t xml:space="preserve">the federal Special Milk Program in </w:t>
      </w:r>
      <w:r w:rsidR="00DC07E6" w:rsidRPr="005D2BE7">
        <w:rPr>
          <w:rFonts w:ascii="Lato" w:hAnsi="Lato"/>
          <w:b/>
          <w:sz w:val="20"/>
          <w:szCs w:val="20"/>
          <w:shd w:val="clear" w:color="auto" w:fill="D9D9D9"/>
        </w:rPr>
        <w:t>[list grades</w:t>
      </w:r>
      <w:r w:rsidR="00A90E23" w:rsidRPr="005D2BE7">
        <w:rPr>
          <w:rFonts w:ascii="Lato" w:hAnsi="Lato"/>
          <w:b/>
          <w:sz w:val="20"/>
          <w:szCs w:val="20"/>
          <w:shd w:val="clear" w:color="auto" w:fill="D9D9D9"/>
        </w:rPr>
        <w:t>]</w:t>
      </w:r>
      <w:r w:rsidR="00B54437" w:rsidRPr="005D2BE7">
        <w:rPr>
          <w:rFonts w:ascii="Lato" w:hAnsi="Lato"/>
          <w:sz w:val="20"/>
          <w:szCs w:val="20"/>
        </w:rPr>
        <w:t>. T</w:t>
      </w:r>
      <w:r w:rsidR="00623E66" w:rsidRPr="005D2BE7">
        <w:rPr>
          <w:rFonts w:ascii="Lato" w:hAnsi="Lato"/>
          <w:sz w:val="20"/>
          <w:szCs w:val="20"/>
        </w:rPr>
        <w:t>his program is offered as</w:t>
      </w:r>
      <w:r w:rsidR="00B54437" w:rsidRPr="005D2BE7">
        <w:rPr>
          <w:rFonts w:ascii="Lato" w:hAnsi="Lato"/>
          <w:sz w:val="20"/>
          <w:szCs w:val="20"/>
        </w:rPr>
        <w:t xml:space="preserve"> </w:t>
      </w:r>
      <w:r w:rsidR="00B54437" w:rsidRPr="005D2BE7">
        <w:rPr>
          <w:rFonts w:ascii="Lato" w:hAnsi="Lato"/>
          <w:b/>
          <w:sz w:val="20"/>
          <w:szCs w:val="20"/>
          <w:shd w:val="clear" w:color="auto" w:fill="D9D9D9"/>
        </w:rPr>
        <w:t>[Select program participation</w:t>
      </w:r>
      <w:r w:rsidR="00336B0C" w:rsidRPr="005D2BE7">
        <w:rPr>
          <w:rFonts w:ascii="Lato" w:hAnsi="Lato"/>
          <w:b/>
          <w:sz w:val="20"/>
          <w:szCs w:val="20"/>
          <w:shd w:val="clear" w:color="auto" w:fill="D9D9D9"/>
        </w:rPr>
        <w:t xml:space="preserve"> box</w:t>
      </w:r>
      <w:r w:rsidR="00B54437" w:rsidRPr="005D2BE7">
        <w:rPr>
          <w:rFonts w:ascii="Lato" w:hAnsi="Lato"/>
          <w:b/>
          <w:sz w:val="20"/>
          <w:szCs w:val="20"/>
          <w:shd w:val="clear" w:color="auto" w:fill="D9D9D9"/>
        </w:rPr>
        <w:t xml:space="preserve"> and delete other two options]:</w:t>
      </w:r>
      <w:r w:rsidR="00623E66" w:rsidRPr="005D2BE7">
        <w:rPr>
          <w:rFonts w:ascii="Lato" w:hAnsi="Lato"/>
          <w:sz w:val="20"/>
          <w:szCs w:val="20"/>
          <w:shd w:val="clear" w:color="auto" w:fill="D9D9D9"/>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0"/>
      </w:tblGrid>
      <w:tr w:rsidR="002E2D81" w:rsidRPr="005D2BE7" w14:paraId="21F0C950" w14:textId="77777777" w:rsidTr="00A831BB">
        <w:trPr>
          <w:trHeight w:val="465"/>
          <w:jc w:val="center"/>
        </w:trPr>
        <w:tc>
          <w:tcPr>
            <w:tcW w:w="10680" w:type="dxa"/>
            <w:vAlign w:val="center"/>
          </w:tcPr>
          <w:p w14:paraId="73ABD3FF" w14:textId="77777777" w:rsidR="002E2D81" w:rsidRPr="005D2BE7" w:rsidRDefault="002E2D81" w:rsidP="00336B0C">
            <w:pPr>
              <w:numPr>
                <w:ilvl w:val="0"/>
                <w:numId w:val="5"/>
              </w:numPr>
              <w:ind w:left="540" w:right="-90"/>
              <w:rPr>
                <w:rFonts w:ascii="Lato" w:hAnsi="Lato"/>
                <w:b/>
                <w:sz w:val="20"/>
                <w:szCs w:val="20"/>
              </w:rPr>
            </w:pPr>
            <w:proofErr w:type="spellStart"/>
            <w:r w:rsidRPr="005D2BE7">
              <w:rPr>
                <w:rFonts w:ascii="Lato" w:hAnsi="Lato"/>
                <w:b/>
                <w:sz w:val="20"/>
                <w:szCs w:val="20"/>
              </w:rPr>
              <w:t>Nonpricing</w:t>
            </w:r>
            <w:proofErr w:type="spellEnd"/>
            <w:r w:rsidRPr="005D2BE7">
              <w:rPr>
                <w:rFonts w:ascii="Lato" w:hAnsi="Lato"/>
                <w:b/>
                <w:sz w:val="20"/>
                <w:szCs w:val="20"/>
              </w:rPr>
              <w:t xml:space="preserve"> Plan </w:t>
            </w:r>
            <w:r w:rsidRPr="005D2BE7">
              <w:rPr>
                <w:rFonts w:ascii="Lato" w:hAnsi="Lato"/>
                <w:sz w:val="20"/>
                <w:szCs w:val="20"/>
              </w:rPr>
              <w:t>(no student is charged for milk)</w:t>
            </w:r>
          </w:p>
        </w:tc>
      </w:tr>
    </w:tbl>
    <w:p w14:paraId="2D67B64A" w14:textId="77777777" w:rsidR="002E2D81" w:rsidRPr="005D2BE7" w:rsidRDefault="002E2D81" w:rsidP="002E2D81">
      <w:pPr>
        <w:ind w:left="720"/>
        <w:rPr>
          <w:rFonts w:ascii="Lato" w:hAnsi="Lato"/>
          <w:b/>
          <w:sz w:val="20"/>
          <w:szCs w:val="20"/>
        </w:rPr>
      </w:pPr>
    </w:p>
    <w:tbl>
      <w:tblPr>
        <w:tblpPr w:leftFromText="180" w:rightFromText="180" w:vertAnchor="text" w:tblpXSpec="center" w:tblpY="1"/>
        <w:tblOverlap w:val="neve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5"/>
      </w:tblGrid>
      <w:tr w:rsidR="002E2D81" w:rsidRPr="005D2BE7" w14:paraId="678AFE3B" w14:textId="77777777" w:rsidTr="00A831BB">
        <w:trPr>
          <w:trHeight w:val="2445"/>
          <w:jc w:val="center"/>
        </w:trPr>
        <w:tc>
          <w:tcPr>
            <w:tcW w:w="10695" w:type="dxa"/>
            <w:vAlign w:val="center"/>
          </w:tcPr>
          <w:p w14:paraId="7EC8FF82" w14:textId="77777777" w:rsidR="002E2D81" w:rsidRPr="005D2BE7" w:rsidRDefault="002E2D81" w:rsidP="00336B0C">
            <w:pPr>
              <w:numPr>
                <w:ilvl w:val="0"/>
                <w:numId w:val="5"/>
              </w:numPr>
              <w:ind w:left="495" w:right="-90"/>
              <w:rPr>
                <w:rFonts w:ascii="Lato" w:hAnsi="Lato"/>
                <w:sz w:val="20"/>
                <w:szCs w:val="20"/>
              </w:rPr>
            </w:pPr>
            <w:r w:rsidRPr="005D2BE7">
              <w:rPr>
                <w:rFonts w:ascii="Lato" w:hAnsi="Lato"/>
                <w:b/>
                <w:sz w:val="20"/>
                <w:szCs w:val="20"/>
              </w:rPr>
              <w:t xml:space="preserve">Pricing Plan </w:t>
            </w:r>
            <w:r w:rsidRPr="005D2BE7">
              <w:rPr>
                <w:rFonts w:ascii="Lato" w:hAnsi="Lato"/>
                <w:sz w:val="20"/>
                <w:szCs w:val="20"/>
              </w:rPr>
              <w:t>(all students are charged for milk)</w:t>
            </w:r>
          </w:p>
          <w:p w14:paraId="7FFF1B21" w14:textId="77777777" w:rsidR="002E2D81" w:rsidRPr="005D2BE7" w:rsidRDefault="002E2D81" w:rsidP="00336B0C">
            <w:pPr>
              <w:ind w:left="1215" w:right="-90"/>
              <w:rPr>
                <w:rFonts w:ascii="Lato" w:hAnsi="Lato"/>
                <w:sz w:val="20"/>
                <w:szCs w:val="20"/>
              </w:rPr>
            </w:pPr>
            <w:r w:rsidRPr="005D2BE7">
              <w:rPr>
                <w:rFonts w:ascii="Lato" w:hAnsi="Lato"/>
                <w:sz w:val="20"/>
                <w:szCs w:val="20"/>
              </w:rPr>
              <w:t>The cost of milk for students is:</w:t>
            </w:r>
          </w:p>
          <w:p w14:paraId="78C0B965" w14:textId="77777777" w:rsidR="002E2D81" w:rsidRPr="005D2BE7" w:rsidRDefault="002E2D81" w:rsidP="00336B0C">
            <w:pPr>
              <w:ind w:left="1575" w:right="-90"/>
              <w:rPr>
                <w:rFonts w:ascii="Lato" w:hAnsi="Lato"/>
                <w:sz w:val="20"/>
                <w:szCs w:val="20"/>
              </w:rPr>
            </w:pPr>
            <w:r w:rsidRPr="005D2BE7">
              <w:rPr>
                <w:rFonts w:ascii="Lato" w:hAnsi="Lato"/>
                <w:sz w:val="20"/>
                <w:szCs w:val="20"/>
              </w:rPr>
              <w:t>$___ per 8 fluid ounce milk carton (</w:t>
            </w:r>
            <w:r w:rsidR="00D156C8" w:rsidRPr="005D2BE7">
              <w:rPr>
                <w:rFonts w:ascii="Lato" w:hAnsi="Lato"/>
                <w:sz w:val="20"/>
                <w:szCs w:val="20"/>
              </w:rPr>
              <w:t>half</w:t>
            </w:r>
            <w:r w:rsidRPr="005D2BE7">
              <w:rPr>
                <w:rFonts w:ascii="Lato" w:hAnsi="Lato"/>
                <w:sz w:val="20"/>
                <w:szCs w:val="20"/>
              </w:rPr>
              <w:t xml:space="preserve"> pint), or</w:t>
            </w:r>
          </w:p>
          <w:p w14:paraId="14955400" w14:textId="77777777" w:rsidR="002E2D81" w:rsidRPr="005D2BE7" w:rsidRDefault="002E2D81" w:rsidP="00336B0C">
            <w:pPr>
              <w:ind w:left="1575" w:right="-90"/>
              <w:rPr>
                <w:rFonts w:ascii="Lato" w:hAnsi="Lato"/>
                <w:sz w:val="20"/>
                <w:szCs w:val="20"/>
              </w:rPr>
            </w:pPr>
            <w:r w:rsidRPr="005D2BE7">
              <w:rPr>
                <w:rFonts w:ascii="Lato" w:hAnsi="Lato"/>
                <w:sz w:val="20"/>
                <w:szCs w:val="20"/>
              </w:rPr>
              <w:t>$___ for the semester/quarter/year</w:t>
            </w:r>
          </w:p>
          <w:p w14:paraId="3FC444AA" w14:textId="77777777" w:rsidR="002E2D81" w:rsidRPr="005D2BE7" w:rsidRDefault="002E2D81" w:rsidP="0098017D">
            <w:pPr>
              <w:ind w:left="495" w:right="-90"/>
              <w:rPr>
                <w:rFonts w:ascii="Lato" w:hAnsi="Lato"/>
                <w:b/>
                <w:sz w:val="20"/>
                <w:szCs w:val="20"/>
              </w:rPr>
            </w:pPr>
            <w:r w:rsidRPr="005D2BE7">
              <w:rPr>
                <w:rFonts w:ascii="Lato" w:hAnsi="Lato"/>
                <w:b/>
                <w:sz w:val="20"/>
                <w:szCs w:val="20"/>
                <w:shd w:val="clear" w:color="auto" w:fill="D9D9D9"/>
              </w:rPr>
              <w:t>[Note to SFA:</w:t>
            </w:r>
            <w:r w:rsidR="003F2E63" w:rsidRPr="005D2BE7">
              <w:rPr>
                <w:rFonts w:ascii="Lato" w:hAnsi="Lato"/>
                <w:b/>
                <w:sz w:val="20"/>
                <w:szCs w:val="20"/>
                <w:shd w:val="clear" w:color="auto" w:fill="D9D9D9"/>
              </w:rPr>
              <w:t xml:space="preserve"> </w:t>
            </w:r>
            <w:r w:rsidR="0011338B" w:rsidRPr="005D2BE7">
              <w:rPr>
                <w:rFonts w:ascii="Lato" w:hAnsi="Lato"/>
                <w:b/>
                <w:sz w:val="20"/>
                <w:szCs w:val="20"/>
                <w:shd w:val="clear" w:color="auto" w:fill="D9D9D9"/>
              </w:rPr>
              <w:t>Consider</w:t>
            </w:r>
            <w:r w:rsidR="003F2E63" w:rsidRPr="005D2BE7">
              <w:rPr>
                <w:rFonts w:ascii="Lato" w:hAnsi="Lato"/>
                <w:b/>
                <w:sz w:val="20"/>
                <w:szCs w:val="20"/>
                <w:shd w:val="clear" w:color="auto" w:fill="D9D9D9"/>
              </w:rPr>
              <w:t xml:space="preserve"> and delete </w:t>
            </w:r>
            <w:r w:rsidR="00D156C8" w:rsidRPr="005D2BE7">
              <w:rPr>
                <w:rFonts w:ascii="Lato" w:hAnsi="Lato"/>
                <w:b/>
                <w:sz w:val="20"/>
                <w:szCs w:val="20"/>
                <w:shd w:val="clear" w:color="auto" w:fill="D9D9D9"/>
              </w:rPr>
              <w:t xml:space="preserve">this paragraph </w:t>
            </w:r>
            <w:r w:rsidR="003F2E63" w:rsidRPr="005D2BE7">
              <w:rPr>
                <w:rFonts w:ascii="Lato" w:hAnsi="Lato"/>
                <w:b/>
                <w:sz w:val="20"/>
                <w:szCs w:val="20"/>
                <w:shd w:val="clear" w:color="auto" w:fill="D9D9D9"/>
              </w:rPr>
              <w:t>before sending</w:t>
            </w:r>
            <w:r w:rsidR="00D156C8" w:rsidRPr="005D2BE7">
              <w:rPr>
                <w:rFonts w:ascii="Lato" w:hAnsi="Lato"/>
                <w:b/>
                <w:sz w:val="20"/>
                <w:szCs w:val="20"/>
                <w:shd w:val="clear" w:color="auto" w:fill="D9D9D9"/>
              </w:rPr>
              <w:t xml:space="preserve"> to parent</w:t>
            </w:r>
            <w:r w:rsidR="003F2E63" w:rsidRPr="005D2BE7">
              <w:rPr>
                <w:rFonts w:ascii="Lato" w:hAnsi="Lato"/>
                <w:b/>
                <w:sz w:val="20"/>
                <w:szCs w:val="20"/>
                <w:shd w:val="clear" w:color="auto" w:fill="D9D9D9"/>
              </w:rPr>
              <w:t>.</w:t>
            </w:r>
            <w:r w:rsidR="00D174A5" w:rsidRPr="005D2BE7">
              <w:rPr>
                <w:rFonts w:ascii="Lato" w:hAnsi="Lato"/>
                <w:b/>
                <w:sz w:val="20"/>
                <w:szCs w:val="20"/>
                <w:shd w:val="clear" w:color="auto" w:fill="D9D9D9"/>
              </w:rPr>
              <w:t xml:space="preserve"> </w:t>
            </w:r>
            <w:r w:rsidR="0011338B" w:rsidRPr="005D2BE7">
              <w:rPr>
                <w:rFonts w:ascii="Lato" w:hAnsi="Lato"/>
                <w:b/>
                <w:sz w:val="20"/>
                <w:szCs w:val="20"/>
                <w:shd w:val="clear" w:color="auto" w:fill="D9D9D9"/>
              </w:rPr>
              <w:t>Include in</w:t>
            </w:r>
            <w:r w:rsidR="00D174A5" w:rsidRPr="005D2BE7">
              <w:rPr>
                <w:rFonts w:ascii="Lato" w:hAnsi="Lato"/>
                <w:b/>
                <w:sz w:val="20"/>
                <w:szCs w:val="20"/>
                <w:shd w:val="clear" w:color="auto" w:fill="D9D9D9"/>
              </w:rPr>
              <w:t xml:space="preserve"> this section </w:t>
            </w:r>
            <w:r w:rsidRPr="005D2BE7">
              <w:rPr>
                <w:rFonts w:ascii="Lato" w:hAnsi="Lato"/>
                <w:b/>
                <w:sz w:val="20"/>
                <w:szCs w:val="20"/>
                <w:shd w:val="clear" w:color="auto" w:fill="D9D9D9"/>
              </w:rPr>
              <w:t xml:space="preserve">any </w:t>
            </w:r>
            <w:r w:rsidR="0098017D" w:rsidRPr="005D2BE7">
              <w:rPr>
                <w:rFonts w:ascii="Lato" w:hAnsi="Lato"/>
                <w:b/>
                <w:sz w:val="20"/>
                <w:szCs w:val="20"/>
                <w:shd w:val="clear" w:color="auto" w:fill="D9D9D9"/>
              </w:rPr>
              <w:t xml:space="preserve">information </w:t>
            </w:r>
            <w:r w:rsidRPr="005D2BE7">
              <w:rPr>
                <w:rFonts w:ascii="Lato" w:hAnsi="Lato"/>
                <w:b/>
                <w:sz w:val="20"/>
                <w:szCs w:val="20"/>
                <w:shd w:val="clear" w:color="auto" w:fill="D9D9D9"/>
              </w:rPr>
              <w:t xml:space="preserve">for payment processing, such </w:t>
            </w:r>
            <w:r w:rsidR="00023741" w:rsidRPr="005D2BE7">
              <w:rPr>
                <w:rFonts w:ascii="Lato" w:hAnsi="Lato"/>
                <w:b/>
                <w:sz w:val="20"/>
                <w:szCs w:val="20"/>
                <w:shd w:val="clear" w:color="auto" w:fill="D9D9D9"/>
              </w:rPr>
              <w:t xml:space="preserve">as </w:t>
            </w:r>
            <w:r w:rsidR="00D174A5" w:rsidRPr="005D2BE7">
              <w:rPr>
                <w:rFonts w:ascii="Lato" w:hAnsi="Lato"/>
                <w:b/>
                <w:sz w:val="20"/>
                <w:szCs w:val="20"/>
                <w:shd w:val="clear" w:color="auto" w:fill="D9D9D9"/>
              </w:rPr>
              <w:t>the</w:t>
            </w:r>
            <w:r w:rsidRPr="005D2BE7">
              <w:rPr>
                <w:rFonts w:ascii="Lato" w:hAnsi="Lato"/>
                <w:b/>
                <w:sz w:val="20"/>
                <w:szCs w:val="20"/>
                <w:shd w:val="clear" w:color="auto" w:fill="D9D9D9"/>
              </w:rPr>
              <w:t xml:space="preserve"> </w:t>
            </w:r>
            <w:r w:rsidR="00023741" w:rsidRPr="005D2BE7">
              <w:rPr>
                <w:rFonts w:ascii="Lato" w:hAnsi="Lato"/>
                <w:b/>
                <w:sz w:val="20"/>
                <w:szCs w:val="20"/>
                <w:shd w:val="clear" w:color="auto" w:fill="D9D9D9"/>
              </w:rPr>
              <w:t>due date of payment and to whom or</w:t>
            </w:r>
            <w:r w:rsidR="00E609FA" w:rsidRPr="005D2BE7">
              <w:rPr>
                <w:rFonts w:ascii="Lato" w:hAnsi="Lato"/>
                <w:b/>
                <w:sz w:val="20"/>
                <w:szCs w:val="20"/>
                <w:shd w:val="clear" w:color="auto" w:fill="D9D9D9"/>
              </w:rPr>
              <w:t xml:space="preserve"> the </w:t>
            </w:r>
            <w:r w:rsidR="00023741" w:rsidRPr="005D2BE7">
              <w:rPr>
                <w:rFonts w:ascii="Lato" w:hAnsi="Lato"/>
                <w:b/>
                <w:sz w:val="20"/>
                <w:szCs w:val="20"/>
                <w:shd w:val="clear" w:color="auto" w:fill="D9D9D9"/>
              </w:rPr>
              <w:t>method of repayment to households for excess milk funds, if applicable</w:t>
            </w:r>
            <w:r w:rsidR="00E609FA" w:rsidRPr="005D2BE7">
              <w:rPr>
                <w:rFonts w:ascii="Lato" w:hAnsi="Lato"/>
                <w:b/>
                <w:sz w:val="20"/>
                <w:szCs w:val="20"/>
                <w:shd w:val="clear" w:color="auto" w:fill="D9D9D9"/>
              </w:rPr>
              <w:t>.]</w:t>
            </w:r>
          </w:p>
        </w:tc>
      </w:tr>
    </w:tbl>
    <w:p w14:paraId="5A47FA6B" w14:textId="77777777" w:rsidR="002E2D81" w:rsidRPr="005D2BE7" w:rsidRDefault="002E2D81" w:rsidP="00DE7CCC">
      <w:pPr>
        <w:ind w:left="720"/>
        <w:rPr>
          <w:rFonts w:ascii="Lato" w:hAnsi="Lato"/>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9"/>
      </w:tblGrid>
      <w:tr w:rsidR="008C1384" w:rsidRPr="005D2BE7" w14:paraId="5016C50D" w14:textId="77777777" w:rsidTr="00A831BB">
        <w:trPr>
          <w:trHeight w:val="3705"/>
          <w:jc w:val="center"/>
        </w:trPr>
        <w:tc>
          <w:tcPr>
            <w:tcW w:w="10669" w:type="dxa"/>
            <w:vAlign w:val="center"/>
          </w:tcPr>
          <w:p w14:paraId="165EC4AC" w14:textId="77777777" w:rsidR="008C1384" w:rsidRPr="005D2BE7" w:rsidRDefault="008C1384" w:rsidP="00336B0C">
            <w:pPr>
              <w:numPr>
                <w:ilvl w:val="0"/>
                <w:numId w:val="5"/>
              </w:numPr>
              <w:ind w:left="450" w:right="-90"/>
              <w:rPr>
                <w:rFonts w:ascii="Lato" w:hAnsi="Lato"/>
                <w:b/>
                <w:sz w:val="20"/>
                <w:szCs w:val="20"/>
              </w:rPr>
            </w:pPr>
            <w:r w:rsidRPr="005D2BE7">
              <w:rPr>
                <w:rFonts w:ascii="Lato" w:hAnsi="Lato"/>
                <w:b/>
                <w:sz w:val="20"/>
                <w:szCs w:val="20"/>
              </w:rPr>
              <w:t>Pricing Plan with Free Milk Option</w:t>
            </w:r>
            <w:r w:rsidRPr="005D2BE7">
              <w:rPr>
                <w:rFonts w:ascii="Lato" w:hAnsi="Lato"/>
                <w:sz w:val="20"/>
                <w:szCs w:val="20"/>
              </w:rPr>
              <w:t xml:space="preserve"> (students are charged for milk</w:t>
            </w:r>
            <w:r w:rsidR="00D156C8" w:rsidRPr="005D2BE7">
              <w:rPr>
                <w:rFonts w:ascii="Lato" w:hAnsi="Lato"/>
                <w:sz w:val="20"/>
                <w:szCs w:val="20"/>
              </w:rPr>
              <w:t>,</w:t>
            </w:r>
            <w:r w:rsidRPr="005D2BE7">
              <w:rPr>
                <w:rFonts w:ascii="Lato" w:hAnsi="Lato"/>
                <w:sz w:val="20"/>
                <w:szCs w:val="20"/>
              </w:rPr>
              <w:t xml:space="preserve"> but applications are distributed to offer milk free to qualifying students) </w:t>
            </w:r>
          </w:p>
          <w:p w14:paraId="4CABC03E" w14:textId="77777777" w:rsidR="008C1384" w:rsidRPr="005D2BE7" w:rsidRDefault="008C1384" w:rsidP="00336B0C">
            <w:pPr>
              <w:ind w:left="1170" w:right="-90"/>
              <w:rPr>
                <w:rFonts w:ascii="Lato" w:hAnsi="Lato"/>
                <w:sz w:val="20"/>
                <w:szCs w:val="20"/>
              </w:rPr>
            </w:pPr>
            <w:r w:rsidRPr="005D2BE7">
              <w:rPr>
                <w:rFonts w:ascii="Lato" w:hAnsi="Lato"/>
                <w:sz w:val="20"/>
                <w:szCs w:val="20"/>
              </w:rPr>
              <w:t>The cost of milk for students is:</w:t>
            </w:r>
          </w:p>
          <w:p w14:paraId="73FAE87B" w14:textId="77777777" w:rsidR="008C1384" w:rsidRPr="005D2BE7" w:rsidRDefault="008C1384" w:rsidP="00336B0C">
            <w:pPr>
              <w:ind w:left="1530" w:right="-90"/>
              <w:rPr>
                <w:rFonts w:ascii="Lato" w:hAnsi="Lato"/>
                <w:sz w:val="20"/>
                <w:szCs w:val="20"/>
              </w:rPr>
            </w:pPr>
            <w:r w:rsidRPr="005D2BE7">
              <w:rPr>
                <w:rFonts w:ascii="Lato" w:hAnsi="Lato"/>
                <w:sz w:val="20"/>
                <w:szCs w:val="20"/>
              </w:rPr>
              <w:t>$___ per 8 fluid ounce milk carton (</w:t>
            </w:r>
            <w:r w:rsidR="00D156C8" w:rsidRPr="005D2BE7">
              <w:rPr>
                <w:rFonts w:ascii="Lato" w:hAnsi="Lato"/>
                <w:sz w:val="20"/>
                <w:szCs w:val="20"/>
              </w:rPr>
              <w:t>half</w:t>
            </w:r>
            <w:r w:rsidRPr="005D2BE7">
              <w:rPr>
                <w:rFonts w:ascii="Lato" w:hAnsi="Lato"/>
                <w:sz w:val="20"/>
                <w:szCs w:val="20"/>
              </w:rPr>
              <w:t xml:space="preserve"> pint), or</w:t>
            </w:r>
          </w:p>
          <w:p w14:paraId="7BB5AE57" w14:textId="77777777" w:rsidR="008C1384" w:rsidRPr="005D2BE7" w:rsidRDefault="008C1384" w:rsidP="00336B0C">
            <w:pPr>
              <w:ind w:left="1530" w:right="-90"/>
              <w:rPr>
                <w:rFonts w:ascii="Lato" w:hAnsi="Lato"/>
                <w:sz w:val="20"/>
                <w:szCs w:val="20"/>
              </w:rPr>
            </w:pPr>
            <w:r w:rsidRPr="005D2BE7">
              <w:rPr>
                <w:rFonts w:ascii="Lato" w:hAnsi="Lato"/>
                <w:sz w:val="20"/>
                <w:szCs w:val="20"/>
              </w:rPr>
              <w:t>$___ for the semester/quarter/year</w:t>
            </w:r>
          </w:p>
          <w:p w14:paraId="03EE42F5" w14:textId="77777777" w:rsidR="008C1384" w:rsidRPr="005D2BE7" w:rsidRDefault="008C1384" w:rsidP="00336B0C">
            <w:pPr>
              <w:ind w:left="450" w:right="-90"/>
              <w:rPr>
                <w:rFonts w:ascii="Lato" w:hAnsi="Lato"/>
                <w:b/>
                <w:sz w:val="20"/>
                <w:szCs w:val="20"/>
              </w:rPr>
            </w:pPr>
            <w:r w:rsidRPr="005D2BE7">
              <w:rPr>
                <w:rFonts w:ascii="Lato" w:hAnsi="Lato"/>
                <w:sz w:val="20"/>
                <w:szCs w:val="20"/>
              </w:rPr>
              <w:t>Your child(ren) may qualify for free milk. The SMP Application Packet includes an application for free milk benefits and a set of detailed instructions.</w:t>
            </w:r>
          </w:p>
          <w:p w14:paraId="668B7483" w14:textId="77777777" w:rsidR="0002762E" w:rsidRPr="005D2BE7" w:rsidRDefault="008C1384" w:rsidP="002D7E21">
            <w:pPr>
              <w:shd w:val="clear" w:color="auto" w:fill="D9D9D9"/>
              <w:ind w:left="450" w:right="-90"/>
              <w:rPr>
                <w:rFonts w:ascii="Lato" w:hAnsi="Lato"/>
                <w:b/>
                <w:sz w:val="20"/>
                <w:szCs w:val="20"/>
              </w:rPr>
            </w:pPr>
            <w:r w:rsidRPr="005D2BE7">
              <w:rPr>
                <w:rFonts w:ascii="Lato" w:hAnsi="Lato"/>
                <w:b/>
                <w:sz w:val="20"/>
                <w:szCs w:val="20"/>
              </w:rPr>
              <w:t>[Note to SFA:</w:t>
            </w:r>
            <w:r w:rsidR="003F2E63" w:rsidRPr="005D2BE7">
              <w:rPr>
                <w:rFonts w:ascii="Lato" w:hAnsi="Lato"/>
                <w:b/>
                <w:sz w:val="20"/>
                <w:szCs w:val="20"/>
              </w:rPr>
              <w:t xml:space="preserve"> Review and delete</w:t>
            </w:r>
            <w:r w:rsidR="00D156C8" w:rsidRPr="005D2BE7">
              <w:rPr>
                <w:rFonts w:ascii="Lato" w:hAnsi="Lato"/>
                <w:b/>
                <w:sz w:val="20"/>
                <w:szCs w:val="20"/>
              </w:rPr>
              <w:t xml:space="preserve"> this paragraph</w:t>
            </w:r>
            <w:r w:rsidR="003F2E63" w:rsidRPr="005D2BE7">
              <w:rPr>
                <w:rFonts w:ascii="Lato" w:hAnsi="Lato"/>
                <w:b/>
                <w:sz w:val="20"/>
                <w:szCs w:val="20"/>
              </w:rPr>
              <w:t xml:space="preserve"> before sending</w:t>
            </w:r>
            <w:r w:rsidR="00D156C8" w:rsidRPr="005D2BE7">
              <w:rPr>
                <w:rFonts w:ascii="Lato" w:hAnsi="Lato"/>
                <w:b/>
                <w:sz w:val="20"/>
                <w:szCs w:val="20"/>
              </w:rPr>
              <w:t xml:space="preserve"> to parent</w:t>
            </w:r>
            <w:r w:rsidR="003F2E63" w:rsidRPr="005D2BE7">
              <w:rPr>
                <w:rFonts w:ascii="Lato" w:hAnsi="Lato"/>
                <w:b/>
                <w:sz w:val="20"/>
                <w:szCs w:val="20"/>
              </w:rPr>
              <w:t>.</w:t>
            </w:r>
            <w:r w:rsidRPr="005D2BE7">
              <w:rPr>
                <w:rFonts w:ascii="Lato" w:hAnsi="Lato"/>
                <w:b/>
                <w:sz w:val="20"/>
                <w:szCs w:val="20"/>
              </w:rPr>
              <w:t xml:space="preserve"> </w:t>
            </w:r>
            <w:r w:rsidR="0002762E" w:rsidRPr="005D2BE7">
              <w:rPr>
                <w:rFonts w:ascii="Lato" w:hAnsi="Lato"/>
                <w:b/>
                <w:sz w:val="20"/>
                <w:szCs w:val="20"/>
              </w:rPr>
              <w:t>If you</w:t>
            </w:r>
            <w:r w:rsidR="003F2E63" w:rsidRPr="005D2BE7">
              <w:rPr>
                <w:rFonts w:ascii="Lato" w:hAnsi="Lato"/>
                <w:b/>
                <w:sz w:val="20"/>
                <w:szCs w:val="20"/>
              </w:rPr>
              <w:t>r</w:t>
            </w:r>
            <w:r w:rsidR="0002762E" w:rsidRPr="005D2BE7">
              <w:rPr>
                <w:rFonts w:ascii="Lato" w:hAnsi="Lato"/>
                <w:b/>
                <w:sz w:val="20"/>
                <w:szCs w:val="20"/>
              </w:rPr>
              <w:t xml:space="preserve"> SFA does not participate in other federal meal programs, d</w:t>
            </w:r>
            <w:r w:rsidRPr="005D2BE7">
              <w:rPr>
                <w:rFonts w:ascii="Lato" w:hAnsi="Lato"/>
                <w:b/>
                <w:sz w:val="20"/>
                <w:szCs w:val="20"/>
              </w:rPr>
              <w:t xml:space="preserve">istribute the complete </w:t>
            </w:r>
            <w:r w:rsidRPr="0030105F">
              <w:rPr>
                <w:rFonts w:ascii="Lato" w:hAnsi="Lato"/>
                <w:b/>
                <w:sz w:val="20"/>
                <w:szCs w:val="20"/>
              </w:rPr>
              <w:t>SMP Application Packet</w:t>
            </w:r>
            <w:r w:rsidRPr="005D2BE7">
              <w:rPr>
                <w:rFonts w:ascii="Lato" w:hAnsi="Lato"/>
                <w:b/>
                <w:sz w:val="20"/>
                <w:szCs w:val="20"/>
              </w:rPr>
              <w:t xml:space="preserve"> for the current school year found on the </w:t>
            </w:r>
            <w:r w:rsidR="00D156C8" w:rsidRPr="005D2BE7">
              <w:rPr>
                <w:rFonts w:ascii="Lato" w:hAnsi="Lato"/>
                <w:b/>
                <w:sz w:val="20"/>
                <w:szCs w:val="20"/>
              </w:rPr>
              <w:t xml:space="preserve">Wisconsin DPI </w:t>
            </w:r>
            <w:hyperlink r:id="rId9" w:history="1">
              <w:r w:rsidRPr="005D2BE7">
                <w:rPr>
                  <w:rStyle w:val="Hyperlink"/>
                  <w:rFonts w:ascii="Lato" w:hAnsi="Lato"/>
                  <w:b/>
                  <w:sz w:val="20"/>
                  <w:szCs w:val="20"/>
                </w:rPr>
                <w:t>SMP web page</w:t>
              </w:r>
            </w:hyperlink>
            <w:r w:rsidRPr="005D2BE7">
              <w:rPr>
                <w:rFonts w:ascii="Lato" w:hAnsi="Lato"/>
                <w:b/>
                <w:sz w:val="20"/>
                <w:szCs w:val="20"/>
              </w:rPr>
              <w:t xml:space="preserve">. </w:t>
            </w:r>
            <w:r w:rsidR="0011338B" w:rsidRPr="005D2BE7">
              <w:rPr>
                <w:rFonts w:ascii="Lato" w:hAnsi="Lato"/>
                <w:b/>
                <w:sz w:val="20"/>
                <w:szCs w:val="20"/>
              </w:rPr>
              <w:t>Additionally, in</w:t>
            </w:r>
            <w:r w:rsidR="003F2E63" w:rsidRPr="005D2BE7">
              <w:rPr>
                <w:rFonts w:ascii="Lato" w:hAnsi="Lato"/>
                <w:b/>
                <w:sz w:val="20"/>
                <w:szCs w:val="20"/>
              </w:rPr>
              <w:t xml:space="preserve"> this section</w:t>
            </w:r>
            <w:r w:rsidR="0011338B" w:rsidRPr="005D2BE7">
              <w:rPr>
                <w:rFonts w:ascii="Lato" w:hAnsi="Lato"/>
                <w:b/>
                <w:sz w:val="20"/>
                <w:szCs w:val="20"/>
              </w:rPr>
              <w:t>, consider including</w:t>
            </w:r>
            <w:r w:rsidR="003F2E63" w:rsidRPr="005D2BE7">
              <w:rPr>
                <w:rFonts w:ascii="Lato" w:hAnsi="Lato"/>
                <w:b/>
                <w:sz w:val="20"/>
                <w:szCs w:val="20"/>
              </w:rPr>
              <w:t xml:space="preserve"> </w:t>
            </w:r>
            <w:r w:rsidRPr="005D2BE7">
              <w:rPr>
                <w:rFonts w:ascii="Lato" w:hAnsi="Lato"/>
                <w:b/>
                <w:sz w:val="20"/>
                <w:szCs w:val="20"/>
              </w:rPr>
              <w:t xml:space="preserve">any </w:t>
            </w:r>
            <w:r w:rsidR="0098017D" w:rsidRPr="005D2BE7">
              <w:rPr>
                <w:rFonts w:ascii="Lato" w:hAnsi="Lato"/>
                <w:b/>
                <w:sz w:val="20"/>
                <w:szCs w:val="20"/>
              </w:rPr>
              <w:t xml:space="preserve">information </w:t>
            </w:r>
            <w:r w:rsidRPr="005D2BE7">
              <w:rPr>
                <w:rFonts w:ascii="Lato" w:hAnsi="Lato"/>
                <w:b/>
                <w:sz w:val="20"/>
                <w:szCs w:val="20"/>
              </w:rPr>
              <w:t>for payment processing, such as</w:t>
            </w:r>
            <w:r w:rsidR="003F2E63" w:rsidRPr="005D2BE7">
              <w:rPr>
                <w:rFonts w:ascii="Lato" w:hAnsi="Lato"/>
                <w:b/>
                <w:sz w:val="20"/>
                <w:szCs w:val="20"/>
              </w:rPr>
              <w:t xml:space="preserve"> the</w:t>
            </w:r>
            <w:r w:rsidRPr="005D2BE7">
              <w:rPr>
                <w:rFonts w:ascii="Lato" w:hAnsi="Lato"/>
                <w:b/>
                <w:sz w:val="20"/>
                <w:szCs w:val="20"/>
              </w:rPr>
              <w:t xml:space="preserve"> due date of payment and to whom.</w:t>
            </w:r>
          </w:p>
          <w:p w14:paraId="0F01B8AF" w14:textId="77777777" w:rsidR="008C1384" w:rsidRPr="005D2BE7" w:rsidRDefault="0002762E" w:rsidP="002D7E21">
            <w:pPr>
              <w:shd w:val="clear" w:color="auto" w:fill="D9D9D9"/>
              <w:ind w:left="450" w:right="-90"/>
              <w:rPr>
                <w:rFonts w:ascii="Lato" w:hAnsi="Lato"/>
                <w:b/>
                <w:sz w:val="20"/>
                <w:szCs w:val="20"/>
              </w:rPr>
            </w:pPr>
            <w:r w:rsidRPr="005D2BE7">
              <w:rPr>
                <w:rFonts w:ascii="Lato" w:hAnsi="Lato"/>
                <w:b/>
                <w:sz w:val="20"/>
                <w:szCs w:val="20"/>
              </w:rPr>
              <w:t>If you</w:t>
            </w:r>
            <w:r w:rsidR="00560E3F" w:rsidRPr="005D2BE7">
              <w:rPr>
                <w:rFonts w:ascii="Lato" w:hAnsi="Lato"/>
                <w:b/>
                <w:sz w:val="20"/>
                <w:szCs w:val="20"/>
              </w:rPr>
              <w:t>r</w:t>
            </w:r>
            <w:r w:rsidRPr="005D2BE7">
              <w:rPr>
                <w:rFonts w:ascii="Lato" w:hAnsi="Lato"/>
                <w:b/>
                <w:sz w:val="20"/>
                <w:szCs w:val="20"/>
              </w:rPr>
              <w:t xml:space="preserve"> SFA participates in other federal meal programs such as the NSLP and SBP and the SMP is only available to half-day pre-kindergarten and kindergarten students, students can qualify for free milk through the </w:t>
            </w:r>
            <w:r w:rsidR="008D50C5" w:rsidRPr="0030105F">
              <w:rPr>
                <w:rFonts w:ascii="Lato" w:hAnsi="Lato"/>
                <w:b/>
                <w:sz w:val="20"/>
                <w:szCs w:val="20"/>
              </w:rPr>
              <w:t>SMP Application Packet</w:t>
            </w:r>
            <w:r w:rsidRPr="005D2BE7">
              <w:rPr>
                <w:rFonts w:ascii="Lato" w:hAnsi="Lato"/>
                <w:b/>
                <w:sz w:val="20"/>
                <w:szCs w:val="20"/>
              </w:rPr>
              <w:t xml:space="preserve"> or if the</w:t>
            </w:r>
            <w:r w:rsidR="003F2E63" w:rsidRPr="005D2BE7">
              <w:rPr>
                <w:rFonts w:ascii="Lato" w:hAnsi="Lato"/>
                <w:b/>
                <w:sz w:val="20"/>
                <w:szCs w:val="20"/>
              </w:rPr>
              <w:t xml:space="preserve"> SMP</w:t>
            </w:r>
            <w:r w:rsidRPr="005D2BE7">
              <w:rPr>
                <w:rFonts w:ascii="Lato" w:hAnsi="Lato"/>
                <w:b/>
                <w:sz w:val="20"/>
                <w:szCs w:val="20"/>
              </w:rPr>
              <w:t xml:space="preserve"> student’s household submits a NSLP Free and </w:t>
            </w:r>
            <w:proofErr w:type="gramStart"/>
            <w:r w:rsidRPr="005D2BE7">
              <w:rPr>
                <w:rFonts w:ascii="Lato" w:hAnsi="Lato"/>
                <w:b/>
                <w:sz w:val="20"/>
                <w:szCs w:val="20"/>
              </w:rPr>
              <w:t>Reduced Price Meal</w:t>
            </w:r>
            <w:proofErr w:type="gramEnd"/>
            <w:r w:rsidRPr="005D2BE7">
              <w:rPr>
                <w:rFonts w:ascii="Lato" w:hAnsi="Lato"/>
                <w:b/>
                <w:sz w:val="20"/>
                <w:szCs w:val="20"/>
              </w:rPr>
              <w:t xml:space="preserve"> Application</w:t>
            </w:r>
            <w:r w:rsidR="00560E3F" w:rsidRPr="005D2BE7">
              <w:rPr>
                <w:rFonts w:ascii="Lato" w:hAnsi="Lato"/>
                <w:b/>
                <w:sz w:val="20"/>
                <w:szCs w:val="20"/>
              </w:rPr>
              <w:t xml:space="preserve"> for </w:t>
            </w:r>
            <w:r w:rsidR="003F2E63" w:rsidRPr="005D2BE7">
              <w:rPr>
                <w:rFonts w:ascii="Lato" w:hAnsi="Lato"/>
                <w:b/>
                <w:sz w:val="20"/>
                <w:szCs w:val="20"/>
              </w:rPr>
              <w:t xml:space="preserve">any </w:t>
            </w:r>
            <w:r w:rsidRPr="005D2BE7">
              <w:rPr>
                <w:rFonts w:ascii="Lato" w:hAnsi="Lato"/>
                <w:b/>
                <w:sz w:val="20"/>
                <w:szCs w:val="20"/>
              </w:rPr>
              <w:t>other household members with access to NSLP and SBP.</w:t>
            </w:r>
            <w:r w:rsidR="003F2E63" w:rsidRPr="005D2BE7">
              <w:rPr>
                <w:rFonts w:ascii="Lato" w:hAnsi="Lato"/>
                <w:b/>
                <w:sz w:val="20"/>
                <w:szCs w:val="20"/>
              </w:rPr>
              <w:t xml:space="preserve"> Additionally, in this section</w:t>
            </w:r>
            <w:r w:rsidR="0011338B" w:rsidRPr="005D2BE7">
              <w:rPr>
                <w:rFonts w:ascii="Lato" w:hAnsi="Lato"/>
                <w:b/>
                <w:sz w:val="20"/>
                <w:szCs w:val="20"/>
              </w:rPr>
              <w:t xml:space="preserve">, consider including </w:t>
            </w:r>
            <w:r w:rsidR="003F2E63" w:rsidRPr="005D2BE7">
              <w:rPr>
                <w:rFonts w:ascii="Lato" w:hAnsi="Lato"/>
                <w:b/>
                <w:sz w:val="20"/>
                <w:szCs w:val="20"/>
              </w:rPr>
              <w:t>any description for payment processing, such as the due date of payment and to whom</w:t>
            </w:r>
            <w:r w:rsidR="00E609FA" w:rsidRPr="005D2BE7">
              <w:rPr>
                <w:rFonts w:ascii="Lato" w:hAnsi="Lato"/>
                <w:b/>
                <w:sz w:val="20"/>
                <w:szCs w:val="20"/>
              </w:rPr>
              <w:t xml:space="preserve"> or the method of repayment to households for excess milk funds, if applicable.]</w:t>
            </w:r>
          </w:p>
        </w:tc>
      </w:tr>
    </w:tbl>
    <w:p w14:paraId="14925566" w14:textId="77777777" w:rsidR="00336B0C" w:rsidRPr="005D2BE7" w:rsidRDefault="00336B0C" w:rsidP="00763F13">
      <w:pPr>
        <w:rPr>
          <w:rFonts w:ascii="Lato" w:hAnsi="Lato"/>
          <w:sz w:val="20"/>
          <w:szCs w:val="20"/>
        </w:rPr>
      </w:pPr>
    </w:p>
    <w:p w14:paraId="4CE2DD15" w14:textId="77777777" w:rsidR="00277AE9" w:rsidRDefault="00277AE9" w:rsidP="00763F13">
      <w:pPr>
        <w:rPr>
          <w:rFonts w:ascii="Lato" w:hAnsi="Lato"/>
          <w:sz w:val="20"/>
          <w:szCs w:val="20"/>
        </w:rPr>
      </w:pPr>
    </w:p>
    <w:p w14:paraId="36483CDB" w14:textId="77777777" w:rsidR="00763F13" w:rsidRPr="005D2BE7" w:rsidRDefault="00763F13" w:rsidP="00763F13">
      <w:pPr>
        <w:rPr>
          <w:rStyle w:val="IntenseEmphasis"/>
          <w:rFonts w:ascii="Lato" w:hAnsi="Lato"/>
        </w:rPr>
      </w:pPr>
      <w:r w:rsidRPr="005D2BE7">
        <w:rPr>
          <w:rFonts w:ascii="Lato" w:hAnsi="Lato"/>
          <w:sz w:val="20"/>
          <w:szCs w:val="20"/>
        </w:rPr>
        <w:lastRenderedPageBreak/>
        <w:t xml:space="preserve">If you have questions, </w:t>
      </w:r>
      <w:r w:rsidR="00DE7CCC" w:rsidRPr="005D2BE7">
        <w:rPr>
          <w:rFonts w:ascii="Lato" w:hAnsi="Lato"/>
          <w:sz w:val="20"/>
          <w:szCs w:val="20"/>
        </w:rPr>
        <w:t>contact</w:t>
      </w:r>
      <w:r w:rsidR="00DE7CCC" w:rsidRPr="005D2BE7">
        <w:rPr>
          <w:rStyle w:val="SubtitleChar"/>
          <w:rFonts w:ascii="Lato" w:hAnsi="Lato"/>
          <w:sz w:val="20"/>
          <w:szCs w:val="20"/>
        </w:rPr>
        <w:t xml:space="preserve"> </w:t>
      </w:r>
      <w:r w:rsidRPr="005D2BE7">
        <w:rPr>
          <w:rStyle w:val="Strong"/>
          <w:rFonts w:ascii="Lato" w:hAnsi="Lato"/>
          <w:b w:val="0"/>
          <w:color w:val="auto"/>
          <w:sz w:val="20"/>
          <w:szCs w:val="20"/>
        </w:rPr>
        <w:t>[</w:t>
      </w:r>
      <w:r w:rsidR="00DE7CCC" w:rsidRPr="005D2BE7">
        <w:rPr>
          <w:rStyle w:val="Strong"/>
          <w:rFonts w:ascii="Lato" w:hAnsi="Lato"/>
          <w:b w:val="0"/>
          <w:color w:val="auto"/>
          <w:sz w:val="20"/>
          <w:szCs w:val="20"/>
        </w:rPr>
        <w:t xml:space="preserve">name, </w:t>
      </w:r>
      <w:r w:rsidRPr="005D2BE7">
        <w:rPr>
          <w:rStyle w:val="Strong"/>
          <w:rFonts w:ascii="Lato" w:hAnsi="Lato"/>
          <w:b w:val="0"/>
          <w:color w:val="auto"/>
          <w:sz w:val="20"/>
          <w:szCs w:val="20"/>
        </w:rPr>
        <w:t>phone number</w:t>
      </w:r>
      <w:r w:rsidR="00DE7CCC" w:rsidRPr="005D2BE7">
        <w:rPr>
          <w:rStyle w:val="Strong"/>
          <w:rFonts w:ascii="Lato" w:hAnsi="Lato"/>
          <w:b w:val="0"/>
          <w:color w:val="auto"/>
          <w:sz w:val="20"/>
          <w:szCs w:val="20"/>
        </w:rPr>
        <w:t xml:space="preserve"> and email</w:t>
      </w:r>
      <w:r w:rsidRPr="005D2BE7">
        <w:rPr>
          <w:rStyle w:val="Strong"/>
          <w:rFonts w:ascii="Lato" w:hAnsi="Lato"/>
          <w:b w:val="0"/>
          <w:color w:val="auto"/>
          <w:sz w:val="20"/>
          <w:szCs w:val="20"/>
        </w:rPr>
        <w:t>]</w:t>
      </w:r>
      <w:r w:rsidRPr="005D2BE7">
        <w:rPr>
          <w:rStyle w:val="IntenseEmphasis"/>
          <w:rFonts w:ascii="Lato" w:hAnsi="Lato"/>
        </w:rPr>
        <w:t>.</w:t>
      </w:r>
    </w:p>
    <w:p w14:paraId="0C536951" w14:textId="77777777" w:rsidR="00233D7B" w:rsidRPr="005D2BE7" w:rsidRDefault="00763F13" w:rsidP="00763F13">
      <w:pPr>
        <w:rPr>
          <w:rFonts w:ascii="Lato" w:hAnsi="Lato"/>
          <w:sz w:val="20"/>
          <w:szCs w:val="20"/>
        </w:rPr>
      </w:pPr>
      <w:r w:rsidRPr="005D2BE7">
        <w:rPr>
          <w:rFonts w:ascii="Lato" w:hAnsi="Lato"/>
          <w:sz w:val="20"/>
          <w:szCs w:val="20"/>
        </w:rPr>
        <w:t xml:space="preserve">Sincerely, </w:t>
      </w:r>
    </w:p>
    <w:p w14:paraId="76FBEE09" w14:textId="77777777" w:rsidR="005D2BE7" w:rsidRPr="006C2207" w:rsidRDefault="00763F13" w:rsidP="00F2738B">
      <w:pPr>
        <w:rPr>
          <w:rStyle w:val="Strong"/>
          <w:rFonts w:ascii="Lato" w:hAnsi="Lato"/>
          <w:b w:val="0"/>
          <w:color w:val="auto"/>
          <w:sz w:val="20"/>
          <w:szCs w:val="20"/>
          <w:shd w:val="clear" w:color="auto" w:fill="D9D9D9"/>
        </w:rPr>
      </w:pPr>
      <w:r w:rsidRPr="005D2BE7">
        <w:rPr>
          <w:rStyle w:val="Strong"/>
          <w:rFonts w:ascii="Lato" w:hAnsi="Lato"/>
          <w:b w:val="0"/>
          <w:color w:val="auto"/>
          <w:sz w:val="20"/>
          <w:szCs w:val="20"/>
          <w:shd w:val="clear" w:color="auto" w:fill="D9D9D9"/>
        </w:rPr>
        <w:t>[signature]</w:t>
      </w:r>
    </w:p>
    <w:p w14:paraId="39E7D684" w14:textId="77777777" w:rsidR="00650AF9" w:rsidRPr="005D12F8" w:rsidRDefault="00650AF9" w:rsidP="00650AF9">
      <w:pPr>
        <w:rPr>
          <w:rFonts w:ascii="Lato" w:hAnsi="Lato"/>
        </w:rPr>
      </w:pPr>
      <w:r w:rsidRPr="005D12F8">
        <w:rPr>
          <w:rFonts w:ascii="Lato" w:hAnsi="Lato"/>
        </w:rPr>
        <w:t xml:space="preserve">In accordance with federal civil rights law and U.S. Department of Agriculture (USDA) civil rights regulations and policies, this institution is prohibited from discriminating </w:t>
      </w:r>
      <w:proofErr w:type="gramStart"/>
      <w:r w:rsidRPr="005D12F8">
        <w:rPr>
          <w:rFonts w:ascii="Lato" w:hAnsi="Lato"/>
        </w:rPr>
        <w:t>on the basis of</w:t>
      </w:r>
      <w:proofErr w:type="gramEnd"/>
      <w:r w:rsidRPr="005D12F8">
        <w:rPr>
          <w:rFonts w:ascii="Lato" w:hAnsi="Lato"/>
        </w:rPr>
        <w:t xml:space="preserve"> race, color, national origin, sex (including gender identity and sexual orientation), disability, age, or reprisal or retaliation for prior civil rights activity.</w:t>
      </w:r>
    </w:p>
    <w:p w14:paraId="0E1D5A8D" w14:textId="77777777" w:rsidR="00650AF9" w:rsidRPr="005D12F8" w:rsidRDefault="00650AF9" w:rsidP="00650AF9">
      <w:pPr>
        <w:rPr>
          <w:rFonts w:ascii="Lato" w:hAnsi="Lato"/>
        </w:rPr>
      </w:pPr>
      <w:r w:rsidRPr="005D12F8">
        <w:rPr>
          <w:rFonts w:ascii="Lato" w:hAnsi="Lato"/>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7278979" w14:textId="77777777" w:rsidR="00650AF9" w:rsidRPr="005D12F8" w:rsidRDefault="00650AF9" w:rsidP="00650AF9">
      <w:pPr>
        <w:rPr>
          <w:rFonts w:ascii="Lato" w:hAnsi="Lato"/>
        </w:rPr>
      </w:pPr>
      <w:r w:rsidRPr="005D12F8">
        <w:rPr>
          <w:rFonts w:ascii="Lato" w:hAnsi="Lato"/>
        </w:rPr>
        <w:t>To file a program discrimination complaint, a Complainant should complete a Form AD-3027, USDA Program Discrimination Complaint Form which can be obtained online at: </w:t>
      </w:r>
      <w:hyperlink r:id="rId10" w:history="1">
        <w:r w:rsidRPr="005D12F8">
          <w:rPr>
            <w:rStyle w:val="Hyperlink"/>
            <w:rFonts w:ascii="Lato" w:hAnsi="Lato"/>
          </w:rPr>
          <w:t>https://www.usda.gov/sites/default/files/documents/USDA-OASCR%20P-Complaint-Form-0508-0002-508-11-28-17Fax2Mail.pdf</w:t>
        </w:r>
      </w:hyperlink>
      <w:r w:rsidRPr="005D12F8">
        <w:rPr>
          <w:rFonts w:ascii="Lato" w:hAnsi="Lato"/>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2D1ADEA" w14:textId="77777777" w:rsidR="00650AF9" w:rsidRPr="005D12F8" w:rsidRDefault="00650AF9" w:rsidP="00650AF9">
      <w:pPr>
        <w:numPr>
          <w:ilvl w:val="0"/>
          <w:numId w:val="9"/>
        </w:numPr>
        <w:spacing w:after="0" w:line="240" w:lineRule="auto"/>
        <w:rPr>
          <w:rFonts w:ascii="Lato" w:hAnsi="Lato"/>
        </w:rPr>
      </w:pPr>
      <w:r w:rsidRPr="005D12F8">
        <w:rPr>
          <w:rFonts w:ascii="Lato" w:hAnsi="Lato"/>
          <w:b/>
          <w:bCs/>
        </w:rPr>
        <w:t>mail:</w:t>
      </w:r>
      <w:r w:rsidRPr="005D12F8">
        <w:rPr>
          <w:rFonts w:ascii="Lato" w:hAnsi="Lato"/>
        </w:rPr>
        <w:br/>
        <w:t>U.S. Department of Agriculture</w:t>
      </w:r>
      <w:r w:rsidRPr="005D12F8">
        <w:rPr>
          <w:rFonts w:ascii="Lato" w:hAnsi="Lato"/>
        </w:rPr>
        <w:br/>
        <w:t>Office of the Assistant Secretary for Civil Rights</w:t>
      </w:r>
      <w:r w:rsidRPr="005D12F8">
        <w:rPr>
          <w:rFonts w:ascii="Lato" w:hAnsi="Lato"/>
        </w:rPr>
        <w:br/>
        <w:t>1400 Independence Avenue, SW</w:t>
      </w:r>
      <w:r w:rsidRPr="005D12F8">
        <w:rPr>
          <w:rFonts w:ascii="Lato" w:hAnsi="Lato"/>
        </w:rPr>
        <w:br/>
        <w:t>Washington, D.C. 20250-9410; or</w:t>
      </w:r>
    </w:p>
    <w:p w14:paraId="2109C460" w14:textId="77777777" w:rsidR="00650AF9" w:rsidRPr="005D12F8" w:rsidRDefault="00650AF9" w:rsidP="00650AF9">
      <w:pPr>
        <w:numPr>
          <w:ilvl w:val="0"/>
          <w:numId w:val="9"/>
        </w:numPr>
        <w:spacing w:after="0" w:line="240" w:lineRule="auto"/>
        <w:rPr>
          <w:rFonts w:ascii="Lato" w:hAnsi="Lato"/>
        </w:rPr>
      </w:pPr>
      <w:r w:rsidRPr="005D12F8">
        <w:rPr>
          <w:rFonts w:ascii="Lato" w:hAnsi="Lato"/>
          <w:b/>
          <w:bCs/>
        </w:rPr>
        <w:t>fax:</w:t>
      </w:r>
      <w:r w:rsidRPr="005D12F8">
        <w:rPr>
          <w:rFonts w:ascii="Lato" w:hAnsi="Lato"/>
        </w:rPr>
        <w:br/>
        <w:t>(833) 256-1665 or (202) 690-7442; or</w:t>
      </w:r>
    </w:p>
    <w:p w14:paraId="0EBF4C9A" w14:textId="77777777" w:rsidR="00650AF9" w:rsidRPr="005D12F8" w:rsidRDefault="00650AF9" w:rsidP="00650AF9">
      <w:pPr>
        <w:numPr>
          <w:ilvl w:val="0"/>
          <w:numId w:val="9"/>
        </w:numPr>
        <w:spacing w:after="0" w:line="240" w:lineRule="auto"/>
        <w:rPr>
          <w:rFonts w:ascii="Lato" w:hAnsi="Lato"/>
        </w:rPr>
      </w:pPr>
      <w:r w:rsidRPr="005D12F8">
        <w:rPr>
          <w:rFonts w:ascii="Lato" w:hAnsi="Lato"/>
          <w:b/>
          <w:bCs/>
        </w:rPr>
        <w:t>email:</w:t>
      </w:r>
      <w:r w:rsidRPr="005D12F8">
        <w:rPr>
          <w:rFonts w:ascii="Lato" w:hAnsi="Lato"/>
        </w:rPr>
        <w:br/>
      </w:r>
      <w:hyperlink r:id="rId11" w:history="1">
        <w:r w:rsidRPr="005D12F8">
          <w:rPr>
            <w:rStyle w:val="Hyperlink"/>
            <w:rFonts w:ascii="Lato" w:hAnsi="Lato"/>
          </w:rPr>
          <w:t>program.intake@usda.gov</w:t>
        </w:r>
      </w:hyperlink>
    </w:p>
    <w:p w14:paraId="5BEA6C7C" w14:textId="77777777" w:rsidR="00650AF9" w:rsidRPr="005D12F8" w:rsidRDefault="00650AF9" w:rsidP="00650AF9">
      <w:pPr>
        <w:spacing w:after="0"/>
        <w:rPr>
          <w:rFonts w:ascii="Lato" w:hAnsi="Lato"/>
        </w:rPr>
      </w:pPr>
      <w:r w:rsidRPr="005D12F8">
        <w:rPr>
          <w:rFonts w:ascii="Lato" w:hAnsi="Lato"/>
        </w:rPr>
        <w:t> </w:t>
      </w:r>
    </w:p>
    <w:p w14:paraId="4B50C842" w14:textId="77777777" w:rsidR="00650AF9" w:rsidRPr="005D12F8" w:rsidRDefault="00650AF9" w:rsidP="00650AF9">
      <w:pPr>
        <w:spacing w:after="0"/>
        <w:rPr>
          <w:rFonts w:ascii="Lato" w:hAnsi="Lato"/>
        </w:rPr>
      </w:pPr>
      <w:r w:rsidRPr="005D12F8">
        <w:rPr>
          <w:rFonts w:ascii="Lato" w:hAnsi="Lato"/>
        </w:rPr>
        <w:t>This institution is an equal opportunity provider.</w:t>
      </w:r>
    </w:p>
    <w:p w14:paraId="751F6570" w14:textId="77777777" w:rsidR="006C2207" w:rsidRPr="002339D0" w:rsidRDefault="006C2207" w:rsidP="006C2207">
      <w:pPr>
        <w:rPr>
          <w:rFonts w:ascii="Lato" w:hAnsi="Lato"/>
        </w:rPr>
      </w:pPr>
    </w:p>
    <w:p w14:paraId="5083753E" w14:textId="77777777" w:rsidR="006C2207" w:rsidRPr="002339D0" w:rsidRDefault="006C2207" w:rsidP="006C2207">
      <w:pPr>
        <w:rPr>
          <w:rFonts w:ascii="Lato" w:hAnsi="Lato"/>
          <w:b/>
        </w:rPr>
      </w:pPr>
    </w:p>
    <w:p w14:paraId="5E35B997" w14:textId="77777777" w:rsidR="00E8165E" w:rsidRPr="005D2BE7" w:rsidRDefault="00E8165E" w:rsidP="00E8165E">
      <w:pPr>
        <w:rPr>
          <w:rFonts w:ascii="Lato" w:hAnsi="Lato"/>
          <w:color w:val="000000"/>
          <w:lang w:val="es-MX"/>
        </w:rPr>
      </w:pPr>
    </w:p>
    <w:p w14:paraId="4E1DCF8A" w14:textId="77777777" w:rsidR="00E8165E" w:rsidRPr="005D2BE7" w:rsidRDefault="00E8165E" w:rsidP="00E8165E">
      <w:pPr>
        <w:rPr>
          <w:rFonts w:ascii="Lato" w:hAnsi="Lato"/>
          <w:color w:val="000000"/>
          <w:lang w:val="es-MX"/>
        </w:rPr>
      </w:pPr>
    </w:p>
    <w:p w14:paraId="68AFBA5F" w14:textId="77777777" w:rsidR="00E8165E" w:rsidRPr="005D2BE7" w:rsidRDefault="00E8165E" w:rsidP="00E8165E">
      <w:pPr>
        <w:rPr>
          <w:rFonts w:ascii="Lato" w:hAnsi="Lato"/>
          <w:sz w:val="28"/>
          <w:szCs w:val="28"/>
          <w:lang w:val="es-MX"/>
        </w:rPr>
      </w:pPr>
    </w:p>
    <w:p w14:paraId="388DB52A" w14:textId="77777777" w:rsidR="00E8165E" w:rsidRPr="005D2BE7" w:rsidRDefault="00E8165E" w:rsidP="00E8165E">
      <w:pPr>
        <w:rPr>
          <w:rFonts w:ascii="Lato" w:hAnsi="Lato"/>
          <w:sz w:val="28"/>
          <w:szCs w:val="28"/>
          <w:lang w:val="es-MX"/>
        </w:rPr>
      </w:pPr>
    </w:p>
    <w:p w14:paraId="2F6BE041" w14:textId="77777777" w:rsidR="00E8165E" w:rsidRPr="005D2BE7" w:rsidRDefault="00E8165E" w:rsidP="00E8165E">
      <w:pPr>
        <w:rPr>
          <w:rFonts w:ascii="Lato" w:hAnsi="Lato"/>
          <w:sz w:val="28"/>
          <w:szCs w:val="28"/>
          <w:lang w:val="es-MX"/>
        </w:rPr>
      </w:pPr>
    </w:p>
    <w:p w14:paraId="5886E8D7" w14:textId="77777777" w:rsidR="00E8165E" w:rsidRPr="005D2BE7" w:rsidRDefault="00E8165E" w:rsidP="00F2738B">
      <w:pPr>
        <w:rPr>
          <w:rFonts w:ascii="Lato" w:hAnsi="Lato"/>
        </w:rPr>
      </w:pPr>
    </w:p>
    <w:sectPr w:rsidR="00E8165E" w:rsidRPr="005D2BE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37D3"/>
    <w:multiLevelType w:val="hybridMultilevel"/>
    <w:tmpl w:val="93664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3B66A3"/>
    <w:multiLevelType w:val="hybridMultilevel"/>
    <w:tmpl w:val="AE3810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84E2429"/>
    <w:multiLevelType w:val="hybridMultilevel"/>
    <w:tmpl w:val="CCD004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CE07E80"/>
    <w:multiLevelType w:val="hybridMultilevel"/>
    <w:tmpl w:val="9C06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70D59"/>
    <w:multiLevelType w:val="multilevel"/>
    <w:tmpl w:val="7472A7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6A0177E4"/>
    <w:multiLevelType w:val="hybridMultilevel"/>
    <w:tmpl w:val="718ED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A212BF"/>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52156">
    <w:abstractNumId w:val="6"/>
  </w:num>
  <w:num w:numId="2" w16cid:durableId="674772715">
    <w:abstractNumId w:val="8"/>
  </w:num>
  <w:num w:numId="3" w16cid:durableId="620383676">
    <w:abstractNumId w:val="2"/>
  </w:num>
  <w:num w:numId="4" w16cid:durableId="1821733318">
    <w:abstractNumId w:val="3"/>
  </w:num>
  <w:num w:numId="5" w16cid:durableId="1982153560">
    <w:abstractNumId w:val="5"/>
  </w:num>
  <w:num w:numId="6" w16cid:durableId="1523325538">
    <w:abstractNumId w:val="0"/>
  </w:num>
  <w:num w:numId="7" w16cid:durableId="1568686179">
    <w:abstractNumId w:val="1"/>
  </w:num>
  <w:num w:numId="8" w16cid:durableId="1244490847">
    <w:abstractNumId w:val="7"/>
  </w:num>
  <w:num w:numId="9" w16cid:durableId="986907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13"/>
    <w:rsid w:val="000010FD"/>
    <w:rsid w:val="00023741"/>
    <w:rsid w:val="0002762E"/>
    <w:rsid w:val="0005161B"/>
    <w:rsid w:val="00067DAF"/>
    <w:rsid w:val="000755D2"/>
    <w:rsid w:val="000858FE"/>
    <w:rsid w:val="00086772"/>
    <w:rsid w:val="00092C45"/>
    <w:rsid w:val="000C0DB1"/>
    <w:rsid w:val="000C54EB"/>
    <w:rsid w:val="000F1CE1"/>
    <w:rsid w:val="00102EAD"/>
    <w:rsid w:val="00106D59"/>
    <w:rsid w:val="0011338B"/>
    <w:rsid w:val="001139B1"/>
    <w:rsid w:val="00134E75"/>
    <w:rsid w:val="00147900"/>
    <w:rsid w:val="001519C0"/>
    <w:rsid w:val="00174F7A"/>
    <w:rsid w:val="001C0109"/>
    <w:rsid w:val="001C24A5"/>
    <w:rsid w:val="001D25AF"/>
    <w:rsid w:val="00204D02"/>
    <w:rsid w:val="00206A53"/>
    <w:rsid w:val="00207F2E"/>
    <w:rsid w:val="00215AD8"/>
    <w:rsid w:val="00227CF5"/>
    <w:rsid w:val="00233D7B"/>
    <w:rsid w:val="002671A5"/>
    <w:rsid w:val="002730A0"/>
    <w:rsid w:val="00277AE9"/>
    <w:rsid w:val="002A45A7"/>
    <w:rsid w:val="002B074A"/>
    <w:rsid w:val="002D4098"/>
    <w:rsid w:val="002D7E21"/>
    <w:rsid w:val="002E1AE9"/>
    <w:rsid w:val="002E2D81"/>
    <w:rsid w:val="0030105F"/>
    <w:rsid w:val="00311889"/>
    <w:rsid w:val="00316B9B"/>
    <w:rsid w:val="003322D8"/>
    <w:rsid w:val="00336B0C"/>
    <w:rsid w:val="00336F27"/>
    <w:rsid w:val="003578D9"/>
    <w:rsid w:val="00380265"/>
    <w:rsid w:val="003819D8"/>
    <w:rsid w:val="003B2921"/>
    <w:rsid w:val="003E0CB3"/>
    <w:rsid w:val="003E7B1C"/>
    <w:rsid w:val="003F2E63"/>
    <w:rsid w:val="00423335"/>
    <w:rsid w:val="00444476"/>
    <w:rsid w:val="00464A94"/>
    <w:rsid w:val="00481B9A"/>
    <w:rsid w:val="0048595A"/>
    <w:rsid w:val="004A6651"/>
    <w:rsid w:val="004A6CFE"/>
    <w:rsid w:val="004C4A4B"/>
    <w:rsid w:val="004D5C86"/>
    <w:rsid w:val="0054045C"/>
    <w:rsid w:val="00553016"/>
    <w:rsid w:val="00560E3F"/>
    <w:rsid w:val="005911B6"/>
    <w:rsid w:val="005A1186"/>
    <w:rsid w:val="005A77A3"/>
    <w:rsid w:val="005D2BE7"/>
    <w:rsid w:val="00623E66"/>
    <w:rsid w:val="00647E29"/>
    <w:rsid w:val="00650AF9"/>
    <w:rsid w:val="00653E83"/>
    <w:rsid w:val="006646A4"/>
    <w:rsid w:val="0068535F"/>
    <w:rsid w:val="00695AAF"/>
    <w:rsid w:val="006A76E7"/>
    <w:rsid w:val="006C130D"/>
    <w:rsid w:val="006C2207"/>
    <w:rsid w:val="006D54BF"/>
    <w:rsid w:val="00710D61"/>
    <w:rsid w:val="0071760F"/>
    <w:rsid w:val="0072582C"/>
    <w:rsid w:val="00745BBA"/>
    <w:rsid w:val="007600FD"/>
    <w:rsid w:val="00763F13"/>
    <w:rsid w:val="007C1124"/>
    <w:rsid w:val="007F00B1"/>
    <w:rsid w:val="007F6528"/>
    <w:rsid w:val="00833AC1"/>
    <w:rsid w:val="00837394"/>
    <w:rsid w:val="008467E8"/>
    <w:rsid w:val="008B489E"/>
    <w:rsid w:val="008B5FE7"/>
    <w:rsid w:val="008C1384"/>
    <w:rsid w:val="008C3871"/>
    <w:rsid w:val="008D50C5"/>
    <w:rsid w:val="008F7543"/>
    <w:rsid w:val="0091366C"/>
    <w:rsid w:val="00920E8C"/>
    <w:rsid w:val="00935EC2"/>
    <w:rsid w:val="009364B9"/>
    <w:rsid w:val="00946FDA"/>
    <w:rsid w:val="00947BC3"/>
    <w:rsid w:val="00960E52"/>
    <w:rsid w:val="00976B31"/>
    <w:rsid w:val="009778D3"/>
    <w:rsid w:val="0098017D"/>
    <w:rsid w:val="00993764"/>
    <w:rsid w:val="009A7794"/>
    <w:rsid w:val="009E1128"/>
    <w:rsid w:val="009E1264"/>
    <w:rsid w:val="009F3D2B"/>
    <w:rsid w:val="009F75B6"/>
    <w:rsid w:val="00A03577"/>
    <w:rsid w:val="00A03907"/>
    <w:rsid w:val="00A04364"/>
    <w:rsid w:val="00A060BC"/>
    <w:rsid w:val="00A831BB"/>
    <w:rsid w:val="00A85BE5"/>
    <w:rsid w:val="00A90E23"/>
    <w:rsid w:val="00AA0210"/>
    <w:rsid w:val="00AA09D6"/>
    <w:rsid w:val="00AA6379"/>
    <w:rsid w:val="00AD1221"/>
    <w:rsid w:val="00AD2C0B"/>
    <w:rsid w:val="00AE3555"/>
    <w:rsid w:val="00B07E98"/>
    <w:rsid w:val="00B254CE"/>
    <w:rsid w:val="00B375D8"/>
    <w:rsid w:val="00B52E59"/>
    <w:rsid w:val="00B54437"/>
    <w:rsid w:val="00B65CF7"/>
    <w:rsid w:val="00B8393C"/>
    <w:rsid w:val="00B841EC"/>
    <w:rsid w:val="00BA00AC"/>
    <w:rsid w:val="00BD0FEE"/>
    <w:rsid w:val="00BD649B"/>
    <w:rsid w:val="00BD6B71"/>
    <w:rsid w:val="00BF14ED"/>
    <w:rsid w:val="00BF3F92"/>
    <w:rsid w:val="00C11274"/>
    <w:rsid w:val="00C27DED"/>
    <w:rsid w:val="00C35703"/>
    <w:rsid w:val="00C92587"/>
    <w:rsid w:val="00C933DB"/>
    <w:rsid w:val="00CA12C4"/>
    <w:rsid w:val="00CD0F53"/>
    <w:rsid w:val="00D03765"/>
    <w:rsid w:val="00D156C8"/>
    <w:rsid w:val="00D174A5"/>
    <w:rsid w:val="00D43E4A"/>
    <w:rsid w:val="00D55C4D"/>
    <w:rsid w:val="00D660C6"/>
    <w:rsid w:val="00D873C0"/>
    <w:rsid w:val="00D92642"/>
    <w:rsid w:val="00DC07E6"/>
    <w:rsid w:val="00DE1CF2"/>
    <w:rsid w:val="00DE7CCC"/>
    <w:rsid w:val="00E0719C"/>
    <w:rsid w:val="00E31855"/>
    <w:rsid w:val="00E46CDB"/>
    <w:rsid w:val="00E609FA"/>
    <w:rsid w:val="00E7630F"/>
    <w:rsid w:val="00E8165E"/>
    <w:rsid w:val="00F15CBD"/>
    <w:rsid w:val="00F2738B"/>
    <w:rsid w:val="00F47EDF"/>
    <w:rsid w:val="00F772FE"/>
    <w:rsid w:val="00FA002A"/>
    <w:rsid w:val="00FB1CE3"/>
    <w:rsid w:val="00FC01FD"/>
    <w:rsid w:val="00FD1B7F"/>
    <w:rsid w:val="00FE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9953"/>
  <w15:docId w15:val="{BF97A44D-997F-43B4-815C-F5189FDC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65E"/>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72582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ilto:program.intake@usda.gov/" TargetMode="External"/><Relationship Id="rId5" Type="http://schemas.openxmlformats.org/officeDocument/2006/relationships/numbering" Target="numbering.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customXml" Target="../customXml/item4.xml"/><Relationship Id="rId9" Type="http://schemas.openxmlformats.org/officeDocument/2006/relationships/hyperlink" Target="http://dpi.wi.gov/school-nutrition/milk-programs/special-mi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BE749B-F8A4-4FF5-B1CF-7832ECDB3A57}">
  <ds:schemaRefs>
    <ds:schemaRef ds:uri="http://schemas.openxmlformats.org/officeDocument/2006/bibliography"/>
  </ds:schemaRefs>
</ds:datastoreItem>
</file>

<file path=customXml/itemProps4.xml><?xml version="1.0" encoding="utf-8"?>
<ds:datastoreItem xmlns:ds="http://schemas.openxmlformats.org/officeDocument/2006/customXml" ds:itemID="{9EE027F6-F4C4-422C-9E1F-B543441AD0A5}">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4777</CharactersWithSpaces>
  <SharedDoc>false</SharedDoc>
  <HLinks>
    <vt:vector size="18" baseType="variant">
      <vt:variant>
        <vt:i4>3014750</vt:i4>
      </vt:variant>
      <vt:variant>
        <vt:i4>6</vt:i4>
      </vt:variant>
      <vt:variant>
        <vt:i4>0</vt:i4>
      </vt:variant>
      <vt:variant>
        <vt:i4>5</vt:i4>
      </vt:variant>
      <vt:variant>
        <vt:lpwstr>http://mailto:program.intake@usda.gov/</vt:lpwstr>
      </vt:variant>
      <vt:variant>
        <vt:lpwstr/>
      </vt:variant>
      <vt:variant>
        <vt:i4>5832732</vt:i4>
      </vt:variant>
      <vt:variant>
        <vt:i4>3</vt:i4>
      </vt:variant>
      <vt:variant>
        <vt:i4>0</vt:i4>
      </vt:variant>
      <vt:variant>
        <vt:i4>5</vt:i4>
      </vt:variant>
      <vt:variant>
        <vt:lpwstr>https://www.usda.gov/sites/default/files/documents/USDA-OASCR P-Complaint-Form-0508-0002-508-11-28-17Fax2Mail.pdf</vt:lpwstr>
      </vt:variant>
      <vt:variant>
        <vt:lpwstr/>
      </vt:variant>
      <vt:variant>
        <vt:i4>1179742</vt:i4>
      </vt:variant>
      <vt:variant>
        <vt:i4>0</vt:i4>
      </vt:variant>
      <vt:variant>
        <vt:i4>0</vt:i4>
      </vt:variant>
      <vt:variant>
        <vt:i4>5</vt:i4>
      </vt:variant>
      <vt:variant>
        <vt:lpwstr>http://dpi.wi.gov/school-nutrition/milk-programs/special-milk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subject/>
  <dc:creator>Windows User</dc:creator>
  <cp:keywords/>
  <cp:lastModifiedBy>Huffman, Tracy A.  DPI</cp:lastModifiedBy>
  <cp:revision>2</cp:revision>
  <cp:lastPrinted>2016-06-03T18:53:00Z</cp:lastPrinted>
  <dcterms:created xsi:type="dcterms:W3CDTF">2023-03-10T20:33:00Z</dcterms:created>
  <dcterms:modified xsi:type="dcterms:W3CDTF">2023-03-10T20:33:00Z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