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09FBF" w14:textId="77777777" w:rsidR="009265E8" w:rsidRDefault="009265E8" w:rsidP="00A374BA">
      <w:pPr>
        <w:pStyle w:val="Heading1"/>
        <w:jc w:val="left"/>
        <w:rPr>
          <w:rFonts w:ascii="Lato" w:hAnsi="Lato"/>
          <w:color w:val="333399"/>
          <w:sz w:val="28"/>
          <w:szCs w:val="28"/>
          <w:u w:val="none"/>
        </w:rPr>
      </w:pPr>
      <w:bookmarkStart w:id="0" w:name="_Toc513968277"/>
      <w:r w:rsidRPr="00303104">
        <w:rPr>
          <w:rFonts w:ascii="Lato" w:hAnsi="Lato"/>
          <w:b w:val="0"/>
          <w:noProof/>
          <w:sz w:val="36"/>
          <w:szCs w:val="36"/>
          <w:u w:val="none"/>
        </w:rPr>
        <w:drawing>
          <wp:inline distT="0" distB="0" distL="0" distR="0" wp14:anchorId="04B3B9C9" wp14:editId="1C87A93B">
            <wp:extent cx="1333500" cy="758642"/>
            <wp:effectExtent l="0" t="0" r="0" b="0"/>
            <wp:docPr id="1" name="Picture 1"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539" cy="762646"/>
                    </a:xfrm>
                    <a:prstGeom prst="rect">
                      <a:avLst/>
                    </a:prstGeom>
                    <a:ln>
                      <a:noFill/>
                    </a:ln>
                  </pic:spPr>
                </pic:pic>
              </a:graphicData>
            </a:graphic>
          </wp:inline>
        </w:drawing>
      </w:r>
    </w:p>
    <w:p w14:paraId="61F5340E" w14:textId="77777777" w:rsidR="009265E8" w:rsidRDefault="009265E8" w:rsidP="00A374BA">
      <w:pPr>
        <w:pStyle w:val="Heading1"/>
        <w:jc w:val="left"/>
        <w:rPr>
          <w:rFonts w:ascii="Lato" w:hAnsi="Lato"/>
          <w:color w:val="333399"/>
          <w:sz w:val="28"/>
          <w:szCs w:val="28"/>
          <w:u w:val="none"/>
        </w:rPr>
      </w:pPr>
    </w:p>
    <w:p w14:paraId="372E4F5F" w14:textId="685D64E9" w:rsidR="00F66E40" w:rsidRPr="009265E8" w:rsidRDefault="00F66E40" w:rsidP="00F24067">
      <w:pPr>
        <w:pStyle w:val="Heading1"/>
        <w:rPr>
          <w:rFonts w:ascii="Lato" w:hAnsi="Lato"/>
          <w:color w:val="333399"/>
          <w:sz w:val="28"/>
          <w:szCs w:val="28"/>
          <w:u w:val="none"/>
        </w:rPr>
      </w:pPr>
      <w:r w:rsidRPr="009265E8">
        <w:rPr>
          <w:rFonts w:ascii="Lato" w:hAnsi="Lato"/>
          <w:color w:val="333399"/>
          <w:sz w:val="28"/>
          <w:szCs w:val="28"/>
          <w:u w:val="none"/>
        </w:rPr>
        <w:t xml:space="preserve">USDA </w:t>
      </w:r>
      <w:r w:rsidR="006C3586" w:rsidRPr="009265E8">
        <w:rPr>
          <w:rFonts w:ascii="Lato" w:hAnsi="Lato"/>
          <w:color w:val="333399"/>
          <w:sz w:val="28"/>
          <w:szCs w:val="28"/>
          <w:u w:val="none"/>
        </w:rPr>
        <w:t>Food</w:t>
      </w:r>
      <w:r w:rsidR="00AC2F00" w:rsidRPr="009265E8">
        <w:rPr>
          <w:rFonts w:ascii="Lato" w:hAnsi="Lato"/>
          <w:color w:val="333399"/>
          <w:sz w:val="28"/>
          <w:szCs w:val="28"/>
          <w:u w:val="none"/>
        </w:rPr>
        <w:t>s</w:t>
      </w:r>
      <w:r w:rsidR="00AB17F7" w:rsidRPr="009265E8">
        <w:rPr>
          <w:rFonts w:ascii="Lato" w:hAnsi="Lato"/>
          <w:color w:val="333399"/>
          <w:sz w:val="28"/>
          <w:szCs w:val="28"/>
          <w:u w:val="none"/>
        </w:rPr>
        <w:t xml:space="preserve"> Program </w:t>
      </w:r>
      <w:r w:rsidRPr="009265E8">
        <w:rPr>
          <w:rFonts w:ascii="Lato" w:hAnsi="Lato"/>
          <w:color w:val="333399"/>
          <w:sz w:val="28"/>
          <w:szCs w:val="28"/>
          <w:u w:val="none"/>
        </w:rPr>
        <w:t>Frequently Asked Questions</w:t>
      </w:r>
      <w:bookmarkEnd w:id="0"/>
      <w:r w:rsidR="00AB17F7" w:rsidRPr="009265E8">
        <w:rPr>
          <w:rFonts w:ascii="Lato" w:hAnsi="Lato"/>
          <w:color w:val="333399"/>
          <w:sz w:val="28"/>
          <w:szCs w:val="28"/>
          <w:u w:val="none"/>
        </w:rPr>
        <w:t xml:space="preserve"> (FAQ)</w:t>
      </w:r>
    </w:p>
    <w:p w14:paraId="06A7ADEE" w14:textId="77777777" w:rsidR="00056D7E" w:rsidRPr="009265E8" w:rsidRDefault="00056D7E" w:rsidP="00F24067">
      <w:pPr>
        <w:pStyle w:val="Heading1"/>
        <w:rPr>
          <w:rFonts w:ascii="Lato" w:hAnsi="Lato" w:cs="Arial"/>
          <w:color w:val="333399"/>
          <w:sz w:val="28"/>
          <w:szCs w:val="28"/>
          <w:u w:val="none"/>
        </w:rPr>
      </w:pPr>
      <w:r w:rsidRPr="009265E8">
        <w:rPr>
          <w:rFonts w:ascii="Lato" w:hAnsi="Lato" w:cs="Arial"/>
          <w:color w:val="333399"/>
          <w:sz w:val="28"/>
          <w:szCs w:val="28"/>
          <w:u w:val="none"/>
        </w:rPr>
        <w:t>National School Lunch Program</w:t>
      </w:r>
      <w:r w:rsidR="00AB17F7" w:rsidRPr="009265E8">
        <w:rPr>
          <w:rFonts w:ascii="Lato" w:hAnsi="Lato" w:cs="Arial"/>
          <w:color w:val="333399"/>
          <w:sz w:val="28"/>
          <w:szCs w:val="28"/>
          <w:u w:val="none"/>
        </w:rPr>
        <w:t xml:space="preserve"> (NSLP)</w:t>
      </w:r>
    </w:p>
    <w:p w14:paraId="69C842B3" w14:textId="77777777" w:rsidR="00F66E40" w:rsidRPr="00A374BA" w:rsidRDefault="00F66E40">
      <w:pPr>
        <w:rPr>
          <w:rFonts w:ascii="Lato" w:hAnsi="Lato"/>
          <w:sz w:val="22"/>
          <w:szCs w:val="22"/>
        </w:rPr>
      </w:pPr>
    </w:p>
    <w:p w14:paraId="42B3B28E" w14:textId="77777777" w:rsidR="00F66E40" w:rsidRPr="00114BCD" w:rsidRDefault="00F66E40" w:rsidP="00303104">
      <w:pPr>
        <w:pStyle w:val="Heading1"/>
        <w:spacing w:after="240"/>
        <w:jc w:val="left"/>
        <w:rPr>
          <w:rFonts w:ascii="Lato" w:hAnsi="Lato"/>
          <w:u w:val="none"/>
        </w:rPr>
      </w:pPr>
      <w:r w:rsidRPr="00114BCD">
        <w:rPr>
          <w:rFonts w:ascii="Lato" w:hAnsi="Lato"/>
          <w:u w:val="none"/>
        </w:rPr>
        <w:t xml:space="preserve">What is the USDA </w:t>
      </w:r>
      <w:r w:rsidR="006C3586" w:rsidRPr="00114BCD">
        <w:rPr>
          <w:rFonts w:ascii="Lato" w:hAnsi="Lato"/>
          <w:u w:val="none"/>
        </w:rPr>
        <w:t>Food</w:t>
      </w:r>
      <w:r w:rsidR="00AC2F00" w:rsidRPr="00114BCD">
        <w:rPr>
          <w:rFonts w:ascii="Lato" w:hAnsi="Lato"/>
          <w:u w:val="none"/>
        </w:rPr>
        <w:t>s</w:t>
      </w:r>
      <w:r w:rsidRPr="00114BCD">
        <w:rPr>
          <w:rFonts w:ascii="Lato" w:hAnsi="Lato"/>
          <w:u w:val="none"/>
        </w:rPr>
        <w:t xml:space="preserve"> Program?</w:t>
      </w:r>
    </w:p>
    <w:p w14:paraId="5F9EFE1F" w14:textId="77777777" w:rsidR="00F66E40" w:rsidRPr="00114BCD" w:rsidRDefault="00F66E40" w:rsidP="00303104">
      <w:pPr>
        <w:pStyle w:val="BodyTextIndent"/>
        <w:spacing w:after="240"/>
        <w:ind w:left="0"/>
        <w:rPr>
          <w:rFonts w:ascii="Lato" w:hAnsi="Lato" w:cs="Arial"/>
        </w:rPr>
      </w:pPr>
      <w:r w:rsidRPr="00114BCD">
        <w:rPr>
          <w:rFonts w:ascii="Lato" w:hAnsi="Lato" w:cs="Arial"/>
        </w:rPr>
        <w:t>The United States Department of Agriculture (USDA) purchases food to support the American agricultural market and to remove surplus</w:t>
      </w:r>
      <w:r w:rsidR="006B0527" w:rsidRPr="00114BCD">
        <w:rPr>
          <w:rFonts w:ascii="Lato" w:hAnsi="Lato" w:cs="Arial"/>
        </w:rPr>
        <w:t xml:space="preserve">. </w:t>
      </w:r>
      <w:r w:rsidRPr="00114BCD">
        <w:rPr>
          <w:rFonts w:ascii="Lato" w:hAnsi="Lato" w:cs="Arial"/>
        </w:rPr>
        <w:t xml:space="preserve">These food products are called USDA </w:t>
      </w:r>
      <w:r w:rsidR="00AC2F00" w:rsidRPr="00114BCD">
        <w:rPr>
          <w:rFonts w:ascii="Lato" w:hAnsi="Lato" w:cs="Arial"/>
        </w:rPr>
        <w:t>F</w:t>
      </w:r>
      <w:r w:rsidR="006C3586" w:rsidRPr="00114BCD">
        <w:rPr>
          <w:rFonts w:ascii="Lato" w:hAnsi="Lato" w:cs="Arial"/>
        </w:rPr>
        <w:t>oods</w:t>
      </w:r>
      <w:r w:rsidR="006B0527" w:rsidRPr="00114BCD">
        <w:rPr>
          <w:rFonts w:ascii="Lato" w:hAnsi="Lato" w:cs="Arial"/>
        </w:rPr>
        <w:t xml:space="preserve">. </w:t>
      </w:r>
      <w:r w:rsidRPr="00114BCD">
        <w:rPr>
          <w:rFonts w:ascii="Lato" w:hAnsi="Lato" w:cs="Arial"/>
        </w:rPr>
        <w:t xml:space="preserve">These </w:t>
      </w:r>
      <w:r w:rsidR="006C3586" w:rsidRPr="00114BCD">
        <w:rPr>
          <w:rFonts w:ascii="Lato" w:hAnsi="Lato" w:cs="Arial"/>
        </w:rPr>
        <w:t xml:space="preserve">USDA </w:t>
      </w:r>
      <w:r w:rsidR="00AC2F00" w:rsidRPr="00114BCD">
        <w:rPr>
          <w:rFonts w:ascii="Lato" w:hAnsi="Lato" w:cs="Arial"/>
        </w:rPr>
        <w:t>F</w:t>
      </w:r>
      <w:r w:rsidR="006C3586" w:rsidRPr="00114BCD">
        <w:rPr>
          <w:rFonts w:ascii="Lato" w:hAnsi="Lato" w:cs="Arial"/>
        </w:rPr>
        <w:t>oods</w:t>
      </w:r>
      <w:r w:rsidRPr="00114BCD">
        <w:rPr>
          <w:rFonts w:ascii="Lato" w:hAnsi="Lato" w:cs="Arial"/>
        </w:rPr>
        <w:t xml:space="preserve"> in turn are offered to recipients of different government supported programs</w:t>
      </w:r>
      <w:r w:rsidR="006B0527" w:rsidRPr="00114BCD">
        <w:rPr>
          <w:rFonts w:ascii="Lato" w:hAnsi="Lato" w:cs="Arial"/>
        </w:rPr>
        <w:t xml:space="preserve">. </w:t>
      </w:r>
      <w:r w:rsidRPr="00114BCD">
        <w:rPr>
          <w:rFonts w:ascii="Lato" w:hAnsi="Lato" w:cs="Arial"/>
        </w:rPr>
        <w:t xml:space="preserve">For example, agencies that participate in the National School Lunch Program </w:t>
      </w:r>
      <w:r w:rsidR="00A374BA" w:rsidRPr="00114BCD">
        <w:rPr>
          <w:rFonts w:ascii="Lato" w:hAnsi="Lato" w:cs="Arial"/>
        </w:rPr>
        <w:t xml:space="preserve">(NSLP) </w:t>
      </w:r>
      <w:r w:rsidRPr="00114BCD">
        <w:rPr>
          <w:rFonts w:ascii="Lato" w:hAnsi="Lato" w:cs="Arial"/>
        </w:rPr>
        <w:t xml:space="preserve">are offered USDA </w:t>
      </w:r>
      <w:r w:rsidR="00AC2F00" w:rsidRPr="00114BCD">
        <w:rPr>
          <w:rFonts w:ascii="Lato" w:hAnsi="Lato" w:cs="Arial"/>
        </w:rPr>
        <w:t>F</w:t>
      </w:r>
      <w:r w:rsidR="006C3586" w:rsidRPr="00114BCD">
        <w:rPr>
          <w:rFonts w:ascii="Lato" w:hAnsi="Lato" w:cs="Arial"/>
        </w:rPr>
        <w:t>oods</w:t>
      </w:r>
      <w:r w:rsidRPr="00114BCD">
        <w:rPr>
          <w:rFonts w:ascii="Lato" w:hAnsi="Lato" w:cs="Arial"/>
        </w:rPr>
        <w:t>.</w:t>
      </w:r>
    </w:p>
    <w:p w14:paraId="2DD16D92" w14:textId="77777777" w:rsidR="001747B1" w:rsidRPr="00114BCD" w:rsidRDefault="001747B1" w:rsidP="00303104">
      <w:pPr>
        <w:pStyle w:val="Heading1"/>
        <w:spacing w:after="240"/>
        <w:jc w:val="left"/>
        <w:rPr>
          <w:rFonts w:ascii="Lato" w:hAnsi="Lato"/>
          <w:u w:val="none"/>
        </w:rPr>
      </w:pPr>
      <w:r w:rsidRPr="00114BCD">
        <w:rPr>
          <w:rFonts w:ascii="Lato" w:hAnsi="Lato"/>
          <w:u w:val="none"/>
        </w:rPr>
        <w:t xml:space="preserve">Who participates in and orders USDA Foods? </w:t>
      </w:r>
    </w:p>
    <w:p w14:paraId="56653382" w14:textId="77777777" w:rsidR="001747B1" w:rsidRPr="00114BCD" w:rsidRDefault="001747B1" w:rsidP="00303104">
      <w:pPr>
        <w:pStyle w:val="BodyTextIndent"/>
        <w:spacing w:after="240"/>
        <w:ind w:left="0"/>
        <w:rPr>
          <w:rFonts w:ascii="Lato" w:hAnsi="Lato" w:cs="Arial"/>
        </w:rPr>
      </w:pPr>
      <w:r w:rsidRPr="00114BCD">
        <w:rPr>
          <w:rFonts w:ascii="Lato" w:hAnsi="Lato" w:cs="Arial"/>
        </w:rPr>
        <w:t xml:space="preserve">96 percent of Wisconsin School Food Authorities (SFAs) order USDA Foods. The USDA Foods Program is one of the benefits of participating in NSLP. </w:t>
      </w:r>
    </w:p>
    <w:p w14:paraId="0375E848" w14:textId="77777777" w:rsidR="001747B1" w:rsidRPr="00114BCD" w:rsidRDefault="001747B1" w:rsidP="00303104">
      <w:pPr>
        <w:pStyle w:val="Heading1"/>
        <w:spacing w:after="240"/>
        <w:jc w:val="left"/>
        <w:rPr>
          <w:rFonts w:ascii="Lato" w:hAnsi="Lato"/>
          <w:u w:val="none"/>
        </w:rPr>
      </w:pPr>
      <w:r w:rsidRPr="00114BCD">
        <w:rPr>
          <w:rFonts w:ascii="Lato" w:hAnsi="Lato"/>
          <w:u w:val="none"/>
        </w:rPr>
        <w:t>What are some benefits of ordering USDA Foods?</w:t>
      </w:r>
    </w:p>
    <w:p w14:paraId="5D5CD4C4" w14:textId="77777777" w:rsidR="001747B1" w:rsidRPr="00114BCD" w:rsidRDefault="001747B1" w:rsidP="00303104">
      <w:pPr>
        <w:pStyle w:val="BodyTextIndent"/>
        <w:numPr>
          <w:ilvl w:val="0"/>
          <w:numId w:val="52"/>
        </w:numPr>
        <w:spacing w:after="240"/>
        <w:rPr>
          <w:rFonts w:ascii="Lato" w:hAnsi="Lato" w:cs="Arial"/>
        </w:rPr>
      </w:pPr>
      <w:r w:rsidRPr="00114BCD">
        <w:rPr>
          <w:rFonts w:ascii="Lato" w:hAnsi="Lato" w:cs="Arial"/>
        </w:rPr>
        <w:t xml:space="preserve">USDA Foods are a great cost savings. Every dollar’s worth of USDA Foods used in a school menu frees up money that would otherwise be spent on commercial food purchases. </w:t>
      </w:r>
    </w:p>
    <w:p w14:paraId="4D5B4F66" w14:textId="77777777" w:rsidR="001747B1" w:rsidRPr="00114BCD" w:rsidRDefault="001747B1" w:rsidP="00303104">
      <w:pPr>
        <w:pStyle w:val="BodyTextIndent"/>
        <w:numPr>
          <w:ilvl w:val="0"/>
          <w:numId w:val="52"/>
        </w:numPr>
        <w:spacing w:after="240"/>
        <w:rPr>
          <w:rFonts w:ascii="Lato" w:hAnsi="Lato" w:cs="Arial"/>
        </w:rPr>
      </w:pPr>
      <w:r w:rsidRPr="00114BCD">
        <w:rPr>
          <w:rFonts w:ascii="Lato" w:hAnsi="Lato" w:cs="Arial"/>
        </w:rPr>
        <w:t>Saves staff time on purchasing food, because USDA does the procurement, contracting, and purchasing of USDA Foods for SFAs. USDA ensures the USDA Foods that are purchased meet the Buy American requirements.</w:t>
      </w:r>
    </w:p>
    <w:p w14:paraId="4301E0FC" w14:textId="77777777" w:rsidR="001747B1" w:rsidRPr="00114BCD" w:rsidRDefault="001747B1" w:rsidP="00303104">
      <w:pPr>
        <w:pStyle w:val="BodyTextIndent"/>
        <w:numPr>
          <w:ilvl w:val="0"/>
          <w:numId w:val="52"/>
        </w:numPr>
        <w:spacing w:after="240"/>
        <w:rPr>
          <w:rFonts w:ascii="Lato" w:hAnsi="Lato" w:cs="Arial"/>
        </w:rPr>
      </w:pPr>
      <w:r w:rsidRPr="00114BCD">
        <w:rPr>
          <w:rFonts w:ascii="Lato" w:hAnsi="Lato" w:cs="Arial"/>
        </w:rPr>
        <w:t>USDA chooses products that meet dietary guidelines, have nutritional value, and taste good.</w:t>
      </w:r>
    </w:p>
    <w:p w14:paraId="01E63083" w14:textId="77777777" w:rsidR="00F66E40" w:rsidRPr="00114BCD" w:rsidRDefault="00F66E40" w:rsidP="00303104">
      <w:pPr>
        <w:pStyle w:val="Heading1"/>
        <w:spacing w:after="240"/>
        <w:jc w:val="left"/>
        <w:rPr>
          <w:rFonts w:ascii="Lato" w:hAnsi="Lato"/>
          <w:u w:val="none"/>
        </w:rPr>
      </w:pPr>
      <w:r w:rsidRPr="00114BCD">
        <w:rPr>
          <w:rFonts w:ascii="Lato" w:hAnsi="Lato"/>
          <w:u w:val="none"/>
        </w:rPr>
        <w:t>What is entitlement?</w:t>
      </w:r>
    </w:p>
    <w:p w14:paraId="55B52DF0" w14:textId="77777777" w:rsidR="00114BCD" w:rsidRPr="00114BCD" w:rsidRDefault="00F66E40" w:rsidP="00303104">
      <w:pPr>
        <w:pStyle w:val="BodyTextIndent"/>
        <w:spacing w:after="240"/>
        <w:ind w:left="0"/>
        <w:rPr>
          <w:rFonts w:ascii="Lato" w:hAnsi="Lato" w:cs="Arial"/>
        </w:rPr>
      </w:pPr>
      <w:r w:rsidRPr="00114BCD">
        <w:rPr>
          <w:rFonts w:ascii="Lato" w:hAnsi="Lato" w:cs="Arial"/>
        </w:rPr>
        <w:t>In being a participant in the National School Lunch Program</w:t>
      </w:r>
      <w:r w:rsidR="00CD527B" w:rsidRPr="00114BCD">
        <w:rPr>
          <w:rFonts w:ascii="Lato" w:hAnsi="Lato" w:cs="Arial"/>
        </w:rPr>
        <w:t xml:space="preserve"> (NSLP)</w:t>
      </w:r>
      <w:r w:rsidRPr="00114BCD">
        <w:rPr>
          <w:rFonts w:ascii="Lato" w:hAnsi="Lato" w:cs="Arial"/>
        </w:rPr>
        <w:t xml:space="preserve">, an agency receives </w:t>
      </w:r>
      <w:r w:rsidR="00114BCD">
        <w:rPr>
          <w:rFonts w:ascii="Lato" w:hAnsi="Lato" w:cs="Arial"/>
        </w:rPr>
        <w:t>the benefit of receiving an</w:t>
      </w:r>
      <w:r w:rsidRPr="00114BCD">
        <w:rPr>
          <w:rFonts w:ascii="Lato" w:hAnsi="Lato" w:cs="Arial"/>
        </w:rPr>
        <w:t xml:space="preserve"> entitlement dollar balance (</w:t>
      </w:r>
      <w:r w:rsidR="009335C6" w:rsidRPr="00114BCD">
        <w:rPr>
          <w:rFonts w:ascii="Lato" w:hAnsi="Lato" w:cs="Arial"/>
        </w:rPr>
        <w:t>“Program Year Entitlement”</w:t>
      </w:r>
      <w:r w:rsidR="00217A5F" w:rsidRPr="00114BCD">
        <w:rPr>
          <w:rFonts w:ascii="Lato" w:hAnsi="Lato" w:cs="Arial"/>
        </w:rPr>
        <w:t xml:space="preserve">) that is </w:t>
      </w:r>
      <w:r w:rsidRPr="00114BCD">
        <w:rPr>
          <w:rFonts w:ascii="Lato" w:hAnsi="Lato" w:cs="Arial"/>
        </w:rPr>
        <w:t xml:space="preserve">spent towards the value of USDA </w:t>
      </w:r>
      <w:r w:rsidR="00AC2F00" w:rsidRPr="00114BCD">
        <w:rPr>
          <w:rFonts w:ascii="Lato" w:hAnsi="Lato" w:cs="Arial"/>
        </w:rPr>
        <w:t>F</w:t>
      </w:r>
      <w:r w:rsidR="006C3586" w:rsidRPr="00114BCD">
        <w:rPr>
          <w:rFonts w:ascii="Lato" w:hAnsi="Lato" w:cs="Arial"/>
        </w:rPr>
        <w:t>oods</w:t>
      </w:r>
      <w:r w:rsidR="006B0527" w:rsidRPr="00114BCD">
        <w:rPr>
          <w:rFonts w:ascii="Lato" w:hAnsi="Lato" w:cs="Arial"/>
        </w:rPr>
        <w:t xml:space="preserve">. </w:t>
      </w:r>
      <w:r w:rsidR="00114BCD" w:rsidRPr="00E54BAE">
        <w:rPr>
          <w:rFonts w:ascii="Lato" w:hAnsi="Lato" w:cs="Arial"/>
        </w:rPr>
        <w:t>It might help you to think of your entitlement like a gift card from USDA. The gift card can only be spent at the “USDA Foods Store”. When you submit an order, it decreases the balance on your USDA entitlement gift card.)</w:t>
      </w:r>
    </w:p>
    <w:p w14:paraId="7F648832" w14:textId="0C3F8F34" w:rsidR="00217A5F" w:rsidRPr="00114BCD" w:rsidRDefault="00E54BAE" w:rsidP="00303104">
      <w:pPr>
        <w:spacing w:after="240"/>
        <w:rPr>
          <w:rFonts w:ascii="Lato" w:hAnsi="Lato" w:cs="Arial"/>
          <w:sz w:val="24"/>
          <w:szCs w:val="24"/>
        </w:rPr>
      </w:pPr>
      <w:r>
        <w:rPr>
          <w:rFonts w:ascii="Lato" w:hAnsi="Lato" w:cs="Arial"/>
          <w:sz w:val="24"/>
          <w:szCs w:val="24"/>
        </w:rPr>
        <w:t>The entitlement calculation is</w:t>
      </w:r>
      <w:r w:rsidR="00217A5F" w:rsidRPr="00114BCD">
        <w:rPr>
          <w:rFonts w:ascii="Lato" w:hAnsi="Lato" w:cs="Arial"/>
          <w:sz w:val="24"/>
          <w:szCs w:val="24"/>
        </w:rPr>
        <w:t xml:space="preserve">: </w:t>
      </w:r>
    </w:p>
    <w:p w14:paraId="308C4D6F" w14:textId="77777777" w:rsidR="00217A5F" w:rsidRPr="00114BCD" w:rsidRDefault="00217A5F" w:rsidP="00303104">
      <w:pPr>
        <w:spacing w:after="240"/>
        <w:ind w:left="720"/>
        <w:rPr>
          <w:rFonts w:ascii="Lato" w:hAnsi="Lato" w:cs="Arial"/>
          <w:sz w:val="24"/>
          <w:szCs w:val="24"/>
        </w:rPr>
      </w:pPr>
      <w:r w:rsidRPr="00114BCD">
        <w:rPr>
          <w:rFonts w:ascii="Lato" w:hAnsi="Lato" w:cs="Arial"/>
          <w:sz w:val="24"/>
          <w:szCs w:val="24"/>
        </w:rPr>
        <w:t>T</w:t>
      </w:r>
      <w:r w:rsidR="00F66E40" w:rsidRPr="00114BCD">
        <w:rPr>
          <w:rFonts w:ascii="Lato" w:hAnsi="Lato" w:cs="Arial"/>
          <w:sz w:val="24"/>
          <w:szCs w:val="24"/>
        </w:rPr>
        <w:t>he agency's prior year's total reimbursable NSLP meals served</w:t>
      </w:r>
      <w:r w:rsidRPr="00114BCD">
        <w:rPr>
          <w:rFonts w:ascii="Lato" w:hAnsi="Lato" w:cs="Arial"/>
          <w:sz w:val="24"/>
          <w:szCs w:val="24"/>
        </w:rPr>
        <w:t>, m</w:t>
      </w:r>
      <w:r w:rsidR="00F66E40" w:rsidRPr="00114BCD">
        <w:rPr>
          <w:rFonts w:ascii="Lato" w:hAnsi="Lato" w:cs="Arial"/>
          <w:sz w:val="24"/>
          <w:szCs w:val="24"/>
        </w:rPr>
        <w:t>ultiplied by</w:t>
      </w:r>
      <w:r w:rsidRPr="00114BCD">
        <w:rPr>
          <w:rFonts w:ascii="Lato" w:hAnsi="Lato" w:cs="Arial"/>
          <w:sz w:val="24"/>
          <w:szCs w:val="24"/>
        </w:rPr>
        <w:t xml:space="preserve"> t</w:t>
      </w:r>
      <w:r w:rsidR="00F66E40" w:rsidRPr="00114BCD">
        <w:rPr>
          <w:rFonts w:ascii="Lato" w:hAnsi="Lato" w:cs="Arial"/>
          <w:sz w:val="24"/>
          <w:szCs w:val="24"/>
        </w:rPr>
        <w:t>he federal assistance rate, which is determined by USDA, based on food index calculations</w:t>
      </w:r>
      <w:r w:rsidR="006B0527" w:rsidRPr="00114BCD">
        <w:rPr>
          <w:rFonts w:ascii="Lato" w:hAnsi="Lato" w:cs="Arial"/>
          <w:sz w:val="24"/>
          <w:szCs w:val="24"/>
        </w:rPr>
        <w:t xml:space="preserve">. </w:t>
      </w:r>
    </w:p>
    <w:p w14:paraId="13448894" w14:textId="77777777" w:rsidR="00056D7E" w:rsidRPr="00114BCD" w:rsidRDefault="00056D7E" w:rsidP="00303104">
      <w:pPr>
        <w:pStyle w:val="Heading1"/>
        <w:spacing w:after="240"/>
        <w:jc w:val="left"/>
        <w:rPr>
          <w:rFonts w:ascii="Lato" w:hAnsi="Lato"/>
          <w:u w:val="none"/>
        </w:rPr>
      </w:pPr>
      <w:r w:rsidRPr="00114BCD">
        <w:rPr>
          <w:rFonts w:ascii="Lato" w:hAnsi="Lato"/>
          <w:u w:val="none"/>
        </w:rPr>
        <w:lastRenderedPageBreak/>
        <w:t>What is the entitlement dollar value of a USDA Food?</w:t>
      </w:r>
    </w:p>
    <w:p w14:paraId="5613B90C" w14:textId="77777777" w:rsidR="00056D7E" w:rsidRPr="00114BCD" w:rsidRDefault="00056D7E" w:rsidP="00303104">
      <w:pPr>
        <w:spacing w:after="240"/>
        <w:rPr>
          <w:rFonts w:ascii="Lato" w:hAnsi="Lato" w:cs="Arial"/>
          <w:sz w:val="24"/>
          <w:szCs w:val="24"/>
        </w:rPr>
      </w:pPr>
      <w:r w:rsidRPr="00114BCD">
        <w:rPr>
          <w:rFonts w:ascii="Lato" w:hAnsi="Lato" w:cs="Arial"/>
          <w:sz w:val="24"/>
          <w:szCs w:val="24"/>
        </w:rPr>
        <w:t xml:space="preserve">The </w:t>
      </w:r>
      <w:r w:rsidRPr="00114BCD">
        <w:rPr>
          <w:rFonts w:ascii="Lato" w:hAnsi="Lato" w:cs="Arial"/>
          <w:i/>
          <w:sz w:val="24"/>
          <w:szCs w:val="24"/>
        </w:rPr>
        <w:t>entitlement dollar value</w:t>
      </w:r>
      <w:r w:rsidRPr="00114BCD">
        <w:rPr>
          <w:rFonts w:ascii="Lato" w:hAnsi="Lato" w:cs="Arial"/>
          <w:sz w:val="24"/>
          <w:szCs w:val="24"/>
        </w:rPr>
        <w:t xml:space="preserve"> of the USDA Food is the actual cost of the product as purchased by USDA from the market. Agencies do not directly pay the entitlement dollar value. However, this dollar value </w:t>
      </w:r>
      <w:r w:rsidRPr="00114BCD">
        <w:rPr>
          <w:rFonts w:ascii="Lato" w:hAnsi="Lato" w:cs="Arial"/>
          <w:b/>
          <w:i/>
          <w:sz w:val="24"/>
          <w:szCs w:val="24"/>
        </w:rPr>
        <w:t>is subtracted</w:t>
      </w:r>
      <w:r w:rsidRPr="00114BCD">
        <w:rPr>
          <w:rFonts w:ascii="Lato" w:hAnsi="Lato" w:cs="Arial"/>
          <w:sz w:val="24"/>
          <w:szCs w:val="24"/>
        </w:rPr>
        <w:t xml:space="preserve"> from your entitlement dollar balance or “Program Year Entitlement” (unless the product is a bonus USDA Food).</w:t>
      </w:r>
    </w:p>
    <w:p w14:paraId="4960D696" w14:textId="77777777" w:rsidR="00056D7E" w:rsidRPr="00114BCD" w:rsidRDefault="00217A5F" w:rsidP="00303104">
      <w:pPr>
        <w:pStyle w:val="Heading1"/>
        <w:spacing w:after="240"/>
        <w:jc w:val="left"/>
        <w:rPr>
          <w:rFonts w:ascii="Lato" w:hAnsi="Lato"/>
          <w:u w:val="none"/>
        </w:rPr>
      </w:pPr>
      <w:r w:rsidRPr="00114BCD">
        <w:rPr>
          <w:rFonts w:ascii="Lato" w:hAnsi="Lato"/>
          <w:u w:val="none"/>
        </w:rPr>
        <w:t xml:space="preserve">What kind </w:t>
      </w:r>
      <w:r w:rsidR="00056D7E" w:rsidRPr="00114BCD">
        <w:rPr>
          <w:rFonts w:ascii="Lato" w:hAnsi="Lato"/>
          <w:u w:val="none"/>
        </w:rPr>
        <w:t>of products are offered through the program?</w:t>
      </w:r>
    </w:p>
    <w:p w14:paraId="798FC281" w14:textId="3D6A3A21" w:rsidR="00056D7E" w:rsidRPr="00114BCD" w:rsidRDefault="00056D7E" w:rsidP="00303104">
      <w:pPr>
        <w:spacing w:after="240"/>
        <w:rPr>
          <w:rFonts w:ascii="Lato" w:hAnsi="Lato" w:cs="Arial"/>
          <w:sz w:val="24"/>
          <w:szCs w:val="24"/>
        </w:rPr>
      </w:pPr>
      <w:r w:rsidRPr="00114BCD">
        <w:rPr>
          <w:rFonts w:ascii="Lato" w:hAnsi="Lato" w:cs="Arial"/>
          <w:sz w:val="24"/>
          <w:szCs w:val="24"/>
        </w:rPr>
        <w:t>Different products are offered through the USDA Foods program including fruits, vegetables, meats, cheese, beans, peanut products, rice, pasta products, flour and other grain products.</w:t>
      </w:r>
    </w:p>
    <w:p w14:paraId="1B25D909" w14:textId="77777777" w:rsidR="00056D7E" w:rsidRPr="00114BCD" w:rsidRDefault="00056D7E" w:rsidP="00303104">
      <w:pPr>
        <w:spacing w:after="240"/>
        <w:rPr>
          <w:rFonts w:ascii="Lato" w:hAnsi="Lato" w:cs="Arial"/>
          <w:sz w:val="24"/>
          <w:szCs w:val="24"/>
        </w:rPr>
      </w:pPr>
      <w:r w:rsidRPr="00114BCD">
        <w:rPr>
          <w:rFonts w:ascii="Lato" w:hAnsi="Lato" w:cs="Arial"/>
          <w:sz w:val="24"/>
          <w:szCs w:val="24"/>
        </w:rPr>
        <w:t xml:space="preserve">Bonus USDA Foods are those that are declared as surplus by USDA. Bonus USDA Foods are considered those over and above entitlement foods. Bonus USDA Foods are offered periodically, but only as they become available through agricultural surpluses. Therefore, the entitlement dollar value of these products </w:t>
      </w:r>
      <w:r w:rsidRPr="00114BCD">
        <w:rPr>
          <w:rFonts w:ascii="Lato" w:hAnsi="Lato" w:cs="Arial"/>
          <w:b/>
          <w:i/>
          <w:sz w:val="24"/>
          <w:szCs w:val="24"/>
        </w:rPr>
        <w:t>is not</w:t>
      </w:r>
      <w:r w:rsidRPr="00114BCD">
        <w:rPr>
          <w:rFonts w:ascii="Lato" w:hAnsi="Lato" w:cs="Arial"/>
          <w:sz w:val="24"/>
          <w:szCs w:val="24"/>
        </w:rPr>
        <w:t xml:space="preserve"> subtracted from your entitlement dollar balance.</w:t>
      </w:r>
    </w:p>
    <w:p w14:paraId="2DA7B1AE" w14:textId="77777777" w:rsidR="00F66E40" w:rsidRPr="00114BCD" w:rsidRDefault="00F66E40" w:rsidP="00303104">
      <w:pPr>
        <w:pStyle w:val="Heading1"/>
        <w:spacing w:after="240"/>
        <w:jc w:val="left"/>
        <w:rPr>
          <w:rFonts w:ascii="Lato" w:hAnsi="Lato"/>
          <w:u w:val="none"/>
        </w:rPr>
      </w:pPr>
      <w:r w:rsidRPr="00114BCD">
        <w:rPr>
          <w:rFonts w:ascii="Lato" w:hAnsi="Lato"/>
          <w:u w:val="none"/>
        </w:rPr>
        <w:t xml:space="preserve">What is the ‘price’ of a </w:t>
      </w:r>
      <w:r w:rsidR="006C3586" w:rsidRPr="00114BCD">
        <w:rPr>
          <w:rFonts w:ascii="Lato" w:hAnsi="Lato"/>
          <w:u w:val="none"/>
        </w:rPr>
        <w:t>USDA Food</w:t>
      </w:r>
      <w:r w:rsidRPr="00114BCD">
        <w:rPr>
          <w:rFonts w:ascii="Lato" w:hAnsi="Lato"/>
          <w:u w:val="none"/>
        </w:rPr>
        <w:t>?</w:t>
      </w:r>
    </w:p>
    <w:p w14:paraId="74B216A6" w14:textId="77777777" w:rsidR="00F66E40" w:rsidRPr="00224855" w:rsidRDefault="00806DF8" w:rsidP="00303104">
      <w:pPr>
        <w:spacing w:after="240"/>
        <w:rPr>
          <w:rFonts w:ascii="Lato" w:hAnsi="Lato" w:cs="Arial"/>
          <w:sz w:val="24"/>
          <w:szCs w:val="24"/>
        </w:rPr>
      </w:pPr>
      <w:r w:rsidRPr="00224855">
        <w:rPr>
          <w:rFonts w:ascii="Lato" w:hAnsi="Lato" w:cs="Arial"/>
          <w:b/>
          <w:sz w:val="24"/>
          <w:szCs w:val="24"/>
        </w:rPr>
        <w:t>Administrative Fee</w:t>
      </w:r>
      <w:r w:rsidR="00F66E40" w:rsidRPr="00224855">
        <w:rPr>
          <w:rFonts w:ascii="Lato" w:hAnsi="Lato" w:cs="Arial"/>
          <w:sz w:val="24"/>
          <w:szCs w:val="24"/>
        </w:rPr>
        <w:t xml:space="preserve">: is the amount charged to cover </w:t>
      </w:r>
      <w:r w:rsidRPr="00224855">
        <w:rPr>
          <w:rFonts w:ascii="Lato" w:hAnsi="Lato" w:cs="Arial"/>
          <w:sz w:val="24"/>
          <w:szCs w:val="24"/>
        </w:rPr>
        <w:t xml:space="preserve">costs associated with administration of the </w:t>
      </w:r>
      <w:r w:rsidR="006C3586" w:rsidRPr="00224855">
        <w:rPr>
          <w:rFonts w:ascii="Lato" w:hAnsi="Lato" w:cs="Arial"/>
          <w:sz w:val="24"/>
          <w:szCs w:val="24"/>
        </w:rPr>
        <w:t>USDA Food</w:t>
      </w:r>
      <w:r w:rsidR="00AC2F00" w:rsidRPr="00224855">
        <w:rPr>
          <w:rFonts w:ascii="Lato" w:hAnsi="Lato" w:cs="Arial"/>
          <w:sz w:val="24"/>
          <w:szCs w:val="24"/>
        </w:rPr>
        <w:t>s</w:t>
      </w:r>
      <w:r w:rsidR="00161312" w:rsidRPr="00224855">
        <w:rPr>
          <w:rFonts w:ascii="Lato" w:hAnsi="Lato" w:cs="Arial"/>
          <w:sz w:val="24"/>
          <w:szCs w:val="24"/>
        </w:rPr>
        <w:t xml:space="preserve"> P</w:t>
      </w:r>
      <w:r w:rsidRPr="00224855">
        <w:rPr>
          <w:rFonts w:ascii="Lato" w:hAnsi="Lato" w:cs="Arial"/>
          <w:sz w:val="24"/>
          <w:szCs w:val="24"/>
        </w:rPr>
        <w:t>rogram</w:t>
      </w:r>
      <w:r w:rsidR="006B0527" w:rsidRPr="00224855">
        <w:rPr>
          <w:rFonts w:ascii="Lato" w:hAnsi="Lato" w:cs="Arial"/>
          <w:sz w:val="24"/>
          <w:szCs w:val="24"/>
        </w:rPr>
        <w:t xml:space="preserve">. </w:t>
      </w:r>
      <w:r w:rsidRPr="00224855">
        <w:rPr>
          <w:rFonts w:ascii="Lato" w:hAnsi="Lato" w:cs="Arial"/>
          <w:sz w:val="24"/>
          <w:szCs w:val="24"/>
        </w:rPr>
        <w:t>Each</w:t>
      </w:r>
      <w:r w:rsidR="00F66E40" w:rsidRPr="00224855">
        <w:rPr>
          <w:rFonts w:ascii="Lato" w:hAnsi="Lato" w:cs="Arial"/>
          <w:sz w:val="24"/>
          <w:szCs w:val="24"/>
        </w:rPr>
        <w:t xml:space="preserve"> agency is responsible for covering </w:t>
      </w:r>
      <w:r w:rsidRPr="00224855">
        <w:rPr>
          <w:rFonts w:ascii="Lato" w:hAnsi="Lato" w:cs="Arial"/>
          <w:sz w:val="24"/>
          <w:szCs w:val="24"/>
        </w:rPr>
        <w:t xml:space="preserve">the administrative costs associated with the ordering and receipt of each </w:t>
      </w:r>
      <w:r w:rsidR="006C3586" w:rsidRPr="00224855">
        <w:rPr>
          <w:rFonts w:ascii="Lato" w:hAnsi="Lato" w:cs="Arial"/>
          <w:sz w:val="24"/>
          <w:szCs w:val="24"/>
        </w:rPr>
        <w:t xml:space="preserve">USDA </w:t>
      </w:r>
      <w:r w:rsidR="00AC2F00" w:rsidRPr="00224855">
        <w:rPr>
          <w:rFonts w:ascii="Lato" w:hAnsi="Lato" w:cs="Arial"/>
          <w:sz w:val="24"/>
          <w:szCs w:val="24"/>
        </w:rPr>
        <w:t>F</w:t>
      </w:r>
      <w:r w:rsidR="006C3586" w:rsidRPr="00224855">
        <w:rPr>
          <w:rFonts w:ascii="Lato" w:hAnsi="Lato" w:cs="Arial"/>
          <w:sz w:val="24"/>
          <w:szCs w:val="24"/>
        </w:rPr>
        <w:t>ood</w:t>
      </w:r>
      <w:r w:rsidR="006B0527" w:rsidRPr="00224855">
        <w:rPr>
          <w:rFonts w:ascii="Lato" w:hAnsi="Lato" w:cs="Arial"/>
          <w:sz w:val="24"/>
          <w:szCs w:val="24"/>
        </w:rPr>
        <w:t xml:space="preserve">. </w:t>
      </w:r>
      <w:r w:rsidR="00DE1502" w:rsidRPr="00224855">
        <w:rPr>
          <w:rFonts w:ascii="Lato" w:hAnsi="Lato" w:cs="Arial"/>
          <w:sz w:val="24"/>
          <w:szCs w:val="24"/>
        </w:rPr>
        <w:t xml:space="preserve">This fee is assessed for all </w:t>
      </w:r>
      <w:r w:rsidR="006C3586" w:rsidRPr="00224855">
        <w:rPr>
          <w:rFonts w:ascii="Lato" w:hAnsi="Lato" w:cs="Arial"/>
          <w:sz w:val="24"/>
          <w:szCs w:val="24"/>
        </w:rPr>
        <w:t xml:space="preserve">USDA </w:t>
      </w:r>
      <w:r w:rsidR="00AC2F00" w:rsidRPr="00224855">
        <w:rPr>
          <w:rFonts w:ascii="Lato" w:hAnsi="Lato" w:cs="Arial"/>
          <w:sz w:val="24"/>
          <w:szCs w:val="24"/>
        </w:rPr>
        <w:t>F</w:t>
      </w:r>
      <w:r w:rsidR="006C3586" w:rsidRPr="00224855">
        <w:rPr>
          <w:rFonts w:ascii="Lato" w:hAnsi="Lato" w:cs="Arial"/>
          <w:sz w:val="24"/>
          <w:szCs w:val="24"/>
        </w:rPr>
        <w:t>ood</w:t>
      </w:r>
      <w:r w:rsidR="00A33E00" w:rsidRPr="00224855">
        <w:rPr>
          <w:rFonts w:ascii="Lato" w:hAnsi="Lato" w:cs="Arial"/>
          <w:sz w:val="24"/>
          <w:szCs w:val="24"/>
        </w:rPr>
        <w:t>s</w:t>
      </w:r>
      <w:r w:rsidR="00DE1502" w:rsidRPr="00224855">
        <w:rPr>
          <w:rFonts w:ascii="Lato" w:hAnsi="Lato" w:cs="Arial"/>
          <w:sz w:val="24"/>
          <w:szCs w:val="24"/>
        </w:rPr>
        <w:t xml:space="preserve"> requiring DPI monitoring and oversight, including bulk pounds</w:t>
      </w:r>
      <w:r w:rsidR="00D00646" w:rsidRPr="00224855">
        <w:rPr>
          <w:rFonts w:ascii="Lato" w:hAnsi="Lato" w:cs="Arial"/>
          <w:sz w:val="24"/>
          <w:szCs w:val="24"/>
        </w:rPr>
        <w:t>/cases</w:t>
      </w:r>
      <w:r w:rsidR="00DE1502" w:rsidRPr="00224855">
        <w:rPr>
          <w:rFonts w:ascii="Lato" w:hAnsi="Lato" w:cs="Arial"/>
          <w:sz w:val="24"/>
          <w:szCs w:val="24"/>
        </w:rPr>
        <w:t xml:space="preserve"> committed to a processor for further processing.</w:t>
      </w:r>
    </w:p>
    <w:p w14:paraId="6F1BE64C" w14:textId="77777777" w:rsidR="00806DF8" w:rsidRPr="00224855" w:rsidRDefault="00806DF8" w:rsidP="00303104">
      <w:pPr>
        <w:spacing w:after="240"/>
        <w:rPr>
          <w:rFonts w:ascii="Lato" w:hAnsi="Lato" w:cs="Arial"/>
          <w:sz w:val="24"/>
          <w:szCs w:val="24"/>
        </w:rPr>
      </w:pPr>
      <w:r w:rsidRPr="00224855">
        <w:rPr>
          <w:rFonts w:ascii="Lato" w:hAnsi="Lato" w:cs="Arial"/>
          <w:b/>
          <w:sz w:val="24"/>
          <w:szCs w:val="24"/>
        </w:rPr>
        <w:t>Storage Fee</w:t>
      </w:r>
      <w:r w:rsidRPr="00224855">
        <w:rPr>
          <w:rFonts w:ascii="Lato" w:hAnsi="Lato" w:cs="Arial"/>
          <w:sz w:val="24"/>
          <w:szCs w:val="24"/>
        </w:rPr>
        <w:t xml:space="preserve">: USDA pays for the initial costs of each </w:t>
      </w:r>
      <w:r w:rsidR="006C3586" w:rsidRPr="00224855">
        <w:rPr>
          <w:rFonts w:ascii="Lato" w:hAnsi="Lato" w:cs="Arial"/>
          <w:sz w:val="24"/>
          <w:szCs w:val="24"/>
        </w:rPr>
        <w:t xml:space="preserve">USDA </w:t>
      </w:r>
      <w:r w:rsidR="00AC2F00" w:rsidRPr="00224855">
        <w:rPr>
          <w:rFonts w:ascii="Lato" w:hAnsi="Lato" w:cs="Arial"/>
          <w:sz w:val="24"/>
          <w:szCs w:val="24"/>
        </w:rPr>
        <w:t>F</w:t>
      </w:r>
      <w:r w:rsidR="006C3586" w:rsidRPr="00224855">
        <w:rPr>
          <w:rFonts w:ascii="Lato" w:hAnsi="Lato" w:cs="Arial"/>
          <w:sz w:val="24"/>
          <w:szCs w:val="24"/>
        </w:rPr>
        <w:t>ood</w:t>
      </w:r>
      <w:r w:rsidRPr="00224855">
        <w:rPr>
          <w:rFonts w:ascii="Lato" w:hAnsi="Lato" w:cs="Arial"/>
          <w:sz w:val="24"/>
          <w:szCs w:val="24"/>
        </w:rPr>
        <w:t xml:space="preserve"> including the cost to ship the product into the State of Wisconsin</w:t>
      </w:r>
      <w:r w:rsidR="006B0527" w:rsidRPr="00224855">
        <w:rPr>
          <w:rFonts w:ascii="Lato" w:hAnsi="Lato" w:cs="Arial"/>
          <w:sz w:val="24"/>
          <w:szCs w:val="24"/>
        </w:rPr>
        <w:t xml:space="preserve">. </w:t>
      </w:r>
      <w:r w:rsidR="00D1758C" w:rsidRPr="00224855">
        <w:rPr>
          <w:rFonts w:ascii="Lato" w:hAnsi="Lato" w:cs="Arial"/>
          <w:sz w:val="24"/>
          <w:szCs w:val="24"/>
        </w:rPr>
        <w:t>O</w:t>
      </w:r>
      <w:r w:rsidRPr="00224855">
        <w:rPr>
          <w:rFonts w:ascii="Lato" w:hAnsi="Lato" w:cs="Arial"/>
          <w:sz w:val="24"/>
          <w:szCs w:val="24"/>
        </w:rPr>
        <w:t>nce product is received into the State of Wisconsin, there are additional storage costs that occur prior to delivery of the product to each agency</w:t>
      </w:r>
      <w:r w:rsidR="006B0527" w:rsidRPr="00224855">
        <w:rPr>
          <w:rFonts w:ascii="Lato" w:hAnsi="Lato" w:cs="Arial"/>
          <w:sz w:val="24"/>
          <w:szCs w:val="24"/>
        </w:rPr>
        <w:t xml:space="preserve">. </w:t>
      </w:r>
      <w:r w:rsidRPr="00224855">
        <w:rPr>
          <w:rFonts w:ascii="Lato" w:hAnsi="Lato" w:cs="Arial"/>
          <w:sz w:val="24"/>
          <w:szCs w:val="24"/>
        </w:rPr>
        <w:t xml:space="preserve">Each agency is responsible for covering the storage fee associated with the ordering and receipt of each </w:t>
      </w:r>
      <w:r w:rsidR="006C3586" w:rsidRPr="00224855">
        <w:rPr>
          <w:rFonts w:ascii="Lato" w:hAnsi="Lato" w:cs="Arial"/>
          <w:sz w:val="24"/>
          <w:szCs w:val="24"/>
        </w:rPr>
        <w:t xml:space="preserve">USDA </w:t>
      </w:r>
      <w:r w:rsidR="00AC2F00" w:rsidRPr="00224855">
        <w:rPr>
          <w:rFonts w:ascii="Lato" w:hAnsi="Lato" w:cs="Arial"/>
          <w:sz w:val="24"/>
          <w:szCs w:val="24"/>
        </w:rPr>
        <w:t>F</w:t>
      </w:r>
      <w:r w:rsidR="006C3586" w:rsidRPr="00224855">
        <w:rPr>
          <w:rFonts w:ascii="Lato" w:hAnsi="Lato" w:cs="Arial"/>
          <w:sz w:val="24"/>
          <w:szCs w:val="24"/>
        </w:rPr>
        <w:t>ood</w:t>
      </w:r>
      <w:r w:rsidRPr="00224855">
        <w:rPr>
          <w:rFonts w:ascii="Lato" w:hAnsi="Lato" w:cs="Arial"/>
          <w:sz w:val="24"/>
          <w:szCs w:val="24"/>
        </w:rPr>
        <w:t>.</w:t>
      </w:r>
    </w:p>
    <w:p w14:paraId="1C5EE587" w14:textId="77777777" w:rsidR="00806DF8" w:rsidRPr="00224855" w:rsidRDefault="00806DF8" w:rsidP="00303104">
      <w:pPr>
        <w:spacing w:after="240"/>
        <w:rPr>
          <w:rFonts w:ascii="Lato" w:hAnsi="Lato" w:cs="Arial"/>
          <w:sz w:val="24"/>
          <w:szCs w:val="24"/>
        </w:rPr>
      </w:pPr>
      <w:r w:rsidRPr="00224855">
        <w:rPr>
          <w:rFonts w:ascii="Lato" w:hAnsi="Lato" w:cs="Arial"/>
          <w:b/>
          <w:sz w:val="24"/>
          <w:szCs w:val="24"/>
        </w:rPr>
        <w:t>Delivery Fee</w:t>
      </w:r>
      <w:r w:rsidRPr="00224855">
        <w:rPr>
          <w:rFonts w:ascii="Lato" w:hAnsi="Lato" w:cs="Arial"/>
          <w:sz w:val="24"/>
          <w:szCs w:val="24"/>
        </w:rPr>
        <w:t xml:space="preserve">: For agencies that </w:t>
      </w:r>
      <w:r w:rsidR="00D1758C" w:rsidRPr="00224855">
        <w:rPr>
          <w:rFonts w:ascii="Lato" w:hAnsi="Lato" w:cs="Arial"/>
          <w:sz w:val="24"/>
          <w:szCs w:val="24"/>
        </w:rPr>
        <w:t>select State delivery</w:t>
      </w:r>
      <w:r w:rsidRPr="00224855">
        <w:rPr>
          <w:rFonts w:ascii="Lato" w:hAnsi="Lato" w:cs="Arial"/>
          <w:sz w:val="24"/>
          <w:szCs w:val="24"/>
        </w:rPr>
        <w:t xml:space="preserve">, the delivery fee is the amount charged to cover costs associated with the once per month delivery of </w:t>
      </w:r>
      <w:r w:rsidR="006C3586" w:rsidRPr="00224855">
        <w:rPr>
          <w:rFonts w:ascii="Lato" w:hAnsi="Lato" w:cs="Arial"/>
          <w:sz w:val="24"/>
          <w:szCs w:val="24"/>
        </w:rPr>
        <w:t xml:space="preserve">USDA </w:t>
      </w:r>
      <w:r w:rsidR="00AC2F00" w:rsidRPr="00224855">
        <w:rPr>
          <w:rFonts w:ascii="Lato" w:hAnsi="Lato" w:cs="Arial"/>
          <w:sz w:val="24"/>
          <w:szCs w:val="24"/>
        </w:rPr>
        <w:t>F</w:t>
      </w:r>
      <w:r w:rsidR="006C3586" w:rsidRPr="00224855">
        <w:rPr>
          <w:rFonts w:ascii="Lato" w:hAnsi="Lato" w:cs="Arial"/>
          <w:sz w:val="24"/>
          <w:szCs w:val="24"/>
        </w:rPr>
        <w:t>oods</w:t>
      </w:r>
      <w:r w:rsidRPr="00224855">
        <w:rPr>
          <w:rFonts w:ascii="Lato" w:hAnsi="Lato" w:cs="Arial"/>
          <w:sz w:val="24"/>
          <w:szCs w:val="24"/>
        </w:rPr>
        <w:t xml:space="preserve"> to each agency.</w:t>
      </w:r>
    </w:p>
    <w:p w14:paraId="7F981F84" w14:textId="77777777" w:rsidR="00F66E40" w:rsidRPr="00224855" w:rsidRDefault="00F66E40" w:rsidP="00303104">
      <w:pPr>
        <w:spacing w:after="240"/>
        <w:rPr>
          <w:rFonts w:ascii="Lato" w:hAnsi="Lato" w:cs="Arial"/>
          <w:sz w:val="24"/>
          <w:szCs w:val="24"/>
        </w:rPr>
      </w:pPr>
      <w:r w:rsidRPr="00224855">
        <w:rPr>
          <w:rFonts w:ascii="Lato" w:hAnsi="Lato" w:cs="Arial"/>
          <w:b/>
          <w:sz w:val="24"/>
          <w:szCs w:val="24"/>
        </w:rPr>
        <w:t>Processing Fee</w:t>
      </w:r>
      <w:r w:rsidRPr="00224855">
        <w:rPr>
          <w:rFonts w:ascii="Lato" w:hAnsi="Lato" w:cs="Arial"/>
          <w:sz w:val="24"/>
          <w:szCs w:val="24"/>
        </w:rPr>
        <w:t>: The processing fee covers the cost of “value added” products</w:t>
      </w:r>
      <w:r w:rsidR="006B0527" w:rsidRPr="00224855">
        <w:rPr>
          <w:rFonts w:ascii="Lato" w:hAnsi="Lato" w:cs="Arial"/>
          <w:sz w:val="24"/>
          <w:szCs w:val="24"/>
        </w:rPr>
        <w:t xml:space="preserve">. </w:t>
      </w:r>
      <w:r w:rsidRPr="00224855">
        <w:rPr>
          <w:rFonts w:ascii="Lato" w:hAnsi="Lato" w:cs="Arial"/>
          <w:sz w:val="24"/>
          <w:szCs w:val="24"/>
        </w:rPr>
        <w:t xml:space="preserve">USDA </w:t>
      </w:r>
      <w:r w:rsidR="00894ACD" w:rsidRPr="00224855">
        <w:rPr>
          <w:rFonts w:ascii="Lato" w:hAnsi="Lato" w:cs="Arial"/>
          <w:sz w:val="24"/>
          <w:szCs w:val="24"/>
        </w:rPr>
        <w:t>F</w:t>
      </w:r>
      <w:r w:rsidR="006C3586" w:rsidRPr="00224855">
        <w:rPr>
          <w:rFonts w:ascii="Lato" w:hAnsi="Lato" w:cs="Arial"/>
          <w:sz w:val="24"/>
          <w:szCs w:val="24"/>
        </w:rPr>
        <w:t>oods</w:t>
      </w:r>
      <w:r w:rsidRPr="00224855">
        <w:rPr>
          <w:rFonts w:ascii="Lato" w:hAnsi="Lato" w:cs="Arial"/>
          <w:sz w:val="24"/>
          <w:szCs w:val="24"/>
        </w:rPr>
        <w:t xml:space="preserve"> in bulk form are sent to processors to make into more convenient, food safe, high quality items</w:t>
      </w:r>
      <w:r w:rsidR="006B0527" w:rsidRPr="00224855">
        <w:rPr>
          <w:rFonts w:ascii="Lato" w:hAnsi="Lato" w:cs="Arial"/>
          <w:sz w:val="24"/>
          <w:szCs w:val="24"/>
        </w:rPr>
        <w:t xml:space="preserve">. </w:t>
      </w:r>
      <w:r w:rsidR="001C3207" w:rsidRPr="00224855">
        <w:rPr>
          <w:rFonts w:ascii="Lato" w:hAnsi="Lato" w:cs="Arial"/>
          <w:sz w:val="24"/>
          <w:szCs w:val="24"/>
        </w:rPr>
        <w:t xml:space="preserve">The “processing fee” only applies to agencies that are participating in the State Processing Program, where bulk </w:t>
      </w:r>
      <w:r w:rsidR="006C3586" w:rsidRPr="00224855">
        <w:rPr>
          <w:rFonts w:ascii="Lato" w:hAnsi="Lato" w:cs="Arial"/>
          <w:sz w:val="24"/>
          <w:szCs w:val="24"/>
        </w:rPr>
        <w:t xml:space="preserve">USDA </w:t>
      </w:r>
      <w:r w:rsidR="00AC2F00" w:rsidRPr="00224855">
        <w:rPr>
          <w:rFonts w:ascii="Lato" w:hAnsi="Lato" w:cs="Arial"/>
          <w:sz w:val="24"/>
          <w:szCs w:val="24"/>
        </w:rPr>
        <w:t>F</w:t>
      </w:r>
      <w:r w:rsidR="006C3586" w:rsidRPr="00224855">
        <w:rPr>
          <w:rFonts w:ascii="Lato" w:hAnsi="Lato" w:cs="Arial"/>
          <w:sz w:val="24"/>
          <w:szCs w:val="24"/>
        </w:rPr>
        <w:t>oods</w:t>
      </w:r>
      <w:r w:rsidR="001C3207" w:rsidRPr="00224855">
        <w:rPr>
          <w:rFonts w:ascii="Lato" w:hAnsi="Lato" w:cs="Arial"/>
          <w:sz w:val="24"/>
          <w:szCs w:val="24"/>
        </w:rPr>
        <w:t xml:space="preserve"> are further process</w:t>
      </w:r>
      <w:r w:rsidR="003231BF" w:rsidRPr="00224855">
        <w:rPr>
          <w:rFonts w:ascii="Lato" w:hAnsi="Lato" w:cs="Arial"/>
          <w:sz w:val="24"/>
          <w:szCs w:val="24"/>
        </w:rPr>
        <w:t>ed</w:t>
      </w:r>
      <w:r w:rsidR="001C3207" w:rsidRPr="00224855">
        <w:rPr>
          <w:rFonts w:ascii="Lato" w:hAnsi="Lato" w:cs="Arial"/>
          <w:sz w:val="24"/>
          <w:szCs w:val="24"/>
        </w:rPr>
        <w:t xml:space="preserve"> into finished end products determined through a state-wide bid process</w:t>
      </w:r>
      <w:r w:rsidR="006B0527" w:rsidRPr="00224855">
        <w:rPr>
          <w:rFonts w:ascii="Lato" w:hAnsi="Lato" w:cs="Arial"/>
          <w:sz w:val="24"/>
          <w:szCs w:val="24"/>
        </w:rPr>
        <w:t xml:space="preserve">. </w:t>
      </w:r>
      <w:r w:rsidRPr="00224855">
        <w:rPr>
          <w:rFonts w:ascii="Lato" w:hAnsi="Lato" w:cs="Arial"/>
          <w:sz w:val="24"/>
          <w:szCs w:val="24"/>
        </w:rPr>
        <w:t xml:space="preserve">The processed items are identified by </w:t>
      </w:r>
      <w:r w:rsidR="00456645" w:rsidRPr="00224855">
        <w:rPr>
          <w:rFonts w:ascii="Lato" w:hAnsi="Lato" w:cs="Arial"/>
          <w:sz w:val="24"/>
          <w:szCs w:val="24"/>
        </w:rPr>
        <w:t xml:space="preserve">a </w:t>
      </w:r>
      <w:r w:rsidRPr="00224855">
        <w:rPr>
          <w:rFonts w:ascii="Lato" w:hAnsi="Lato" w:cs="Arial"/>
          <w:sz w:val="24"/>
          <w:szCs w:val="24"/>
        </w:rPr>
        <w:t>'</w:t>
      </w:r>
      <w:r w:rsidR="009335C6" w:rsidRPr="00224855">
        <w:rPr>
          <w:rFonts w:ascii="Lato" w:hAnsi="Lato" w:cs="Arial"/>
          <w:sz w:val="24"/>
          <w:szCs w:val="24"/>
        </w:rPr>
        <w:t>C</w:t>
      </w:r>
      <w:r w:rsidRPr="00224855">
        <w:rPr>
          <w:rFonts w:ascii="Lato" w:hAnsi="Lato" w:cs="Arial"/>
          <w:sz w:val="24"/>
          <w:szCs w:val="24"/>
        </w:rPr>
        <w:t xml:space="preserve">' as the first </w:t>
      </w:r>
      <w:r w:rsidR="009335C6" w:rsidRPr="00224855">
        <w:rPr>
          <w:rFonts w:ascii="Lato" w:hAnsi="Lato" w:cs="Arial"/>
          <w:sz w:val="24"/>
          <w:szCs w:val="24"/>
        </w:rPr>
        <w:t>letter</w:t>
      </w:r>
      <w:r w:rsidRPr="00224855">
        <w:rPr>
          <w:rFonts w:ascii="Lato" w:hAnsi="Lato" w:cs="Arial"/>
          <w:sz w:val="24"/>
          <w:szCs w:val="24"/>
        </w:rPr>
        <w:t xml:space="preserve"> of the </w:t>
      </w:r>
      <w:r w:rsidR="00B163EA" w:rsidRPr="00224855">
        <w:rPr>
          <w:rFonts w:ascii="Lato" w:hAnsi="Lato" w:cs="Arial"/>
          <w:sz w:val="24"/>
          <w:szCs w:val="24"/>
        </w:rPr>
        <w:t>material identification</w:t>
      </w:r>
      <w:r w:rsidRPr="00224855">
        <w:rPr>
          <w:rFonts w:ascii="Lato" w:hAnsi="Lato" w:cs="Arial"/>
          <w:sz w:val="24"/>
          <w:szCs w:val="24"/>
        </w:rPr>
        <w:t xml:space="preserve"> code</w:t>
      </w:r>
      <w:r w:rsidR="006B0527" w:rsidRPr="00224855">
        <w:rPr>
          <w:rFonts w:ascii="Lato" w:hAnsi="Lato" w:cs="Arial"/>
          <w:sz w:val="24"/>
          <w:szCs w:val="24"/>
        </w:rPr>
        <w:t xml:space="preserve">. </w:t>
      </w:r>
      <w:r w:rsidRPr="00224855">
        <w:rPr>
          <w:rFonts w:ascii="Lato" w:hAnsi="Lato" w:cs="Arial"/>
          <w:sz w:val="24"/>
          <w:szCs w:val="24"/>
        </w:rPr>
        <w:t xml:space="preserve">If you order the processed items, your agency will be responsible for these costs and your agency's </w:t>
      </w:r>
      <w:r w:rsidR="00F86B66" w:rsidRPr="00224855">
        <w:rPr>
          <w:rFonts w:ascii="Lato" w:hAnsi="Lato" w:cs="Arial"/>
          <w:sz w:val="24"/>
          <w:szCs w:val="24"/>
        </w:rPr>
        <w:t>i</w:t>
      </w:r>
      <w:r w:rsidR="00CA13D4" w:rsidRPr="00224855">
        <w:rPr>
          <w:rFonts w:ascii="Lato" w:hAnsi="Lato" w:cs="Arial"/>
          <w:sz w:val="24"/>
          <w:szCs w:val="24"/>
        </w:rPr>
        <w:t>nvoice</w:t>
      </w:r>
      <w:r w:rsidRPr="00224855">
        <w:rPr>
          <w:rFonts w:ascii="Lato" w:hAnsi="Lato" w:cs="Arial"/>
          <w:sz w:val="24"/>
          <w:szCs w:val="24"/>
        </w:rPr>
        <w:t xml:space="preserve"> will also include the processing fee as part of the total amount due to </w:t>
      </w:r>
      <w:r w:rsidR="00894ACD" w:rsidRPr="00224855">
        <w:rPr>
          <w:rFonts w:ascii="Lato" w:hAnsi="Lato" w:cs="Arial"/>
          <w:sz w:val="24"/>
          <w:szCs w:val="24"/>
        </w:rPr>
        <w:t xml:space="preserve">the </w:t>
      </w:r>
      <w:r w:rsidRPr="00224855">
        <w:rPr>
          <w:rFonts w:ascii="Lato" w:hAnsi="Lato" w:cs="Arial"/>
          <w:sz w:val="24"/>
          <w:szCs w:val="24"/>
        </w:rPr>
        <w:t>DPI</w:t>
      </w:r>
      <w:r w:rsidR="006B0527" w:rsidRPr="00224855">
        <w:rPr>
          <w:rFonts w:ascii="Lato" w:hAnsi="Lato" w:cs="Arial"/>
          <w:sz w:val="24"/>
          <w:szCs w:val="24"/>
        </w:rPr>
        <w:t xml:space="preserve">. </w:t>
      </w:r>
      <w:r w:rsidR="001C3207" w:rsidRPr="00224855">
        <w:rPr>
          <w:rFonts w:ascii="Lato" w:hAnsi="Lato" w:cs="Arial"/>
          <w:sz w:val="24"/>
          <w:szCs w:val="24"/>
        </w:rPr>
        <w:t>For schools that participate in the Direct Diversion Processing Program, the “processing fee” does not apply.</w:t>
      </w:r>
    </w:p>
    <w:p w14:paraId="09FE02FE" w14:textId="77777777" w:rsidR="00D1758C" w:rsidRPr="00114BCD" w:rsidRDefault="00D1758C" w:rsidP="00303104">
      <w:pPr>
        <w:tabs>
          <w:tab w:val="left" w:leader="dot" w:pos="9360"/>
        </w:tabs>
        <w:spacing w:after="240"/>
        <w:rPr>
          <w:rFonts w:ascii="Lato" w:hAnsi="Lato" w:cs="Arial"/>
          <w:sz w:val="24"/>
          <w:szCs w:val="24"/>
        </w:rPr>
      </w:pPr>
    </w:p>
    <w:p w14:paraId="70C57D72" w14:textId="77777777" w:rsidR="00CC645E" w:rsidRPr="00114BCD" w:rsidRDefault="00CC645E" w:rsidP="00303104">
      <w:pPr>
        <w:pStyle w:val="Heading1"/>
        <w:spacing w:after="240"/>
        <w:jc w:val="left"/>
        <w:rPr>
          <w:rFonts w:ascii="Lato" w:hAnsi="Lato"/>
          <w:u w:val="none"/>
        </w:rPr>
      </w:pPr>
      <w:r w:rsidRPr="00114BCD">
        <w:rPr>
          <w:rFonts w:ascii="Lato" w:hAnsi="Lato"/>
          <w:u w:val="none"/>
        </w:rPr>
        <w:lastRenderedPageBreak/>
        <w:t>How do</w:t>
      </w:r>
      <w:r w:rsidR="00BE0E44" w:rsidRPr="00114BCD">
        <w:rPr>
          <w:rFonts w:ascii="Lato" w:hAnsi="Lato"/>
          <w:u w:val="none"/>
        </w:rPr>
        <w:t>es each agency</w:t>
      </w:r>
      <w:r w:rsidRPr="00114BCD">
        <w:rPr>
          <w:rFonts w:ascii="Lato" w:hAnsi="Lato"/>
          <w:u w:val="none"/>
        </w:rPr>
        <w:t xml:space="preserve"> pay for the costs associated with the ordering and delivery of USDA </w:t>
      </w:r>
      <w:r w:rsidR="00AC2F00" w:rsidRPr="00114BCD">
        <w:rPr>
          <w:rFonts w:ascii="Lato" w:hAnsi="Lato"/>
          <w:u w:val="none"/>
        </w:rPr>
        <w:t>F</w:t>
      </w:r>
      <w:r w:rsidR="006C3586" w:rsidRPr="00114BCD">
        <w:rPr>
          <w:rFonts w:ascii="Lato" w:hAnsi="Lato"/>
          <w:u w:val="none"/>
        </w:rPr>
        <w:t>oods</w:t>
      </w:r>
      <w:r w:rsidRPr="00114BCD">
        <w:rPr>
          <w:rFonts w:ascii="Lato" w:hAnsi="Lato"/>
          <w:u w:val="none"/>
        </w:rPr>
        <w:t>?</w:t>
      </w:r>
    </w:p>
    <w:p w14:paraId="07E16137" w14:textId="007D5A00" w:rsidR="00CC645E" w:rsidRPr="00114BCD" w:rsidRDefault="009A3E56" w:rsidP="00303104">
      <w:pPr>
        <w:tabs>
          <w:tab w:val="left" w:leader="dot" w:pos="9360"/>
        </w:tabs>
        <w:spacing w:after="240"/>
        <w:rPr>
          <w:rFonts w:ascii="Lato" w:hAnsi="Lato" w:cs="Arial"/>
          <w:sz w:val="24"/>
          <w:szCs w:val="24"/>
        </w:rPr>
      </w:pPr>
      <w:r w:rsidRPr="00114BCD">
        <w:rPr>
          <w:rFonts w:ascii="Lato" w:hAnsi="Lato" w:cs="Arial"/>
          <w:sz w:val="24"/>
          <w:szCs w:val="24"/>
        </w:rPr>
        <w:t>For monthly orders, c</w:t>
      </w:r>
      <w:r w:rsidR="00A074CF" w:rsidRPr="00114BCD">
        <w:rPr>
          <w:rFonts w:ascii="Lato" w:hAnsi="Lato" w:cs="Arial"/>
          <w:sz w:val="24"/>
          <w:szCs w:val="24"/>
        </w:rPr>
        <w:t>osts will be calculated on a monthly basis</w:t>
      </w:r>
      <w:r w:rsidR="006B0527" w:rsidRPr="00114BCD">
        <w:rPr>
          <w:rFonts w:ascii="Lato" w:hAnsi="Lato" w:cs="Arial"/>
          <w:sz w:val="24"/>
          <w:szCs w:val="24"/>
        </w:rPr>
        <w:t xml:space="preserve">. </w:t>
      </w:r>
      <w:r w:rsidR="00CC645E" w:rsidRPr="00114BCD">
        <w:rPr>
          <w:rFonts w:ascii="Lato" w:hAnsi="Lato" w:cs="Arial"/>
          <w:sz w:val="24"/>
          <w:szCs w:val="24"/>
        </w:rPr>
        <w:t>Any applicable costs, such as administrative fees, storage fees, processing fees</w:t>
      </w:r>
      <w:r w:rsidR="00A074CF" w:rsidRPr="00114BCD">
        <w:rPr>
          <w:rFonts w:ascii="Lato" w:hAnsi="Lato" w:cs="Arial"/>
          <w:sz w:val="24"/>
          <w:szCs w:val="24"/>
        </w:rPr>
        <w:t xml:space="preserve">, </w:t>
      </w:r>
      <w:r w:rsidR="00D1758C" w:rsidRPr="00114BCD">
        <w:rPr>
          <w:rFonts w:ascii="Lato" w:hAnsi="Lato" w:cs="Arial"/>
          <w:sz w:val="24"/>
          <w:szCs w:val="24"/>
        </w:rPr>
        <w:t>and delivery</w:t>
      </w:r>
      <w:r w:rsidR="00A074CF" w:rsidRPr="00114BCD">
        <w:rPr>
          <w:rFonts w:ascii="Lato" w:hAnsi="Lato" w:cs="Arial"/>
          <w:sz w:val="24"/>
          <w:szCs w:val="24"/>
        </w:rPr>
        <w:t xml:space="preserve"> fees will automatically be </w:t>
      </w:r>
      <w:r w:rsidR="00D1758C" w:rsidRPr="00114BCD">
        <w:rPr>
          <w:rFonts w:ascii="Lato" w:hAnsi="Lato" w:cs="Arial"/>
          <w:sz w:val="24"/>
          <w:szCs w:val="24"/>
        </w:rPr>
        <w:t>offset,</w:t>
      </w:r>
      <w:r w:rsidR="00A074CF" w:rsidRPr="00114BCD">
        <w:rPr>
          <w:rFonts w:ascii="Lato" w:hAnsi="Lato" w:cs="Arial"/>
          <w:sz w:val="24"/>
          <w:szCs w:val="24"/>
        </w:rPr>
        <w:t xml:space="preserve"> and taken from the month</w:t>
      </w:r>
      <w:r w:rsidR="00255163" w:rsidRPr="00114BCD">
        <w:rPr>
          <w:rFonts w:ascii="Lato" w:hAnsi="Lato" w:cs="Arial"/>
          <w:sz w:val="24"/>
          <w:szCs w:val="24"/>
        </w:rPr>
        <w:t>ly</w:t>
      </w:r>
      <w:r w:rsidR="00A074CF" w:rsidRPr="00114BCD">
        <w:rPr>
          <w:rFonts w:ascii="Lato" w:hAnsi="Lato" w:cs="Arial"/>
          <w:sz w:val="24"/>
          <w:szCs w:val="24"/>
        </w:rPr>
        <w:t xml:space="preserve"> NSL</w:t>
      </w:r>
      <w:r w:rsidR="00CA4F8D" w:rsidRPr="00114BCD">
        <w:rPr>
          <w:rFonts w:ascii="Lato" w:hAnsi="Lato" w:cs="Arial"/>
          <w:sz w:val="24"/>
          <w:szCs w:val="24"/>
        </w:rPr>
        <w:t>P</w:t>
      </w:r>
      <w:r w:rsidR="00A074CF" w:rsidRPr="00114BCD">
        <w:rPr>
          <w:rFonts w:ascii="Lato" w:hAnsi="Lato" w:cs="Arial"/>
          <w:sz w:val="24"/>
          <w:szCs w:val="24"/>
        </w:rPr>
        <w:t xml:space="preserve"> federal reimbursement claim</w:t>
      </w:r>
      <w:r w:rsidR="006B0527" w:rsidRPr="00114BCD">
        <w:rPr>
          <w:rFonts w:ascii="Lato" w:hAnsi="Lato" w:cs="Arial"/>
          <w:sz w:val="24"/>
          <w:szCs w:val="24"/>
        </w:rPr>
        <w:t xml:space="preserve">. </w:t>
      </w:r>
      <w:r w:rsidR="00A074CF" w:rsidRPr="00114BCD">
        <w:rPr>
          <w:rFonts w:ascii="Lato" w:hAnsi="Lato" w:cs="Arial"/>
          <w:sz w:val="24"/>
          <w:szCs w:val="24"/>
        </w:rPr>
        <w:t>For example, based on Agency A’s September order, Agency A owes $200 in fees</w:t>
      </w:r>
      <w:r w:rsidR="006B0527" w:rsidRPr="00114BCD">
        <w:rPr>
          <w:rFonts w:ascii="Lato" w:hAnsi="Lato" w:cs="Arial"/>
          <w:sz w:val="24"/>
          <w:szCs w:val="24"/>
        </w:rPr>
        <w:t xml:space="preserve">. </w:t>
      </w:r>
      <w:r w:rsidR="00A074CF" w:rsidRPr="00114BCD">
        <w:rPr>
          <w:rFonts w:ascii="Lato" w:hAnsi="Lato" w:cs="Arial"/>
          <w:sz w:val="24"/>
          <w:szCs w:val="24"/>
        </w:rPr>
        <w:t>Agency A’s NSL</w:t>
      </w:r>
      <w:r w:rsidR="00CA4F8D" w:rsidRPr="00114BCD">
        <w:rPr>
          <w:rFonts w:ascii="Lato" w:hAnsi="Lato" w:cs="Arial"/>
          <w:sz w:val="24"/>
          <w:szCs w:val="24"/>
        </w:rPr>
        <w:t>P</w:t>
      </w:r>
      <w:r w:rsidR="00A074CF" w:rsidRPr="00114BCD">
        <w:rPr>
          <w:rFonts w:ascii="Lato" w:hAnsi="Lato" w:cs="Arial"/>
          <w:sz w:val="24"/>
          <w:szCs w:val="24"/>
        </w:rPr>
        <w:t xml:space="preserve"> federal reimbursement claim comes to a total of $1</w:t>
      </w:r>
      <w:r w:rsidR="002732B1" w:rsidRPr="00114BCD">
        <w:rPr>
          <w:rFonts w:ascii="Lato" w:hAnsi="Lato" w:cs="Arial"/>
          <w:sz w:val="24"/>
          <w:szCs w:val="24"/>
        </w:rPr>
        <w:t>,</w:t>
      </w:r>
      <w:r w:rsidR="00A074CF" w:rsidRPr="00114BCD">
        <w:rPr>
          <w:rFonts w:ascii="Lato" w:hAnsi="Lato" w:cs="Arial"/>
          <w:sz w:val="24"/>
          <w:szCs w:val="24"/>
        </w:rPr>
        <w:t>000</w:t>
      </w:r>
      <w:r w:rsidR="006B0527" w:rsidRPr="00114BCD">
        <w:rPr>
          <w:rFonts w:ascii="Lato" w:hAnsi="Lato" w:cs="Arial"/>
          <w:sz w:val="24"/>
          <w:szCs w:val="24"/>
        </w:rPr>
        <w:t xml:space="preserve">. </w:t>
      </w:r>
      <w:r w:rsidR="00A074CF" w:rsidRPr="00114BCD">
        <w:rPr>
          <w:rFonts w:ascii="Lato" w:hAnsi="Lato" w:cs="Arial"/>
          <w:sz w:val="24"/>
          <w:szCs w:val="24"/>
        </w:rPr>
        <w:t>Therefore</w:t>
      </w:r>
      <w:r w:rsidR="00894ACD" w:rsidRPr="00114BCD">
        <w:rPr>
          <w:rFonts w:ascii="Lato" w:hAnsi="Lato" w:cs="Arial"/>
          <w:sz w:val="24"/>
          <w:szCs w:val="24"/>
        </w:rPr>
        <w:t>,</w:t>
      </w:r>
      <w:r w:rsidR="00A074CF" w:rsidRPr="00114BCD">
        <w:rPr>
          <w:rFonts w:ascii="Lato" w:hAnsi="Lato" w:cs="Arial"/>
          <w:sz w:val="24"/>
          <w:szCs w:val="24"/>
        </w:rPr>
        <w:t xml:space="preserve"> </w:t>
      </w:r>
      <w:r w:rsidR="00894ACD" w:rsidRPr="00114BCD">
        <w:rPr>
          <w:rFonts w:ascii="Lato" w:hAnsi="Lato" w:cs="Arial"/>
          <w:sz w:val="24"/>
          <w:szCs w:val="24"/>
        </w:rPr>
        <w:t xml:space="preserve">the </w:t>
      </w:r>
      <w:r w:rsidR="00A074CF" w:rsidRPr="00114BCD">
        <w:rPr>
          <w:rFonts w:ascii="Lato" w:hAnsi="Lato" w:cs="Arial"/>
          <w:sz w:val="24"/>
          <w:szCs w:val="24"/>
        </w:rPr>
        <w:t>DPI will reimburse Agency A $800 ($1</w:t>
      </w:r>
      <w:r w:rsidR="002732B1" w:rsidRPr="00114BCD">
        <w:rPr>
          <w:rFonts w:ascii="Lato" w:hAnsi="Lato" w:cs="Arial"/>
          <w:sz w:val="24"/>
          <w:szCs w:val="24"/>
        </w:rPr>
        <w:t>,</w:t>
      </w:r>
      <w:r w:rsidR="00A074CF" w:rsidRPr="00114BCD">
        <w:rPr>
          <w:rFonts w:ascii="Lato" w:hAnsi="Lato" w:cs="Arial"/>
          <w:sz w:val="24"/>
          <w:szCs w:val="24"/>
        </w:rPr>
        <w:t>000-$200 for fees).</w:t>
      </w:r>
    </w:p>
    <w:p w14:paraId="0131AEC2" w14:textId="77777777" w:rsidR="009A3E56" w:rsidRPr="00114BCD" w:rsidRDefault="009A3E56" w:rsidP="00303104">
      <w:pPr>
        <w:spacing w:after="240"/>
        <w:rPr>
          <w:rFonts w:ascii="Lato" w:hAnsi="Lato" w:cs="Arial"/>
          <w:sz w:val="24"/>
          <w:szCs w:val="24"/>
        </w:rPr>
      </w:pPr>
      <w:r w:rsidRPr="00114BCD">
        <w:rPr>
          <w:rFonts w:ascii="Lato" w:hAnsi="Lato" w:cs="Arial"/>
          <w:sz w:val="24"/>
          <w:szCs w:val="24"/>
        </w:rPr>
        <w:t xml:space="preserve">For direct diversion processing commitments (including the Cheese Processing Program), the costs will be calculated annually, in </w:t>
      </w:r>
      <w:r w:rsidR="00A7796D" w:rsidRPr="00114BCD">
        <w:rPr>
          <w:rFonts w:ascii="Lato" w:hAnsi="Lato" w:cs="Arial"/>
          <w:sz w:val="24"/>
          <w:szCs w:val="24"/>
        </w:rPr>
        <w:t xml:space="preserve">July or </w:t>
      </w:r>
      <w:r w:rsidRPr="00114BCD">
        <w:rPr>
          <w:rFonts w:ascii="Lato" w:hAnsi="Lato" w:cs="Arial"/>
          <w:sz w:val="24"/>
          <w:szCs w:val="24"/>
        </w:rPr>
        <w:t>August, for the upcoming school year</w:t>
      </w:r>
      <w:r w:rsidR="006B0527" w:rsidRPr="00114BCD">
        <w:rPr>
          <w:rFonts w:ascii="Lato" w:hAnsi="Lato" w:cs="Arial"/>
          <w:sz w:val="24"/>
          <w:szCs w:val="24"/>
        </w:rPr>
        <w:t xml:space="preserve">. </w:t>
      </w:r>
      <w:r w:rsidRPr="00114BCD">
        <w:rPr>
          <w:rFonts w:ascii="Lato" w:hAnsi="Lato" w:cs="Arial"/>
          <w:sz w:val="24"/>
          <w:szCs w:val="24"/>
        </w:rPr>
        <w:t xml:space="preserve">Any applicable costs will be automatically </w:t>
      </w:r>
      <w:r w:rsidR="004B4685" w:rsidRPr="00114BCD">
        <w:rPr>
          <w:rFonts w:ascii="Lato" w:hAnsi="Lato" w:cs="Arial"/>
          <w:sz w:val="24"/>
          <w:szCs w:val="24"/>
        </w:rPr>
        <w:t>offset</w:t>
      </w:r>
      <w:r w:rsidRPr="00114BCD">
        <w:rPr>
          <w:rFonts w:ascii="Lato" w:hAnsi="Lato" w:cs="Arial"/>
          <w:sz w:val="24"/>
          <w:szCs w:val="24"/>
        </w:rPr>
        <w:t xml:space="preserve"> and taken from the monthly </w:t>
      </w:r>
      <w:r w:rsidR="00B04FA7" w:rsidRPr="00114BCD">
        <w:rPr>
          <w:rFonts w:ascii="Lato" w:hAnsi="Lato" w:cs="Arial"/>
          <w:sz w:val="24"/>
          <w:szCs w:val="24"/>
        </w:rPr>
        <w:t>NSLP</w:t>
      </w:r>
      <w:r w:rsidRPr="00114BCD">
        <w:rPr>
          <w:rFonts w:ascii="Lato" w:hAnsi="Lato" w:cs="Arial"/>
          <w:sz w:val="24"/>
          <w:szCs w:val="24"/>
        </w:rPr>
        <w:t xml:space="preserve"> federal reimbursement claim</w:t>
      </w:r>
      <w:r w:rsidR="006B0527" w:rsidRPr="00114BCD">
        <w:rPr>
          <w:rFonts w:ascii="Lato" w:hAnsi="Lato" w:cs="Arial"/>
          <w:sz w:val="24"/>
          <w:szCs w:val="24"/>
        </w:rPr>
        <w:t xml:space="preserve">. </w:t>
      </w:r>
      <w:r w:rsidRPr="00114BCD">
        <w:rPr>
          <w:rFonts w:ascii="Lato" w:hAnsi="Lato" w:cs="Arial"/>
          <w:sz w:val="24"/>
          <w:szCs w:val="24"/>
        </w:rPr>
        <w:t>The reimbursement voucher will reflect the total amount of reimbursement claim less the assessed fees.</w:t>
      </w:r>
    </w:p>
    <w:p w14:paraId="1AF9DDFD" w14:textId="77777777" w:rsidR="00F66E40" w:rsidRPr="00114BCD" w:rsidRDefault="00D1758C" w:rsidP="00303104">
      <w:pPr>
        <w:pStyle w:val="Heading1"/>
        <w:spacing w:after="240"/>
        <w:jc w:val="left"/>
        <w:rPr>
          <w:rFonts w:ascii="Lato" w:hAnsi="Lato"/>
          <w:u w:val="none"/>
        </w:rPr>
      </w:pPr>
      <w:r w:rsidRPr="00114BCD">
        <w:rPr>
          <w:rFonts w:ascii="Lato" w:hAnsi="Lato"/>
          <w:u w:val="none"/>
        </w:rPr>
        <w:t>Are</w:t>
      </w:r>
      <w:r w:rsidR="00F66E40" w:rsidRPr="00114BCD">
        <w:rPr>
          <w:rFonts w:ascii="Lato" w:hAnsi="Lato"/>
          <w:u w:val="none"/>
        </w:rPr>
        <w:t xml:space="preserve"> </w:t>
      </w:r>
      <w:r w:rsidR="006C3586" w:rsidRPr="00114BCD">
        <w:rPr>
          <w:rFonts w:ascii="Lato" w:hAnsi="Lato"/>
          <w:u w:val="none"/>
        </w:rPr>
        <w:t xml:space="preserve">USDA </w:t>
      </w:r>
      <w:r w:rsidR="007921A2" w:rsidRPr="00114BCD">
        <w:rPr>
          <w:rFonts w:ascii="Lato" w:hAnsi="Lato"/>
          <w:u w:val="none"/>
        </w:rPr>
        <w:t>F</w:t>
      </w:r>
      <w:r w:rsidR="006C3586" w:rsidRPr="00114BCD">
        <w:rPr>
          <w:rFonts w:ascii="Lato" w:hAnsi="Lato"/>
          <w:u w:val="none"/>
        </w:rPr>
        <w:t>oods</w:t>
      </w:r>
      <w:r w:rsidRPr="00114BCD">
        <w:rPr>
          <w:rFonts w:ascii="Lato" w:hAnsi="Lato"/>
          <w:u w:val="none"/>
        </w:rPr>
        <w:t xml:space="preserve"> </w:t>
      </w:r>
      <w:r w:rsidR="00F66E40" w:rsidRPr="00114BCD">
        <w:rPr>
          <w:rFonts w:ascii="Lato" w:hAnsi="Lato"/>
          <w:u w:val="none"/>
        </w:rPr>
        <w:t>free?</w:t>
      </w:r>
    </w:p>
    <w:p w14:paraId="0DD2DFB6" w14:textId="77777777" w:rsidR="000D03AE" w:rsidRPr="00114BCD" w:rsidRDefault="006C3586" w:rsidP="00303104">
      <w:pPr>
        <w:spacing w:after="240"/>
        <w:rPr>
          <w:rFonts w:ascii="Lato" w:hAnsi="Lato" w:cs="Arial"/>
          <w:sz w:val="24"/>
          <w:szCs w:val="24"/>
        </w:rPr>
      </w:pPr>
      <w:r w:rsidRPr="00114BCD">
        <w:rPr>
          <w:rFonts w:ascii="Lato" w:hAnsi="Lato" w:cs="Arial"/>
          <w:sz w:val="24"/>
          <w:szCs w:val="24"/>
        </w:rPr>
        <w:t xml:space="preserve">USDA </w:t>
      </w:r>
      <w:r w:rsidR="00AC2F00" w:rsidRPr="00114BCD">
        <w:rPr>
          <w:rFonts w:ascii="Lato" w:hAnsi="Lato" w:cs="Arial"/>
          <w:sz w:val="24"/>
          <w:szCs w:val="24"/>
        </w:rPr>
        <w:t>F</w:t>
      </w:r>
      <w:r w:rsidRPr="00114BCD">
        <w:rPr>
          <w:rFonts w:ascii="Lato" w:hAnsi="Lato" w:cs="Arial"/>
          <w:sz w:val="24"/>
          <w:szCs w:val="24"/>
        </w:rPr>
        <w:t>oods</w:t>
      </w:r>
      <w:r w:rsidR="00F66E40" w:rsidRPr="00114BCD">
        <w:rPr>
          <w:rFonts w:ascii="Lato" w:hAnsi="Lato" w:cs="Arial"/>
          <w:sz w:val="24"/>
          <w:szCs w:val="24"/>
        </w:rPr>
        <w:t xml:space="preserve"> are not free</w:t>
      </w:r>
      <w:r w:rsidR="006B0527" w:rsidRPr="00114BCD">
        <w:rPr>
          <w:rFonts w:ascii="Lato" w:hAnsi="Lato" w:cs="Arial"/>
          <w:sz w:val="24"/>
          <w:szCs w:val="24"/>
        </w:rPr>
        <w:t xml:space="preserve">. </w:t>
      </w:r>
      <w:r w:rsidR="00F66E40" w:rsidRPr="00114BCD">
        <w:rPr>
          <w:rFonts w:ascii="Lato" w:hAnsi="Lato" w:cs="Arial"/>
          <w:sz w:val="24"/>
          <w:szCs w:val="24"/>
        </w:rPr>
        <w:t xml:space="preserve">Costs involved with </w:t>
      </w:r>
      <w:r w:rsidRPr="00114BCD">
        <w:rPr>
          <w:rFonts w:ascii="Lato" w:hAnsi="Lato" w:cs="Arial"/>
          <w:sz w:val="24"/>
          <w:szCs w:val="24"/>
        </w:rPr>
        <w:t xml:space="preserve">USDA </w:t>
      </w:r>
      <w:r w:rsidR="00AC2F00" w:rsidRPr="00114BCD">
        <w:rPr>
          <w:rFonts w:ascii="Lato" w:hAnsi="Lato" w:cs="Arial"/>
          <w:sz w:val="24"/>
          <w:szCs w:val="24"/>
        </w:rPr>
        <w:t>F</w:t>
      </w:r>
      <w:r w:rsidRPr="00114BCD">
        <w:rPr>
          <w:rFonts w:ascii="Lato" w:hAnsi="Lato" w:cs="Arial"/>
          <w:sz w:val="24"/>
          <w:szCs w:val="24"/>
        </w:rPr>
        <w:t>oods</w:t>
      </w:r>
      <w:r w:rsidR="00F66E40" w:rsidRPr="00114BCD">
        <w:rPr>
          <w:rFonts w:ascii="Lato" w:hAnsi="Lato" w:cs="Arial"/>
          <w:sz w:val="24"/>
          <w:szCs w:val="24"/>
        </w:rPr>
        <w:t xml:space="preserve"> need to be assessed like any other cost in running your foodservice program</w:t>
      </w:r>
      <w:r w:rsidR="006B0527" w:rsidRPr="00114BCD">
        <w:rPr>
          <w:rFonts w:ascii="Lato" w:hAnsi="Lato" w:cs="Arial"/>
          <w:sz w:val="24"/>
          <w:szCs w:val="24"/>
        </w:rPr>
        <w:t xml:space="preserve">. </w:t>
      </w:r>
      <w:r w:rsidR="00F66E40" w:rsidRPr="00114BCD">
        <w:rPr>
          <w:rFonts w:ascii="Lato" w:hAnsi="Lato" w:cs="Arial"/>
          <w:sz w:val="24"/>
          <w:szCs w:val="24"/>
        </w:rPr>
        <w:t xml:space="preserve">To evaluate the financial benefit of ordering </w:t>
      </w:r>
      <w:r w:rsidRPr="00114BCD">
        <w:rPr>
          <w:rFonts w:ascii="Lato" w:hAnsi="Lato" w:cs="Arial"/>
          <w:sz w:val="24"/>
          <w:szCs w:val="24"/>
        </w:rPr>
        <w:t xml:space="preserve">USDA </w:t>
      </w:r>
      <w:r w:rsidR="00DA2E54" w:rsidRPr="00114BCD">
        <w:rPr>
          <w:rFonts w:ascii="Lato" w:hAnsi="Lato" w:cs="Arial"/>
          <w:sz w:val="24"/>
          <w:szCs w:val="24"/>
        </w:rPr>
        <w:t>F</w:t>
      </w:r>
      <w:r w:rsidRPr="00114BCD">
        <w:rPr>
          <w:rFonts w:ascii="Lato" w:hAnsi="Lato" w:cs="Arial"/>
          <w:sz w:val="24"/>
          <w:szCs w:val="24"/>
        </w:rPr>
        <w:t>oods</w:t>
      </w:r>
      <w:r w:rsidR="00D1758C" w:rsidRPr="00114BCD">
        <w:rPr>
          <w:rFonts w:ascii="Lato" w:hAnsi="Lato" w:cs="Arial"/>
          <w:sz w:val="24"/>
          <w:szCs w:val="24"/>
        </w:rPr>
        <w:t xml:space="preserve"> a</w:t>
      </w:r>
      <w:r w:rsidR="00F66E40" w:rsidRPr="00114BCD">
        <w:rPr>
          <w:rFonts w:ascii="Lato" w:hAnsi="Lato" w:cs="Arial"/>
          <w:sz w:val="24"/>
          <w:szCs w:val="24"/>
        </w:rPr>
        <w:t xml:space="preserve">dd the </w:t>
      </w:r>
      <w:r w:rsidR="00F66E40" w:rsidRPr="00114BCD">
        <w:rPr>
          <w:rFonts w:ascii="Lato" w:hAnsi="Lato" w:cs="Arial"/>
          <w:b/>
          <w:i/>
          <w:sz w:val="24"/>
          <w:szCs w:val="24"/>
        </w:rPr>
        <w:t>entitlement</w:t>
      </w:r>
      <w:r w:rsidR="00F66E40" w:rsidRPr="00114BCD">
        <w:rPr>
          <w:rFonts w:ascii="Lato" w:hAnsi="Lato" w:cs="Arial"/>
          <w:i/>
          <w:sz w:val="24"/>
          <w:szCs w:val="24"/>
        </w:rPr>
        <w:t xml:space="preserve"> </w:t>
      </w:r>
      <w:r w:rsidR="00F66E40" w:rsidRPr="00114BCD">
        <w:rPr>
          <w:rFonts w:ascii="Lato" w:hAnsi="Lato" w:cs="Arial"/>
          <w:b/>
          <w:i/>
          <w:sz w:val="24"/>
          <w:szCs w:val="24"/>
        </w:rPr>
        <w:t>dollar value per case</w:t>
      </w:r>
      <w:r w:rsidR="00F66E40" w:rsidRPr="00114BCD">
        <w:rPr>
          <w:rFonts w:ascii="Lato" w:hAnsi="Lato" w:cs="Arial"/>
          <w:sz w:val="24"/>
          <w:szCs w:val="24"/>
        </w:rPr>
        <w:t xml:space="preserve">, the </w:t>
      </w:r>
      <w:r w:rsidR="00806DF8" w:rsidRPr="00114BCD">
        <w:rPr>
          <w:rFonts w:ascii="Lato" w:hAnsi="Lato" w:cs="Arial"/>
          <w:b/>
          <w:i/>
          <w:sz w:val="24"/>
          <w:szCs w:val="24"/>
        </w:rPr>
        <w:t>administrative fee, the storage fee, the delivery fee (if applicable)</w:t>
      </w:r>
      <w:r w:rsidR="00F66E40" w:rsidRPr="00114BCD">
        <w:rPr>
          <w:rFonts w:ascii="Lato" w:hAnsi="Lato" w:cs="Arial"/>
          <w:sz w:val="24"/>
          <w:szCs w:val="24"/>
        </w:rPr>
        <w:t xml:space="preserve">, and the </w:t>
      </w:r>
      <w:r w:rsidR="00F66E40" w:rsidRPr="00114BCD">
        <w:rPr>
          <w:rFonts w:ascii="Lato" w:hAnsi="Lato" w:cs="Arial"/>
          <w:b/>
          <w:i/>
          <w:sz w:val="24"/>
          <w:szCs w:val="24"/>
        </w:rPr>
        <w:t>processing fee</w:t>
      </w:r>
      <w:r w:rsidR="00F66E40" w:rsidRPr="00114BCD">
        <w:rPr>
          <w:rFonts w:ascii="Lato" w:hAnsi="Lato" w:cs="Arial"/>
          <w:sz w:val="24"/>
          <w:szCs w:val="24"/>
        </w:rPr>
        <w:t xml:space="preserve"> </w:t>
      </w:r>
      <w:r w:rsidR="00F66E40" w:rsidRPr="00114BCD">
        <w:rPr>
          <w:rFonts w:ascii="Lato" w:hAnsi="Lato" w:cs="Arial"/>
          <w:b/>
          <w:i/>
          <w:sz w:val="24"/>
          <w:szCs w:val="24"/>
        </w:rPr>
        <w:t xml:space="preserve">per case </w:t>
      </w:r>
      <w:r w:rsidR="001C3207" w:rsidRPr="00114BCD">
        <w:rPr>
          <w:rFonts w:ascii="Lato" w:hAnsi="Lato" w:cs="Arial"/>
          <w:b/>
          <w:i/>
          <w:sz w:val="24"/>
          <w:szCs w:val="24"/>
        </w:rPr>
        <w:t xml:space="preserve">(if applicable) </w:t>
      </w:r>
      <w:r w:rsidR="00F66E40" w:rsidRPr="00114BCD">
        <w:rPr>
          <w:rFonts w:ascii="Lato" w:hAnsi="Lato" w:cs="Arial"/>
          <w:sz w:val="24"/>
          <w:szCs w:val="24"/>
        </w:rPr>
        <w:t>together</w:t>
      </w:r>
      <w:r w:rsidR="006B0527" w:rsidRPr="00114BCD">
        <w:rPr>
          <w:rFonts w:ascii="Lato" w:hAnsi="Lato" w:cs="Arial"/>
          <w:sz w:val="24"/>
          <w:szCs w:val="24"/>
        </w:rPr>
        <w:t xml:space="preserve">. </w:t>
      </w:r>
      <w:r w:rsidR="00F66E40" w:rsidRPr="00114BCD">
        <w:rPr>
          <w:rFonts w:ascii="Lato" w:hAnsi="Lato" w:cs="Arial"/>
          <w:sz w:val="24"/>
          <w:szCs w:val="24"/>
        </w:rPr>
        <w:t>The sum is the total food cost per case of a particular product</w:t>
      </w:r>
      <w:r w:rsidR="006B0527" w:rsidRPr="00114BCD">
        <w:rPr>
          <w:rFonts w:ascii="Lato" w:hAnsi="Lato" w:cs="Arial"/>
          <w:sz w:val="24"/>
          <w:szCs w:val="24"/>
        </w:rPr>
        <w:t xml:space="preserve">. </w:t>
      </w:r>
    </w:p>
    <w:p w14:paraId="52F297F5" w14:textId="214C7EF3" w:rsidR="00F66E40" w:rsidRPr="00114BCD" w:rsidRDefault="00F66E40" w:rsidP="00303104">
      <w:pPr>
        <w:spacing w:after="240"/>
        <w:rPr>
          <w:rFonts w:ascii="Lato" w:hAnsi="Lato" w:cs="Arial"/>
          <w:sz w:val="24"/>
          <w:szCs w:val="24"/>
        </w:rPr>
      </w:pPr>
      <w:r w:rsidRPr="00114BCD">
        <w:rPr>
          <w:rFonts w:ascii="Lato" w:hAnsi="Lato" w:cs="Arial"/>
          <w:sz w:val="24"/>
          <w:szCs w:val="24"/>
        </w:rPr>
        <w:t>Compare this total cost to what you would pay for a similar product from the commercial market</w:t>
      </w:r>
      <w:r w:rsidR="006B0527" w:rsidRPr="00114BCD">
        <w:rPr>
          <w:rFonts w:ascii="Lato" w:hAnsi="Lato" w:cs="Arial"/>
          <w:sz w:val="24"/>
          <w:szCs w:val="24"/>
        </w:rPr>
        <w:t xml:space="preserve">. </w:t>
      </w:r>
      <w:r w:rsidRPr="00114BCD">
        <w:rPr>
          <w:rFonts w:ascii="Lato" w:hAnsi="Lato" w:cs="Arial"/>
          <w:sz w:val="24"/>
          <w:szCs w:val="24"/>
        </w:rPr>
        <w:t xml:space="preserve">Consider the dollar value portion received from your assistance dollars as a "rebate." How good of a deal are you getting by ordering the product as a </w:t>
      </w:r>
      <w:r w:rsidR="006C3586" w:rsidRPr="00114BCD">
        <w:rPr>
          <w:rFonts w:ascii="Lato" w:hAnsi="Lato" w:cs="Arial"/>
          <w:sz w:val="24"/>
          <w:szCs w:val="24"/>
        </w:rPr>
        <w:t>USDA Food</w:t>
      </w:r>
      <w:r w:rsidRPr="00114BCD">
        <w:rPr>
          <w:rFonts w:ascii="Lato" w:hAnsi="Lato" w:cs="Arial"/>
          <w:sz w:val="24"/>
          <w:szCs w:val="24"/>
        </w:rPr>
        <w:t>?</w:t>
      </w:r>
    </w:p>
    <w:p w14:paraId="3BF1FE96" w14:textId="77777777" w:rsidR="00F66E40" w:rsidRPr="00114BCD" w:rsidRDefault="00F66E40" w:rsidP="00303104">
      <w:pPr>
        <w:pStyle w:val="Heading1"/>
        <w:spacing w:after="240"/>
        <w:jc w:val="left"/>
        <w:rPr>
          <w:rFonts w:ascii="Lato" w:hAnsi="Lato"/>
          <w:u w:val="none"/>
        </w:rPr>
      </w:pPr>
      <w:r w:rsidRPr="00114BCD">
        <w:rPr>
          <w:rFonts w:ascii="Lato" w:hAnsi="Lato"/>
          <w:u w:val="none"/>
        </w:rPr>
        <w:t xml:space="preserve">What other factors should be considered when evaluating </w:t>
      </w:r>
      <w:r w:rsidR="006C3586" w:rsidRPr="00114BCD">
        <w:rPr>
          <w:rFonts w:ascii="Lato" w:hAnsi="Lato"/>
          <w:u w:val="none"/>
        </w:rPr>
        <w:t>USDA Food</w:t>
      </w:r>
      <w:r w:rsidR="00AC2F00" w:rsidRPr="00114BCD">
        <w:rPr>
          <w:rFonts w:ascii="Lato" w:hAnsi="Lato"/>
          <w:u w:val="none"/>
        </w:rPr>
        <w:t>s</w:t>
      </w:r>
      <w:r w:rsidRPr="00114BCD">
        <w:rPr>
          <w:rFonts w:ascii="Lato" w:hAnsi="Lato"/>
          <w:u w:val="none"/>
        </w:rPr>
        <w:t xml:space="preserve"> products?</w:t>
      </w:r>
    </w:p>
    <w:p w14:paraId="724C30C5" w14:textId="04E3CC0B" w:rsidR="00F66E40" w:rsidRPr="00114BCD" w:rsidRDefault="001747B1" w:rsidP="00303104">
      <w:pPr>
        <w:numPr>
          <w:ilvl w:val="0"/>
          <w:numId w:val="47"/>
        </w:numPr>
        <w:spacing w:after="240"/>
        <w:rPr>
          <w:rFonts w:ascii="Lato" w:hAnsi="Lato" w:cs="Arial"/>
          <w:sz w:val="24"/>
          <w:szCs w:val="24"/>
        </w:rPr>
      </w:pPr>
      <w:r w:rsidRPr="00114BCD">
        <w:rPr>
          <w:rFonts w:ascii="Lato" w:hAnsi="Lato" w:cs="Arial"/>
          <w:sz w:val="24"/>
          <w:szCs w:val="24"/>
        </w:rPr>
        <w:t xml:space="preserve">Consider the </w:t>
      </w:r>
      <w:r w:rsidR="00F66E40" w:rsidRPr="00114BCD">
        <w:rPr>
          <w:rFonts w:ascii="Lato" w:hAnsi="Lato" w:cs="Arial"/>
          <w:sz w:val="24"/>
          <w:szCs w:val="24"/>
        </w:rPr>
        <w:t xml:space="preserve">storage costs involved in receiving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00F66E40" w:rsidRPr="00114BCD">
        <w:rPr>
          <w:rFonts w:ascii="Lato" w:hAnsi="Lato" w:cs="Arial"/>
          <w:sz w:val="24"/>
          <w:szCs w:val="24"/>
        </w:rPr>
        <w:t>.</w:t>
      </w:r>
    </w:p>
    <w:p w14:paraId="6FF7F145" w14:textId="0AAB1A7F" w:rsidR="00F66E40" w:rsidRPr="00114BCD" w:rsidRDefault="001747B1" w:rsidP="00303104">
      <w:pPr>
        <w:numPr>
          <w:ilvl w:val="0"/>
          <w:numId w:val="47"/>
        </w:numPr>
        <w:spacing w:after="240"/>
        <w:rPr>
          <w:rFonts w:ascii="Lato" w:hAnsi="Lato" w:cs="Arial"/>
          <w:sz w:val="24"/>
          <w:szCs w:val="24"/>
        </w:rPr>
      </w:pPr>
      <w:r w:rsidRPr="00114BCD">
        <w:rPr>
          <w:rFonts w:ascii="Lato" w:hAnsi="Lato" w:cs="Arial"/>
          <w:sz w:val="24"/>
          <w:szCs w:val="24"/>
        </w:rPr>
        <w:t xml:space="preserve">Consider the </w:t>
      </w:r>
      <w:r w:rsidR="00F66E40" w:rsidRPr="00114BCD">
        <w:rPr>
          <w:rFonts w:ascii="Lato" w:hAnsi="Lato" w:cs="Arial"/>
          <w:sz w:val="24"/>
          <w:szCs w:val="24"/>
        </w:rPr>
        <w:t xml:space="preserve">labor costs involved in working with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006B0527" w:rsidRPr="00114BCD">
        <w:rPr>
          <w:rFonts w:ascii="Lato" w:hAnsi="Lato" w:cs="Arial"/>
          <w:sz w:val="24"/>
          <w:szCs w:val="24"/>
        </w:rPr>
        <w:t xml:space="preserve">. </w:t>
      </w:r>
      <w:r w:rsidR="00F66E40" w:rsidRPr="00114BCD">
        <w:rPr>
          <w:rFonts w:ascii="Lato" w:hAnsi="Lato" w:cs="Arial"/>
          <w:sz w:val="24"/>
          <w:szCs w:val="24"/>
        </w:rPr>
        <w:t>For example, consider labor costs in conju</w:t>
      </w:r>
      <w:r w:rsidR="007041EA" w:rsidRPr="00114BCD">
        <w:rPr>
          <w:rFonts w:ascii="Lato" w:hAnsi="Lato" w:cs="Arial"/>
          <w:sz w:val="24"/>
          <w:szCs w:val="24"/>
        </w:rPr>
        <w:t>n</w:t>
      </w:r>
      <w:r w:rsidR="00F66E40" w:rsidRPr="00114BCD">
        <w:rPr>
          <w:rFonts w:ascii="Lato" w:hAnsi="Lato" w:cs="Arial"/>
          <w:sz w:val="24"/>
          <w:szCs w:val="24"/>
        </w:rPr>
        <w:t>ction with the “value added” products (processed products)</w:t>
      </w:r>
      <w:r w:rsidR="006B0527" w:rsidRPr="00114BCD">
        <w:rPr>
          <w:rFonts w:ascii="Lato" w:hAnsi="Lato" w:cs="Arial"/>
          <w:sz w:val="24"/>
          <w:szCs w:val="24"/>
        </w:rPr>
        <w:t xml:space="preserve">. </w:t>
      </w:r>
      <w:r w:rsidR="00F66E40" w:rsidRPr="00114BCD">
        <w:rPr>
          <w:rFonts w:ascii="Lato" w:hAnsi="Lato" w:cs="Arial"/>
          <w:sz w:val="24"/>
          <w:szCs w:val="24"/>
        </w:rPr>
        <w:t>Has labor been re-adjusted (decreased) to compensate for the time savings that will occur with these convenience food items?</w:t>
      </w:r>
    </w:p>
    <w:p w14:paraId="15EFE013" w14:textId="77777777" w:rsidR="00F66E40" w:rsidRPr="00114BCD" w:rsidRDefault="00F66E40" w:rsidP="00303104">
      <w:pPr>
        <w:numPr>
          <w:ilvl w:val="0"/>
          <w:numId w:val="47"/>
        </w:numPr>
        <w:spacing w:after="240"/>
        <w:rPr>
          <w:rFonts w:ascii="Lato" w:hAnsi="Lato" w:cs="Arial"/>
          <w:sz w:val="24"/>
          <w:szCs w:val="24"/>
        </w:rPr>
      </w:pPr>
      <w:r w:rsidRPr="00114BCD">
        <w:rPr>
          <w:rFonts w:ascii="Lato" w:hAnsi="Lato" w:cs="Arial"/>
          <w:sz w:val="24"/>
          <w:szCs w:val="24"/>
        </w:rPr>
        <w:t xml:space="preserve">Is the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w:t>
      </w:r>
      <w:r w:rsidRPr="00114BCD">
        <w:rPr>
          <w:rFonts w:ascii="Lato" w:hAnsi="Lato" w:cs="Arial"/>
          <w:sz w:val="24"/>
          <w:szCs w:val="24"/>
        </w:rPr>
        <w:t xml:space="preserve"> a preferred item by students? How does it </w:t>
      </w:r>
      <w:r w:rsidR="004B4685" w:rsidRPr="00114BCD">
        <w:rPr>
          <w:rFonts w:ascii="Lato" w:hAnsi="Lato" w:cs="Arial"/>
          <w:sz w:val="24"/>
          <w:szCs w:val="24"/>
        </w:rPr>
        <w:t>influence</w:t>
      </w:r>
      <w:r w:rsidRPr="00114BCD">
        <w:rPr>
          <w:rFonts w:ascii="Lato" w:hAnsi="Lato" w:cs="Arial"/>
          <w:sz w:val="24"/>
          <w:szCs w:val="24"/>
        </w:rPr>
        <w:t xml:space="preserve"> your meal participation level?</w:t>
      </w:r>
    </w:p>
    <w:p w14:paraId="2E74040F" w14:textId="77777777" w:rsidR="00F66E40" w:rsidRPr="00114BCD" w:rsidRDefault="00F66E40" w:rsidP="00303104">
      <w:pPr>
        <w:numPr>
          <w:ilvl w:val="0"/>
          <w:numId w:val="47"/>
        </w:numPr>
        <w:spacing w:after="240"/>
        <w:rPr>
          <w:rFonts w:ascii="Lato" w:hAnsi="Lato" w:cs="Arial"/>
          <w:sz w:val="24"/>
          <w:szCs w:val="24"/>
        </w:rPr>
      </w:pPr>
      <w:r w:rsidRPr="00114BCD">
        <w:rPr>
          <w:rFonts w:ascii="Lato" w:hAnsi="Lato" w:cs="Arial"/>
          <w:sz w:val="24"/>
          <w:szCs w:val="24"/>
        </w:rPr>
        <w:t xml:space="preserve">How frequently and </w:t>
      </w:r>
      <w:r w:rsidR="000D03AE" w:rsidRPr="00114BCD">
        <w:rPr>
          <w:rFonts w:ascii="Lato" w:hAnsi="Lato" w:cs="Arial"/>
          <w:sz w:val="24"/>
          <w:szCs w:val="24"/>
        </w:rPr>
        <w:t xml:space="preserve">in </w:t>
      </w:r>
      <w:r w:rsidRPr="00114BCD">
        <w:rPr>
          <w:rFonts w:ascii="Lato" w:hAnsi="Lato" w:cs="Arial"/>
          <w:sz w:val="24"/>
          <w:szCs w:val="24"/>
        </w:rPr>
        <w:t xml:space="preserve">what amount do you use each product compared to other products used and other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Pr="00114BCD">
        <w:rPr>
          <w:rFonts w:ascii="Lato" w:hAnsi="Lato" w:cs="Arial"/>
          <w:sz w:val="24"/>
          <w:szCs w:val="24"/>
        </w:rPr>
        <w:t xml:space="preserve"> ordered? </w:t>
      </w:r>
    </w:p>
    <w:p w14:paraId="33CC6E0B" w14:textId="77777777" w:rsidR="00F66E40" w:rsidRPr="00114BCD" w:rsidRDefault="00F66E40" w:rsidP="00303104">
      <w:pPr>
        <w:numPr>
          <w:ilvl w:val="0"/>
          <w:numId w:val="47"/>
        </w:numPr>
        <w:spacing w:after="240"/>
        <w:rPr>
          <w:rFonts w:ascii="Lato" w:hAnsi="Lato" w:cs="Arial"/>
          <w:sz w:val="24"/>
          <w:szCs w:val="24"/>
        </w:rPr>
      </w:pPr>
      <w:r w:rsidRPr="00114BCD">
        <w:rPr>
          <w:rFonts w:ascii="Lato" w:hAnsi="Lato" w:cs="Arial"/>
          <w:sz w:val="24"/>
          <w:szCs w:val="24"/>
        </w:rPr>
        <w:t xml:space="preserve">Consider the nutritional content of the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w:t>
      </w:r>
      <w:r w:rsidR="00F86B66" w:rsidRPr="00114BCD">
        <w:rPr>
          <w:rFonts w:ascii="Lato" w:hAnsi="Lato" w:cs="Arial"/>
          <w:sz w:val="24"/>
          <w:szCs w:val="24"/>
        </w:rPr>
        <w:t>s</w:t>
      </w:r>
      <w:r w:rsidR="006B0527" w:rsidRPr="00114BCD">
        <w:rPr>
          <w:rFonts w:ascii="Lato" w:hAnsi="Lato" w:cs="Arial"/>
          <w:sz w:val="24"/>
          <w:szCs w:val="24"/>
        </w:rPr>
        <w:t xml:space="preserve">. </w:t>
      </w:r>
      <w:r w:rsidRPr="00114BCD">
        <w:rPr>
          <w:rFonts w:ascii="Lato" w:hAnsi="Lato" w:cs="Arial"/>
          <w:sz w:val="24"/>
          <w:szCs w:val="24"/>
        </w:rPr>
        <w:t>Based on the nutri</w:t>
      </w:r>
      <w:r w:rsidR="000D03AE" w:rsidRPr="00114BCD">
        <w:rPr>
          <w:rFonts w:ascii="Lato" w:hAnsi="Lato" w:cs="Arial"/>
          <w:sz w:val="24"/>
          <w:szCs w:val="24"/>
        </w:rPr>
        <w:t>tional make-up of the product. H</w:t>
      </w:r>
      <w:r w:rsidRPr="00114BCD">
        <w:rPr>
          <w:rFonts w:ascii="Lato" w:hAnsi="Lato" w:cs="Arial"/>
          <w:sz w:val="24"/>
          <w:szCs w:val="24"/>
        </w:rPr>
        <w:t>ow often can this product be offered</w:t>
      </w:r>
      <w:r w:rsidR="000D03AE" w:rsidRPr="00114BCD">
        <w:rPr>
          <w:rFonts w:ascii="Lato" w:hAnsi="Lato" w:cs="Arial"/>
          <w:sz w:val="24"/>
          <w:szCs w:val="24"/>
        </w:rPr>
        <w:t xml:space="preserve">, </w:t>
      </w:r>
      <w:r w:rsidRPr="00114BCD">
        <w:rPr>
          <w:rFonts w:ascii="Lato" w:hAnsi="Lato" w:cs="Arial"/>
          <w:sz w:val="24"/>
          <w:szCs w:val="24"/>
        </w:rPr>
        <w:t xml:space="preserve">and </w:t>
      </w:r>
      <w:r w:rsidR="000D03AE" w:rsidRPr="00114BCD">
        <w:rPr>
          <w:rFonts w:ascii="Lato" w:hAnsi="Lato" w:cs="Arial"/>
          <w:sz w:val="24"/>
          <w:szCs w:val="24"/>
        </w:rPr>
        <w:t>still fit within the dietary specifications</w:t>
      </w:r>
      <w:r w:rsidRPr="00114BCD">
        <w:rPr>
          <w:rFonts w:ascii="Lato" w:hAnsi="Lato" w:cs="Arial"/>
          <w:sz w:val="24"/>
          <w:szCs w:val="24"/>
        </w:rPr>
        <w:t>?</w:t>
      </w:r>
    </w:p>
    <w:p w14:paraId="343D297E" w14:textId="2B3A5770" w:rsidR="00E3555E" w:rsidRPr="00114BCD" w:rsidRDefault="00F66E40" w:rsidP="00303104">
      <w:pPr>
        <w:pStyle w:val="Heading1"/>
        <w:spacing w:after="240"/>
        <w:jc w:val="left"/>
        <w:rPr>
          <w:rFonts w:ascii="Lato" w:hAnsi="Lato"/>
        </w:rPr>
      </w:pPr>
      <w:r w:rsidRPr="00114BCD">
        <w:rPr>
          <w:rFonts w:ascii="Lato" w:hAnsi="Lato"/>
          <w:u w:val="none"/>
        </w:rPr>
        <w:t xml:space="preserve">How do I place an order for USDA </w:t>
      </w:r>
      <w:r w:rsidR="00AC2F00" w:rsidRPr="00114BCD">
        <w:rPr>
          <w:rFonts w:ascii="Lato" w:hAnsi="Lato"/>
          <w:u w:val="none"/>
        </w:rPr>
        <w:t>F</w:t>
      </w:r>
      <w:r w:rsidR="006C3586" w:rsidRPr="00114BCD">
        <w:rPr>
          <w:rFonts w:ascii="Lato" w:hAnsi="Lato"/>
          <w:u w:val="none"/>
        </w:rPr>
        <w:t>oods</w:t>
      </w:r>
      <w:r w:rsidRPr="00114BCD">
        <w:rPr>
          <w:rFonts w:ascii="Lato" w:hAnsi="Lato"/>
          <w:u w:val="none"/>
        </w:rPr>
        <w:t>?</w:t>
      </w:r>
    </w:p>
    <w:p w14:paraId="296D9D3E" w14:textId="77777777" w:rsidR="00F66E40" w:rsidRPr="00114BCD" w:rsidRDefault="00F66E40" w:rsidP="00303104">
      <w:pPr>
        <w:numPr>
          <w:ilvl w:val="0"/>
          <w:numId w:val="48"/>
        </w:numPr>
        <w:spacing w:after="240"/>
        <w:jc w:val="both"/>
        <w:rPr>
          <w:rFonts w:ascii="Lato" w:hAnsi="Lato" w:cs="Arial"/>
          <w:sz w:val="24"/>
          <w:szCs w:val="24"/>
        </w:rPr>
      </w:pPr>
      <w:r w:rsidRPr="00114BCD">
        <w:rPr>
          <w:rFonts w:ascii="Lato" w:hAnsi="Lato" w:cs="Arial"/>
          <w:sz w:val="24"/>
          <w:szCs w:val="24"/>
        </w:rPr>
        <w:t>First, your agency must have an approved contract with the DPI School Nutrition Team.</w:t>
      </w:r>
    </w:p>
    <w:p w14:paraId="6D361E86" w14:textId="77777777" w:rsidR="00F66E40" w:rsidRPr="00114BCD" w:rsidRDefault="000D03AE" w:rsidP="00303104">
      <w:pPr>
        <w:numPr>
          <w:ilvl w:val="0"/>
          <w:numId w:val="48"/>
        </w:numPr>
        <w:spacing w:after="240"/>
        <w:rPr>
          <w:rFonts w:ascii="Lato" w:hAnsi="Lato" w:cs="Arial"/>
          <w:sz w:val="24"/>
          <w:szCs w:val="24"/>
        </w:rPr>
      </w:pPr>
      <w:r w:rsidRPr="00114BCD">
        <w:rPr>
          <w:rFonts w:ascii="Lato" w:hAnsi="Lato" w:cs="Arial"/>
          <w:sz w:val="24"/>
          <w:szCs w:val="24"/>
        </w:rPr>
        <w:lastRenderedPageBreak/>
        <w:t>E</w:t>
      </w:r>
      <w:r w:rsidR="00CC645E" w:rsidRPr="00114BCD">
        <w:rPr>
          <w:rFonts w:ascii="Lato" w:hAnsi="Lato" w:cs="Arial"/>
          <w:sz w:val="24"/>
          <w:szCs w:val="24"/>
        </w:rPr>
        <w:t>ach participating agency must place a</w:t>
      </w:r>
      <w:r w:rsidR="00D57420" w:rsidRPr="00114BCD">
        <w:rPr>
          <w:rFonts w:ascii="Lato" w:hAnsi="Lato" w:cs="Arial"/>
          <w:sz w:val="24"/>
          <w:szCs w:val="24"/>
        </w:rPr>
        <w:t xml:space="preserve">n annual order online </w:t>
      </w:r>
      <w:r w:rsidR="00CC645E" w:rsidRPr="00114BCD">
        <w:rPr>
          <w:rFonts w:ascii="Lato" w:hAnsi="Lato" w:cs="Arial"/>
          <w:sz w:val="24"/>
          <w:szCs w:val="24"/>
        </w:rPr>
        <w:t>for the following school year</w:t>
      </w:r>
      <w:r w:rsidR="006B0527" w:rsidRPr="00114BCD">
        <w:rPr>
          <w:rFonts w:ascii="Lato" w:hAnsi="Lato" w:cs="Arial"/>
          <w:sz w:val="24"/>
          <w:szCs w:val="24"/>
        </w:rPr>
        <w:t xml:space="preserve">. </w:t>
      </w:r>
      <w:r w:rsidR="00F66E40" w:rsidRPr="00114BCD">
        <w:rPr>
          <w:rFonts w:ascii="Lato" w:hAnsi="Lato" w:cs="Arial"/>
          <w:sz w:val="24"/>
          <w:szCs w:val="24"/>
        </w:rPr>
        <w:t xml:space="preserve">Please refer to the </w:t>
      </w:r>
      <w:hyperlink r:id="rId9" w:history="1">
        <w:r w:rsidR="00B75434" w:rsidRPr="00114BCD">
          <w:rPr>
            <w:rStyle w:val="Hyperlink"/>
            <w:rFonts w:ascii="Lato" w:hAnsi="Lato" w:cs="Arial"/>
            <w:i/>
            <w:sz w:val="24"/>
            <w:szCs w:val="24"/>
          </w:rPr>
          <w:t>Online Ins</w:t>
        </w:r>
        <w:r w:rsidR="000236F7" w:rsidRPr="00114BCD">
          <w:rPr>
            <w:rStyle w:val="Hyperlink"/>
            <w:rFonts w:ascii="Lato" w:hAnsi="Lato" w:cs="Arial"/>
            <w:i/>
            <w:sz w:val="24"/>
            <w:szCs w:val="24"/>
          </w:rPr>
          <w:t>tructions – School Lunch Program</w:t>
        </w:r>
      </w:hyperlink>
      <w:r w:rsidR="00F66E40" w:rsidRPr="00114BCD">
        <w:rPr>
          <w:rFonts w:ascii="Lato" w:hAnsi="Lato" w:cs="Arial"/>
          <w:sz w:val="24"/>
          <w:szCs w:val="24"/>
        </w:rPr>
        <w:t xml:space="preserve"> for instructions on</w:t>
      </w:r>
      <w:r w:rsidRPr="00114BCD">
        <w:rPr>
          <w:rFonts w:ascii="Lato" w:hAnsi="Lato" w:cs="Arial"/>
          <w:sz w:val="24"/>
          <w:szCs w:val="24"/>
        </w:rPr>
        <w:t xml:space="preserve"> placing your order</w:t>
      </w:r>
      <w:r w:rsidR="00F66E40" w:rsidRPr="00114BCD">
        <w:rPr>
          <w:rFonts w:ascii="Lato" w:hAnsi="Lato" w:cs="Arial"/>
          <w:sz w:val="24"/>
          <w:szCs w:val="24"/>
        </w:rPr>
        <w:t>.</w:t>
      </w:r>
    </w:p>
    <w:p w14:paraId="503DF410" w14:textId="77777777" w:rsidR="00F66E40" w:rsidRPr="00114BCD" w:rsidRDefault="006C3586" w:rsidP="00303104">
      <w:pPr>
        <w:numPr>
          <w:ilvl w:val="0"/>
          <w:numId w:val="48"/>
        </w:numPr>
        <w:spacing w:after="240"/>
        <w:rPr>
          <w:rFonts w:ascii="Lato" w:hAnsi="Lato" w:cs="Arial"/>
          <w:sz w:val="24"/>
          <w:szCs w:val="24"/>
        </w:rPr>
      </w:pPr>
      <w:r w:rsidRPr="00114BCD">
        <w:rPr>
          <w:rFonts w:ascii="Lato" w:hAnsi="Lato" w:cs="Arial"/>
          <w:sz w:val="24"/>
          <w:szCs w:val="24"/>
        </w:rPr>
        <w:t xml:space="preserve">USDA </w:t>
      </w:r>
      <w:r w:rsidR="00AC2F00" w:rsidRPr="00114BCD">
        <w:rPr>
          <w:rFonts w:ascii="Lato" w:hAnsi="Lato" w:cs="Arial"/>
          <w:sz w:val="24"/>
          <w:szCs w:val="24"/>
        </w:rPr>
        <w:t>F</w:t>
      </w:r>
      <w:r w:rsidRPr="00114BCD">
        <w:rPr>
          <w:rFonts w:ascii="Lato" w:hAnsi="Lato" w:cs="Arial"/>
          <w:sz w:val="24"/>
          <w:szCs w:val="24"/>
        </w:rPr>
        <w:t>oods</w:t>
      </w:r>
      <w:r w:rsidR="00CC645E" w:rsidRPr="00114BCD">
        <w:rPr>
          <w:rFonts w:ascii="Lato" w:hAnsi="Lato" w:cs="Arial"/>
          <w:sz w:val="24"/>
          <w:szCs w:val="24"/>
        </w:rPr>
        <w:t xml:space="preserve"> are available September through May.</w:t>
      </w:r>
    </w:p>
    <w:p w14:paraId="73C8ED8A" w14:textId="72EBCA76" w:rsidR="00F66E40" w:rsidRPr="00114BCD" w:rsidRDefault="00CC645E" w:rsidP="00303104">
      <w:pPr>
        <w:pStyle w:val="ListParagraph"/>
        <w:numPr>
          <w:ilvl w:val="0"/>
          <w:numId w:val="48"/>
        </w:numPr>
        <w:spacing w:after="240"/>
        <w:contextualSpacing w:val="0"/>
        <w:rPr>
          <w:rFonts w:ascii="Lato" w:hAnsi="Lato" w:cs="Arial"/>
          <w:i/>
          <w:sz w:val="24"/>
          <w:szCs w:val="24"/>
        </w:rPr>
      </w:pPr>
      <w:r w:rsidRPr="00114BCD">
        <w:rPr>
          <w:rFonts w:ascii="Lato" w:hAnsi="Lato" w:cs="Arial"/>
          <w:sz w:val="24"/>
          <w:szCs w:val="24"/>
        </w:rPr>
        <w:t xml:space="preserve">The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Pr="00114BCD">
        <w:rPr>
          <w:rFonts w:ascii="Lato" w:hAnsi="Lato" w:cs="Arial"/>
          <w:sz w:val="24"/>
          <w:szCs w:val="24"/>
        </w:rPr>
        <w:t xml:space="preserve"> section has an </w:t>
      </w:r>
      <w:r w:rsidR="000D03AE" w:rsidRPr="00114BCD">
        <w:rPr>
          <w:rFonts w:ascii="Lato" w:hAnsi="Lato" w:cs="Arial"/>
          <w:sz w:val="24"/>
          <w:szCs w:val="24"/>
        </w:rPr>
        <w:t>online</w:t>
      </w:r>
      <w:r w:rsidR="001768B3" w:rsidRPr="00114BCD">
        <w:rPr>
          <w:rFonts w:ascii="Lato" w:hAnsi="Lato" w:cs="Arial"/>
          <w:sz w:val="24"/>
          <w:szCs w:val="24"/>
        </w:rPr>
        <w:t xml:space="preserve"> system, called the</w:t>
      </w:r>
      <w:r w:rsidRPr="00114BCD">
        <w:rPr>
          <w:rFonts w:ascii="Lato" w:hAnsi="Lato" w:cs="Arial"/>
          <w:sz w:val="24"/>
          <w:szCs w:val="24"/>
        </w:rPr>
        <w:t xml:space="preserve"> </w:t>
      </w:r>
      <w:hyperlink r:id="rId10" w:history="1">
        <w:r w:rsidR="00B75434" w:rsidRPr="00114BCD">
          <w:rPr>
            <w:rStyle w:val="Hyperlink"/>
            <w:rFonts w:ascii="Lato" w:hAnsi="Lato" w:cs="Arial"/>
            <w:sz w:val="24"/>
            <w:szCs w:val="24"/>
          </w:rPr>
          <w:t>W</w:t>
        </w:r>
        <w:r w:rsidR="007041EA" w:rsidRPr="00114BCD">
          <w:rPr>
            <w:rStyle w:val="Hyperlink"/>
            <w:rFonts w:ascii="Lato" w:hAnsi="Lato" w:cs="Arial"/>
            <w:sz w:val="24"/>
            <w:szCs w:val="24"/>
          </w:rPr>
          <w:t>isconsin</w:t>
        </w:r>
        <w:r w:rsidR="00B75434" w:rsidRPr="00114BCD">
          <w:rPr>
            <w:rStyle w:val="Hyperlink"/>
            <w:rFonts w:ascii="Lato" w:hAnsi="Lato" w:cs="Arial"/>
            <w:sz w:val="24"/>
            <w:szCs w:val="24"/>
          </w:rPr>
          <w:t xml:space="preserve"> </w:t>
        </w:r>
        <w:r w:rsidR="00AC2F00" w:rsidRPr="00114BCD">
          <w:rPr>
            <w:rStyle w:val="Hyperlink"/>
            <w:rFonts w:ascii="Lato" w:hAnsi="Lato" w:cs="Arial"/>
            <w:sz w:val="24"/>
            <w:szCs w:val="24"/>
          </w:rPr>
          <w:t xml:space="preserve">USDA Foods </w:t>
        </w:r>
        <w:r w:rsidRPr="00114BCD">
          <w:rPr>
            <w:rStyle w:val="Hyperlink"/>
            <w:rFonts w:ascii="Lato" w:hAnsi="Lato" w:cs="Arial"/>
            <w:sz w:val="24"/>
            <w:szCs w:val="24"/>
          </w:rPr>
          <w:t xml:space="preserve">Ordering </w:t>
        </w:r>
        <w:r w:rsidR="00B75434" w:rsidRPr="00114BCD">
          <w:rPr>
            <w:rStyle w:val="Hyperlink"/>
            <w:rFonts w:ascii="Lato" w:hAnsi="Lato" w:cs="Arial"/>
            <w:sz w:val="24"/>
            <w:szCs w:val="24"/>
          </w:rPr>
          <w:t>S</w:t>
        </w:r>
        <w:r w:rsidR="000236F7" w:rsidRPr="00114BCD">
          <w:rPr>
            <w:rStyle w:val="Hyperlink"/>
            <w:rFonts w:ascii="Lato" w:hAnsi="Lato" w:cs="Arial"/>
            <w:sz w:val="24"/>
            <w:szCs w:val="24"/>
          </w:rPr>
          <w:t>ystem</w:t>
        </w:r>
      </w:hyperlink>
      <w:r w:rsidR="000236F7" w:rsidRPr="00114BCD">
        <w:rPr>
          <w:rFonts w:ascii="Lato" w:hAnsi="Lato" w:cs="Arial"/>
          <w:sz w:val="24"/>
          <w:szCs w:val="24"/>
        </w:rPr>
        <w:t>.</w:t>
      </w:r>
      <w:r w:rsidR="00F66E40" w:rsidRPr="00114BCD">
        <w:rPr>
          <w:rFonts w:ascii="Lato" w:hAnsi="Lato" w:cs="Arial"/>
          <w:sz w:val="24"/>
          <w:szCs w:val="24"/>
        </w:rPr>
        <w:t xml:space="preserve"> Every school should have a copy of the</w:t>
      </w:r>
      <w:r w:rsidR="000236F7" w:rsidRPr="00114BCD">
        <w:rPr>
          <w:rFonts w:ascii="Lato" w:hAnsi="Lato" w:cs="Arial"/>
          <w:i/>
          <w:sz w:val="24"/>
          <w:szCs w:val="24"/>
        </w:rPr>
        <w:t xml:space="preserve"> </w:t>
      </w:r>
      <w:r w:rsidR="000610CE" w:rsidRPr="00114BCD">
        <w:rPr>
          <w:rFonts w:ascii="Lato" w:hAnsi="Lato" w:cs="Arial"/>
          <w:sz w:val="24"/>
          <w:szCs w:val="24"/>
        </w:rPr>
        <w:t xml:space="preserve">Online Instructions - </w:t>
      </w:r>
      <w:r w:rsidR="000236F7" w:rsidRPr="00114BCD">
        <w:rPr>
          <w:rFonts w:ascii="Lato" w:hAnsi="Lato" w:cs="Arial"/>
          <w:sz w:val="24"/>
          <w:szCs w:val="24"/>
        </w:rPr>
        <w:t>School Lunch Program</w:t>
      </w:r>
      <w:r w:rsidR="00F66E40" w:rsidRPr="00114BCD">
        <w:rPr>
          <w:rFonts w:ascii="Lato" w:hAnsi="Lato" w:cs="Arial"/>
          <w:sz w:val="24"/>
          <w:szCs w:val="24"/>
        </w:rPr>
        <w:t xml:space="preserve"> for </w:t>
      </w:r>
      <w:r w:rsidRPr="00114BCD">
        <w:rPr>
          <w:rFonts w:ascii="Lato" w:hAnsi="Lato" w:cs="Arial"/>
          <w:sz w:val="24"/>
          <w:szCs w:val="24"/>
        </w:rPr>
        <w:t xml:space="preserve">using the </w:t>
      </w:r>
      <w:r w:rsidR="00F86B66" w:rsidRPr="00114BCD">
        <w:rPr>
          <w:rFonts w:ascii="Lato" w:hAnsi="Lato" w:cs="Arial"/>
          <w:sz w:val="24"/>
          <w:szCs w:val="24"/>
        </w:rPr>
        <w:t>W</w:t>
      </w:r>
      <w:r w:rsidR="00E836B6" w:rsidRPr="00114BCD">
        <w:rPr>
          <w:rFonts w:ascii="Lato" w:hAnsi="Lato" w:cs="Arial"/>
          <w:sz w:val="24"/>
          <w:szCs w:val="24"/>
        </w:rPr>
        <w:t>isconsin</w:t>
      </w:r>
      <w:r w:rsidR="006C3586" w:rsidRPr="00114BCD">
        <w:rPr>
          <w:rFonts w:ascii="Lato" w:hAnsi="Lato" w:cs="Arial"/>
          <w:sz w:val="24"/>
          <w:szCs w:val="24"/>
        </w:rPr>
        <w:t xml:space="preserve"> </w:t>
      </w:r>
      <w:r w:rsidR="00AC2F00" w:rsidRPr="00114BCD">
        <w:rPr>
          <w:rFonts w:ascii="Lato" w:hAnsi="Lato" w:cs="Arial"/>
          <w:sz w:val="24"/>
          <w:szCs w:val="24"/>
        </w:rPr>
        <w:t xml:space="preserve">USDA Foods </w:t>
      </w:r>
      <w:r w:rsidR="00F86B66" w:rsidRPr="00114BCD">
        <w:rPr>
          <w:rFonts w:ascii="Lato" w:hAnsi="Lato" w:cs="Arial"/>
          <w:sz w:val="24"/>
          <w:szCs w:val="24"/>
        </w:rPr>
        <w:t>O</w:t>
      </w:r>
      <w:r w:rsidRPr="00114BCD">
        <w:rPr>
          <w:rFonts w:ascii="Lato" w:hAnsi="Lato" w:cs="Arial"/>
          <w:sz w:val="24"/>
          <w:szCs w:val="24"/>
        </w:rPr>
        <w:t xml:space="preserve">rdering </w:t>
      </w:r>
      <w:r w:rsidR="00F86B66" w:rsidRPr="00114BCD">
        <w:rPr>
          <w:rFonts w:ascii="Lato" w:hAnsi="Lato" w:cs="Arial"/>
          <w:sz w:val="24"/>
          <w:szCs w:val="24"/>
        </w:rPr>
        <w:t>S</w:t>
      </w:r>
      <w:r w:rsidRPr="00114BCD">
        <w:rPr>
          <w:rFonts w:ascii="Lato" w:hAnsi="Lato" w:cs="Arial"/>
          <w:sz w:val="24"/>
          <w:szCs w:val="24"/>
        </w:rPr>
        <w:t>ystem</w:t>
      </w:r>
      <w:r w:rsidR="00F66E40" w:rsidRPr="00114BCD">
        <w:rPr>
          <w:rFonts w:ascii="Lato" w:hAnsi="Lato" w:cs="Arial"/>
          <w:sz w:val="24"/>
          <w:szCs w:val="24"/>
        </w:rPr>
        <w:t xml:space="preserve">, as well as the usernames and passwords assigned by </w:t>
      </w:r>
      <w:r w:rsidR="007041EA" w:rsidRPr="00114BCD">
        <w:rPr>
          <w:rFonts w:ascii="Lato" w:hAnsi="Lato" w:cs="Arial"/>
          <w:sz w:val="24"/>
          <w:szCs w:val="24"/>
        </w:rPr>
        <w:t xml:space="preserve">the </w:t>
      </w:r>
      <w:r w:rsidR="00F66E40" w:rsidRPr="00114BCD">
        <w:rPr>
          <w:rFonts w:ascii="Lato" w:hAnsi="Lato" w:cs="Arial"/>
          <w:sz w:val="24"/>
          <w:szCs w:val="24"/>
        </w:rPr>
        <w:t>DPI</w:t>
      </w:r>
      <w:r w:rsidR="006B0527" w:rsidRPr="00114BCD">
        <w:rPr>
          <w:rFonts w:ascii="Lato" w:hAnsi="Lato" w:cs="Arial"/>
          <w:sz w:val="24"/>
          <w:szCs w:val="24"/>
        </w:rPr>
        <w:t xml:space="preserve">. </w:t>
      </w:r>
      <w:r w:rsidR="00AF7677" w:rsidRPr="00114BCD">
        <w:rPr>
          <w:rFonts w:ascii="Lato" w:hAnsi="Lato" w:cs="Arial"/>
          <w:sz w:val="24"/>
          <w:szCs w:val="24"/>
        </w:rPr>
        <w:t>You may access a copy of the</w:t>
      </w:r>
      <w:r w:rsidR="00F24067" w:rsidRPr="00114BCD">
        <w:rPr>
          <w:rFonts w:ascii="Lato" w:hAnsi="Lato" w:cs="Arial"/>
          <w:sz w:val="24"/>
          <w:szCs w:val="24"/>
        </w:rPr>
        <w:t xml:space="preserve"> Online</w:t>
      </w:r>
      <w:r w:rsidR="00F66E40" w:rsidRPr="00114BCD">
        <w:rPr>
          <w:rFonts w:ascii="Lato" w:hAnsi="Lato" w:cs="Arial"/>
          <w:sz w:val="24"/>
          <w:szCs w:val="24"/>
        </w:rPr>
        <w:t xml:space="preserve"> </w:t>
      </w:r>
      <w:r w:rsidR="00AC2F00" w:rsidRPr="00114BCD">
        <w:rPr>
          <w:rFonts w:ascii="Lato" w:hAnsi="Lato" w:cs="Arial"/>
          <w:sz w:val="24"/>
          <w:szCs w:val="24"/>
        </w:rPr>
        <w:t>Instruction</w:t>
      </w:r>
      <w:r w:rsidR="00F24067" w:rsidRPr="00114BCD">
        <w:rPr>
          <w:rFonts w:ascii="Lato" w:hAnsi="Lato" w:cs="Arial"/>
          <w:sz w:val="24"/>
          <w:szCs w:val="24"/>
        </w:rPr>
        <w:t>s</w:t>
      </w:r>
      <w:r w:rsidR="00F66E40" w:rsidRPr="00114BCD">
        <w:rPr>
          <w:rFonts w:ascii="Lato" w:hAnsi="Lato" w:cs="Arial"/>
          <w:sz w:val="24"/>
          <w:szCs w:val="24"/>
        </w:rPr>
        <w:t xml:space="preserve"> through the </w:t>
      </w:r>
      <w:r w:rsidRPr="00114BCD">
        <w:rPr>
          <w:rFonts w:ascii="Lato" w:hAnsi="Lato" w:cs="Arial"/>
          <w:sz w:val="24"/>
          <w:szCs w:val="24"/>
        </w:rPr>
        <w:t xml:space="preserve">above </w:t>
      </w:r>
      <w:r w:rsidR="00E3555E" w:rsidRPr="00114BCD">
        <w:rPr>
          <w:rFonts w:ascii="Lato" w:hAnsi="Lato" w:cs="Arial"/>
          <w:sz w:val="24"/>
          <w:szCs w:val="24"/>
        </w:rPr>
        <w:t>hyper</w:t>
      </w:r>
      <w:r w:rsidRPr="00114BCD">
        <w:rPr>
          <w:rFonts w:ascii="Lato" w:hAnsi="Lato" w:cs="Arial"/>
          <w:sz w:val="24"/>
          <w:szCs w:val="24"/>
        </w:rPr>
        <w:t>link</w:t>
      </w:r>
      <w:r w:rsidR="006B0527" w:rsidRPr="00114BCD">
        <w:rPr>
          <w:rFonts w:ascii="Lato" w:hAnsi="Lato" w:cs="Arial"/>
          <w:sz w:val="24"/>
          <w:szCs w:val="24"/>
        </w:rPr>
        <w:t xml:space="preserve">. </w:t>
      </w:r>
      <w:r w:rsidR="00F66E40" w:rsidRPr="00114BCD">
        <w:rPr>
          <w:rFonts w:ascii="Lato" w:hAnsi="Lato" w:cs="Arial"/>
          <w:sz w:val="24"/>
          <w:szCs w:val="24"/>
        </w:rPr>
        <w:t xml:space="preserve">If you need a copy of your school's usernames and passwords, please contact </w:t>
      </w:r>
      <w:r w:rsidR="007041EA" w:rsidRPr="00114BCD">
        <w:rPr>
          <w:rFonts w:ascii="Lato" w:hAnsi="Lato" w:cs="Arial"/>
          <w:sz w:val="24"/>
          <w:szCs w:val="24"/>
        </w:rPr>
        <w:t>the</w:t>
      </w:r>
      <w:r w:rsidR="00E836B6" w:rsidRPr="00114BCD">
        <w:rPr>
          <w:rFonts w:ascii="Lato" w:hAnsi="Lato" w:cs="Arial"/>
          <w:sz w:val="24"/>
          <w:szCs w:val="24"/>
        </w:rPr>
        <w:t xml:space="preserve"> </w:t>
      </w:r>
      <w:r w:rsidR="00E3555E" w:rsidRPr="00114BCD">
        <w:rPr>
          <w:rFonts w:ascii="Lato" w:hAnsi="Lato" w:cs="Arial"/>
          <w:sz w:val="24"/>
          <w:szCs w:val="24"/>
        </w:rPr>
        <w:t>DPI</w:t>
      </w:r>
      <w:r w:rsidR="00F66E40" w:rsidRPr="00114BCD">
        <w:rPr>
          <w:rFonts w:ascii="Lato" w:hAnsi="Lato" w:cs="Arial"/>
          <w:sz w:val="24"/>
          <w:szCs w:val="24"/>
        </w:rPr>
        <w:t xml:space="preserve"> </w:t>
      </w:r>
      <w:r w:rsidRPr="00114BCD">
        <w:rPr>
          <w:rFonts w:ascii="Lato" w:hAnsi="Lato" w:cs="Arial"/>
          <w:sz w:val="24"/>
          <w:szCs w:val="24"/>
        </w:rPr>
        <w:t>Fiscal Section</w:t>
      </w:r>
      <w:r w:rsidR="006B0527" w:rsidRPr="00114BCD">
        <w:rPr>
          <w:rFonts w:ascii="Lato" w:hAnsi="Lato" w:cs="Arial"/>
          <w:sz w:val="24"/>
          <w:szCs w:val="24"/>
        </w:rPr>
        <w:t>.</w:t>
      </w:r>
      <w:r w:rsidR="006B0527" w:rsidRPr="00114BCD">
        <w:rPr>
          <w:rFonts w:ascii="Lato" w:hAnsi="Lato" w:cs="Arial"/>
          <w:i/>
          <w:sz w:val="24"/>
          <w:szCs w:val="24"/>
        </w:rPr>
        <w:t xml:space="preserve"> </w:t>
      </w:r>
    </w:p>
    <w:p w14:paraId="3986E021" w14:textId="1EA9089F" w:rsidR="00E54BAE" w:rsidRPr="005312B4" w:rsidRDefault="00114BCD" w:rsidP="00303104">
      <w:pPr>
        <w:spacing w:after="240"/>
        <w:rPr>
          <w:rFonts w:ascii="Lato" w:hAnsi="Lato"/>
          <w:b/>
          <w:bCs/>
          <w:sz w:val="28"/>
          <w:szCs w:val="28"/>
        </w:rPr>
      </w:pPr>
      <w:r w:rsidRPr="005312B4">
        <w:rPr>
          <w:rFonts w:ascii="Lato" w:hAnsi="Lato"/>
          <w:b/>
          <w:bCs/>
          <w:i/>
          <w:iCs/>
          <w:sz w:val="28"/>
          <w:szCs w:val="28"/>
        </w:rPr>
        <w:t>For new F</w:t>
      </w:r>
      <w:r w:rsidR="00E54BAE" w:rsidRPr="005312B4">
        <w:rPr>
          <w:rFonts w:ascii="Lato" w:hAnsi="Lato"/>
          <w:b/>
          <w:bCs/>
          <w:i/>
          <w:iCs/>
          <w:sz w:val="28"/>
          <w:szCs w:val="28"/>
        </w:rPr>
        <w:t xml:space="preserve">ood </w:t>
      </w:r>
      <w:r w:rsidRPr="005312B4">
        <w:rPr>
          <w:rFonts w:ascii="Lato" w:hAnsi="Lato"/>
          <w:b/>
          <w:bCs/>
          <w:i/>
          <w:iCs/>
          <w:sz w:val="28"/>
          <w:szCs w:val="28"/>
        </w:rPr>
        <w:t>S</w:t>
      </w:r>
      <w:r w:rsidR="00E54BAE" w:rsidRPr="005312B4">
        <w:rPr>
          <w:rFonts w:ascii="Lato" w:hAnsi="Lato"/>
          <w:b/>
          <w:bCs/>
          <w:i/>
          <w:iCs/>
          <w:sz w:val="28"/>
          <w:szCs w:val="28"/>
        </w:rPr>
        <w:t xml:space="preserve">ervice </w:t>
      </w:r>
      <w:r w:rsidRPr="005312B4">
        <w:rPr>
          <w:rFonts w:ascii="Lato" w:hAnsi="Lato"/>
          <w:b/>
          <w:bCs/>
          <w:i/>
          <w:iCs/>
          <w:sz w:val="28"/>
          <w:szCs w:val="28"/>
        </w:rPr>
        <w:t>D</w:t>
      </w:r>
      <w:r w:rsidR="00E54BAE" w:rsidRPr="005312B4">
        <w:rPr>
          <w:rFonts w:ascii="Lato" w:hAnsi="Lato"/>
          <w:b/>
          <w:bCs/>
          <w:i/>
          <w:iCs/>
          <w:sz w:val="28"/>
          <w:szCs w:val="28"/>
        </w:rPr>
        <w:t>irector</w:t>
      </w:r>
      <w:r w:rsidRPr="005312B4">
        <w:rPr>
          <w:rFonts w:ascii="Lato" w:hAnsi="Lato"/>
          <w:b/>
          <w:bCs/>
          <w:i/>
          <w:iCs/>
          <w:sz w:val="28"/>
          <w:szCs w:val="28"/>
        </w:rPr>
        <w:t xml:space="preserve">s that someone else placed their USDA Foods </w:t>
      </w:r>
      <w:r w:rsidR="00E54BAE" w:rsidRPr="005312B4">
        <w:rPr>
          <w:rFonts w:ascii="Lato" w:hAnsi="Lato"/>
          <w:b/>
          <w:bCs/>
          <w:i/>
          <w:iCs/>
          <w:sz w:val="28"/>
          <w:szCs w:val="28"/>
        </w:rPr>
        <w:t>order</w:t>
      </w:r>
      <w:r w:rsidRPr="005312B4">
        <w:rPr>
          <w:rFonts w:ascii="Lato" w:hAnsi="Lato"/>
          <w:b/>
          <w:bCs/>
          <w:sz w:val="28"/>
          <w:szCs w:val="28"/>
        </w:rPr>
        <w:t xml:space="preserve">: </w:t>
      </w:r>
    </w:p>
    <w:p w14:paraId="573823CE" w14:textId="3980D369" w:rsidR="00114BCD" w:rsidRPr="00E54BAE" w:rsidRDefault="00114BCD" w:rsidP="00303104">
      <w:pPr>
        <w:pStyle w:val="Heading1"/>
        <w:spacing w:after="240"/>
        <w:jc w:val="left"/>
        <w:rPr>
          <w:rFonts w:ascii="Lato" w:hAnsi="Lato"/>
          <w:u w:val="none"/>
        </w:rPr>
      </w:pPr>
      <w:r w:rsidRPr="00E54BAE">
        <w:rPr>
          <w:rFonts w:ascii="Lato" w:hAnsi="Lato"/>
          <w:u w:val="none"/>
        </w:rPr>
        <w:t xml:space="preserve">How can I find out what my </w:t>
      </w:r>
      <w:r w:rsidR="004B0528">
        <w:rPr>
          <w:rFonts w:ascii="Lato" w:hAnsi="Lato"/>
          <w:u w:val="none"/>
        </w:rPr>
        <w:t xml:space="preserve">expected </w:t>
      </w:r>
      <w:r w:rsidRPr="00E54BAE">
        <w:rPr>
          <w:rFonts w:ascii="Lato" w:hAnsi="Lato"/>
          <w:u w:val="none"/>
        </w:rPr>
        <w:t>USDA Foods orders are for the next school year?</w:t>
      </w:r>
    </w:p>
    <w:p w14:paraId="1FC27A9E" w14:textId="77777777" w:rsidR="00114BCD" w:rsidRPr="00114BCD" w:rsidRDefault="00114BCD" w:rsidP="00303104">
      <w:pPr>
        <w:pStyle w:val="ListParagraph"/>
        <w:numPr>
          <w:ilvl w:val="0"/>
          <w:numId w:val="55"/>
        </w:numPr>
        <w:spacing w:after="240"/>
        <w:contextualSpacing w:val="0"/>
        <w:rPr>
          <w:rFonts w:ascii="Lato" w:hAnsi="Lato"/>
          <w:sz w:val="24"/>
          <w:szCs w:val="24"/>
        </w:rPr>
      </w:pPr>
      <w:r w:rsidRPr="00114BCD">
        <w:rPr>
          <w:rFonts w:ascii="Lato" w:hAnsi="Lato"/>
          <w:sz w:val="24"/>
          <w:szCs w:val="24"/>
        </w:rPr>
        <w:t xml:space="preserve">Login to WI USDA Ordering System, and click on the Survey tab for PY 2024. </w:t>
      </w:r>
    </w:p>
    <w:p w14:paraId="02E6BEA4" w14:textId="77777777" w:rsidR="00114BCD" w:rsidRPr="00E54BAE" w:rsidRDefault="00114BCD" w:rsidP="00303104">
      <w:pPr>
        <w:pStyle w:val="Heading1"/>
        <w:spacing w:after="240"/>
        <w:jc w:val="left"/>
        <w:rPr>
          <w:rFonts w:ascii="Lato" w:hAnsi="Lato"/>
          <w:u w:val="none"/>
        </w:rPr>
      </w:pPr>
      <w:r w:rsidRPr="00E54BAE">
        <w:rPr>
          <w:rFonts w:ascii="Lato" w:hAnsi="Lato"/>
          <w:u w:val="none"/>
        </w:rPr>
        <w:t>How much USDA Food products can I order for my SFA?</w:t>
      </w:r>
    </w:p>
    <w:p w14:paraId="692C58BE" w14:textId="77777777" w:rsidR="00114BCD" w:rsidRPr="00114BCD" w:rsidRDefault="00114BCD" w:rsidP="00303104">
      <w:pPr>
        <w:pStyle w:val="ListParagraph"/>
        <w:numPr>
          <w:ilvl w:val="0"/>
          <w:numId w:val="54"/>
        </w:numPr>
        <w:spacing w:after="240"/>
        <w:contextualSpacing w:val="0"/>
        <w:rPr>
          <w:rStyle w:val="Emphasis"/>
          <w:rFonts w:ascii="Lato" w:hAnsi="Lato"/>
          <w:i w:val="0"/>
          <w:iCs w:val="0"/>
          <w:sz w:val="24"/>
          <w:szCs w:val="24"/>
        </w:rPr>
      </w:pPr>
      <w:r w:rsidRPr="00114BCD">
        <w:rPr>
          <w:rFonts w:ascii="Lato" w:hAnsi="Lato" w:cs="Arial"/>
          <w:sz w:val="24"/>
          <w:szCs w:val="24"/>
          <w:shd w:val="clear" w:color="auto" w:fill="FFFFFF"/>
        </w:rPr>
        <w:t xml:space="preserve">How much donated USDA Foods you can order is based on how much entitlement (in dollars) </w:t>
      </w:r>
      <w:r w:rsidRPr="00114BCD">
        <w:rPr>
          <w:rStyle w:val="Emphasis"/>
          <w:rFonts w:ascii="Lato" w:hAnsi="Lato" w:cs="Arial"/>
          <w:sz w:val="24"/>
          <w:szCs w:val="24"/>
          <w:shd w:val="clear" w:color="auto" w:fill="FFFFFF"/>
        </w:rPr>
        <w:t>your SFA is given by DPI.</w:t>
      </w:r>
      <w:r w:rsidRPr="00114BCD">
        <w:rPr>
          <w:rStyle w:val="Emphasis"/>
          <w:rFonts w:ascii="Lato" w:hAnsi="Lato" w:cs="Arial"/>
          <w:b/>
          <w:bCs/>
          <w:sz w:val="24"/>
          <w:szCs w:val="24"/>
          <w:shd w:val="clear" w:color="auto" w:fill="FFFFFF"/>
        </w:rPr>
        <w:t xml:space="preserve"> </w:t>
      </w:r>
    </w:p>
    <w:p w14:paraId="65554F95" w14:textId="77777777" w:rsidR="00114BCD" w:rsidRPr="00114BCD" w:rsidRDefault="00114BCD" w:rsidP="00303104">
      <w:pPr>
        <w:pStyle w:val="ListParagraph"/>
        <w:numPr>
          <w:ilvl w:val="0"/>
          <w:numId w:val="54"/>
        </w:numPr>
        <w:spacing w:after="240"/>
        <w:contextualSpacing w:val="0"/>
        <w:rPr>
          <w:rFonts w:ascii="Lato" w:hAnsi="Lato" w:cs="Arial"/>
          <w:sz w:val="24"/>
          <w:szCs w:val="24"/>
        </w:rPr>
      </w:pPr>
      <w:r w:rsidRPr="00114BCD">
        <w:rPr>
          <w:rFonts w:ascii="Lato" w:hAnsi="Lato" w:cs="Arial"/>
          <w:sz w:val="24"/>
          <w:szCs w:val="24"/>
        </w:rPr>
        <w:t xml:space="preserve">From time to time, DPI and USDA may offer bonus USDA Foods due to a surplus in the market or USDA’s purchasing. The entitlement dollar value of these products </w:t>
      </w:r>
      <w:r w:rsidRPr="00114BCD">
        <w:rPr>
          <w:rFonts w:ascii="Lato" w:hAnsi="Lato" w:cs="Arial"/>
          <w:b/>
          <w:i/>
          <w:sz w:val="24"/>
          <w:szCs w:val="24"/>
        </w:rPr>
        <w:t>is not</w:t>
      </w:r>
      <w:r w:rsidRPr="00114BCD">
        <w:rPr>
          <w:rFonts w:ascii="Lato" w:hAnsi="Lato" w:cs="Arial"/>
          <w:sz w:val="24"/>
          <w:szCs w:val="24"/>
        </w:rPr>
        <w:t xml:space="preserve"> subtracted from your entitlement dollar balance.</w:t>
      </w:r>
    </w:p>
    <w:p w14:paraId="444E869F" w14:textId="77777777" w:rsidR="00114BCD" w:rsidRPr="00E54BAE" w:rsidRDefault="00114BCD" w:rsidP="00303104">
      <w:pPr>
        <w:pStyle w:val="Heading1"/>
        <w:spacing w:after="240"/>
        <w:jc w:val="left"/>
        <w:rPr>
          <w:rFonts w:ascii="Lato" w:hAnsi="Lato"/>
          <w:u w:val="none"/>
        </w:rPr>
      </w:pPr>
      <w:r w:rsidRPr="00E54BAE">
        <w:rPr>
          <w:rFonts w:ascii="Lato" w:hAnsi="Lato"/>
          <w:u w:val="none"/>
        </w:rPr>
        <w:t>Is my entitlement all spent for next school year?</w:t>
      </w:r>
    </w:p>
    <w:p w14:paraId="138F4CFE" w14:textId="1E3B40A8" w:rsidR="00114BCD" w:rsidRPr="00114BCD" w:rsidRDefault="00114BCD" w:rsidP="00303104">
      <w:pPr>
        <w:pStyle w:val="ListParagraph"/>
        <w:numPr>
          <w:ilvl w:val="0"/>
          <w:numId w:val="55"/>
        </w:numPr>
        <w:spacing w:after="240"/>
        <w:contextualSpacing w:val="0"/>
        <w:rPr>
          <w:rFonts w:ascii="Lato" w:hAnsi="Lato"/>
          <w:sz w:val="24"/>
          <w:szCs w:val="24"/>
        </w:rPr>
      </w:pPr>
      <w:r w:rsidRPr="00114BCD">
        <w:rPr>
          <w:rFonts w:ascii="Lato" w:hAnsi="Lato"/>
          <w:sz w:val="24"/>
          <w:szCs w:val="24"/>
        </w:rPr>
        <w:t>You should check! Login to WI USDA Ordering System and click on the Entitlement tab for PY 2024.</w:t>
      </w:r>
    </w:p>
    <w:p w14:paraId="7B896DD5" w14:textId="77777777" w:rsidR="00114BCD" w:rsidRPr="00114BCD" w:rsidRDefault="00114BCD" w:rsidP="00303104">
      <w:pPr>
        <w:spacing w:after="240"/>
        <w:ind w:left="720"/>
        <w:rPr>
          <w:rFonts w:ascii="Lato" w:hAnsi="Lato"/>
          <w:sz w:val="24"/>
          <w:szCs w:val="24"/>
        </w:rPr>
      </w:pPr>
      <w:r w:rsidRPr="00114BCD">
        <w:rPr>
          <w:rFonts w:ascii="Lato" w:hAnsi="Lato"/>
          <w:i/>
          <w:iCs/>
          <w:sz w:val="24"/>
          <w:szCs w:val="24"/>
        </w:rPr>
        <w:t xml:space="preserve">I still have entitlement to spend down this year. </w:t>
      </w:r>
      <w:r w:rsidRPr="00114BCD">
        <w:rPr>
          <w:rFonts w:ascii="Lato" w:hAnsi="Lato"/>
          <w:sz w:val="24"/>
          <w:szCs w:val="24"/>
        </w:rPr>
        <w:t>Are there more ordering opportunities?</w:t>
      </w:r>
    </w:p>
    <w:p w14:paraId="6247821B" w14:textId="77777777" w:rsidR="00114BCD" w:rsidRPr="00114BCD" w:rsidRDefault="00114BCD" w:rsidP="00303104">
      <w:pPr>
        <w:pStyle w:val="ListParagraph"/>
        <w:numPr>
          <w:ilvl w:val="0"/>
          <w:numId w:val="55"/>
        </w:numPr>
        <w:spacing w:after="240"/>
        <w:ind w:left="1440"/>
        <w:contextualSpacing w:val="0"/>
        <w:rPr>
          <w:rFonts w:ascii="Lato" w:hAnsi="Lato"/>
          <w:sz w:val="24"/>
          <w:szCs w:val="24"/>
        </w:rPr>
      </w:pPr>
      <w:r w:rsidRPr="00114BCD">
        <w:rPr>
          <w:rFonts w:ascii="Lato" w:hAnsi="Lato"/>
          <w:sz w:val="24"/>
          <w:szCs w:val="24"/>
        </w:rPr>
        <w:t xml:space="preserve">DPI will email the primary contact at your SFA if there are any more ordering opportunities this year (with ordering instructions). </w:t>
      </w:r>
    </w:p>
    <w:p w14:paraId="6C573E37" w14:textId="77777777" w:rsidR="00114BCD" w:rsidRPr="00114BCD" w:rsidRDefault="00114BCD" w:rsidP="00303104">
      <w:pPr>
        <w:pStyle w:val="ListParagraph"/>
        <w:numPr>
          <w:ilvl w:val="0"/>
          <w:numId w:val="55"/>
        </w:numPr>
        <w:spacing w:after="240"/>
        <w:ind w:left="1440"/>
        <w:contextualSpacing w:val="0"/>
        <w:rPr>
          <w:rFonts w:ascii="Lato" w:hAnsi="Lato"/>
          <w:sz w:val="24"/>
          <w:szCs w:val="24"/>
        </w:rPr>
      </w:pPr>
      <w:r w:rsidRPr="00114BCD">
        <w:rPr>
          <w:rFonts w:ascii="Lato" w:hAnsi="Lato"/>
          <w:sz w:val="24"/>
          <w:szCs w:val="24"/>
        </w:rPr>
        <w:t>Be sure DPI has the correct primary contact information for USDA Foods order opportunities and announcements. Login to WI USDA Ordering System, and click on the Application tab to see who the primary contact is for your SFA.</w:t>
      </w:r>
    </w:p>
    <w:p w14:paraId="69FAC036" w14:textId="40F979D9" w:rsidR="00114BCD" w:rsidRPr="00E54BAE" w:rsidRDefault="00114BCD" w:rsidP="00224855">
      <w:pPr>
        <w:pStyle w:val="Heading1"/>
        <w:spacing w:after="240"/>
        <w:jc w:val="left"/>
        <w:rPr>
          <w:rFonts w:ascii="Lato" w:hAnsi="Lato"/>
          <w:u w:val="none"/>
        </w:rPr>
      </w:pPr>
      <w:r w:rsidRPr="00E54BAE">
        <w:rPr>
          <w:rFonts w:ascii="Lato" w:hAnsi="Lato"/>
          <w:u w:val="none"/>
        </w:rPr>
        <w:t xml:space="preserve">When do I order USDA Foods for the </w:t>
      </w:r>
      <w:r w:rsidR="00E54BAE" w:rsidRPr="00E54BAE">
        <w:rPr>
          <w:rFonts w:ascii="Lato" w:hAnsi="Lato"/>
          <w:u w:val="none"/>
        </w:rPr>
        <w:t>next</w:t>
      </w:r>
      <w:r w:rsidRPr="00E54BAE">
        <w:rPr>
          <w:rFonts w:ascii="Lato" w:hAnsi="Lato"/>
          <w:u w:val="none"/>
        </w:rPr>
        <w:t xml:space="preserve"> school </w:t>
      </w:r>
      <w:r w:rsidR="00E54BAE" w:rsidRPr="00E54BAE">
        <w:rPr>
          <w:rFonts w:ascii="Lato" w:hAnsi="Lato"/>
          <w:u w:val="none"/>
        </w:rPr>
        <w:t>year</w:t>
      </w:r>
      <w:r w:rsidRPr="00E54BAE">
        <w:rPr>
          <w:rFonts w:ascii="Lato" w:hAnsi="Lato"/>
          <w:u w:val="none"/>
        </w:rPr>
        <w:t>)?</w:t>
      </w:r>
    </w:p>
    <w:p w14:paraId="53ACB7C0" w14:textId="77777777" w:rsidR="00114BCD" w:rsidRPr="00114BCD" w:rsidRDefault="00114BCD" w:rsidP="00303104">
      <w:pPr>
        <w:pStyle w:val="ListParagraph"/>
        <w:numPr>
          <w:ilvl w:val="0"/>
          <w:numId w:val="55"/>
        </w:numPr>
        <w:spacing w:after="240"/>
        <w:contextualSpacing w:val="0"/>
        <w:rPr>
          <w:rFonts w:ascii="Lato" w:hAnsi="Lato"/>
          <w:sz w:val="24"/>
          <w:szCs w:val="24"/>
        </w:rPr>
      </w:pPr>
      <w:r w:rsidRPr="00114BCD">
        <w:rPr>
          <w:rFonts w:ascii="Lato" w:hAnsi="Lato"/>
          <w:sz w:val="24"/>
          <w:szCs w:val="24"/>
        </w:rPr>
        <w:t>DPI’s USDA Foods Annual Order Survey will open in February and only stays open for 2 to three weeks. The primary contact will receive emails with ordering information in January.</w:t>
      </w:r>
    </w:p>
    <w:p w14:paraId="24121C50" w14:textId="77777777" w:rsidR="00114BCD" w:rsidRPr="00114BCD" w:rsidRDefault="00114BCD" w:rsidP="00303104">
      <w:pPr>
        <w:pStyle w:val="ListParagraph"/>
        <w:numPr>
          <w:ilvl w:val="0"/>
          <w:numId w:val="55"/>
        </w:numPr>
        <w:spacing w:after="240"/>
        <w:contextualSpacing w:val="0"/>
        <w:rPr>
          <w:rFonts w:ascii="Lato" w:hAnsi="Lato"/>
          <w:sz w:val="24"/>
          <w:szCs w:val="24"/>
        </w:rPr>
      </w:pPr>
      <w:r w:rsidRPr="00114BCD">
        <w:rPr>
          <w:rFonts w:ascii="Lato" w:hAnsi="Lato"/>
          <w:sz w:val="24"/>
          <w:szCs w:val="24"/>
        </w:rPr>
        <w:t>DPI strongly recommends you plan to spend all your entitlement during the Annual Order Survey.</w:t>
      </w:r>
    </w:p>
    <w:p w14:paraId="65D5018D" w14:textId="77777777" w:rsidR="00114BCD" w:rsidRPr="00E54BAE" w:rsidRDefault="00114BCD" w:rsidP="00224855">
      <w:pPr>
        <w:pStyle w:val="Heading1"/>
        <w:spacing w:after="240"/>
        <w:jc w:val="left"/>
        <w:rPr>
          <w:rFonts w:ascii="Lato" w:hAnsi="Lato"/>
          <w:u w:val="none"/>
        </w:rPr>
      </w:pPr>
      <w:r w:rsidRPr="00E54BAE">
        <w:rPr>
          <w:rFonts w:ascii="Lato" w:hAnsi="Lato"/>
          <w:u w:val="none"/>
        </w:rPr>
        <w:lastRenderedPageBreak/>
        <w:t>What should I order from the USDA Foods lists for my SFA?</w:t>
      </w:r>
    </w:p>
    <w:p w14:paraId="37A96BEB" w14:textId="77777777" w:rsidR="00114BCD" w:rsidRPr="00114BCD" w:rsidRDefault="00114BCD" w:rsidP="006B0A63">
      <w:pPr>
        <w:pStyle w:val="ListParagraph"/>
        <w:numPr>
          <w:ilvl w:val="0"/>
          <w:numId w:val="55"/>
        </w:numPr>
        <w:spacing w:after="240"/>
        <w:contextualSpacing w:val="0"/>
        <w:rPr>
          <w:rFonts w:ascii="Lato" w:hAnsi="Lato"/>
          <w:sz w:val="24"/>
          <w:szCs w:val="24"/>
        </w:rPr>
      </w:pPr>
      <w:r w:rsidRPr="00114BCD">
        <w:rPr>
          <w:rFonts w:ascii="Lato" w:hAnsi="Lato"/>
          <w:sz w:val="24"/>
          <w:szCs w:val="24"/>
        </w:rPr>
        <w:t>Look at your menus and look at the USDA Foods lists. What USDA Foods items can easily fit into your menus?</w:t>
      </w:r>
    </w:p>
    <w:p w14:paraId="799DED36" w14:textId="77777777" w:rsidR="00114BCD" w:rsidRPr="00114BCD" w:rsidRDefault="00114BCD" w:rsidP="006B0A63">
      <w:pPr>
        <w:pStyle w:val="ListParagraph"/>
        <w:numPr>
          <w:ilvl w:val="0"/>
          <w:numId w:val="55"/>
        </w:numPr>
        <w:spacing w:after="240"/>
        <w:contextualSpacing w:val="0"/>
        <w:rPr>
          <w:rFonts w:ascii="Lato" w:hAnsi="Lato"/>
          <w:sz w:val="24"/>
          <w:szCs w:val="24"/>
        </w:rPr>
      </w:pPr>
      <w:r w:rsidRPr="00114BCD">
        <w:rPr>
          <w:rFonts w:ascii="Lato" w:hAnsi="Lato"/>
          <w:sz w:val="24"/>
          <w:szCs w:val="24"/>
        </w:rPr>
        <w:t>Look at previous ordering history. Login to the WI USDA Foods Ordering System, and click on the Survey tab. Change the program year to review the ordering history.</w:t>
      </w:r>
    </w:p>
    <w:p w14:paraId="3AA21E76" w14:textId="77777777" w:rsidR="00114BCD" w:rsidRPr="00114BCD" w:rsidRDefault="00114BCD" w:rsidP="006B0A63">
      <w:pPr>
        <w:pStyle w:val="ListParagraph"/>
        <w:numPr>
          <w:ilvl w:val="0"/>
          <w:numId w:val="55"/>
        </w:numPr>
        <w:spacing w:after="240"/>
        <w:contextualSpacing w:val="0"/>
        <w:rPr>
          <w:rFonts w:ascii="Lato" w:hAnsi="Lato"/>
          <w:sz w:val="24"/>
          <w:szCs w:val="24"/>
        </w:rPr>
      </w:pPr>
      <w:r w:rsidRPr="00114BCD">
        <w:rPr>
          <w:rFonts w:ascii="Lato" w:hAnsi="Lato"/>
          <w:sz w:val="24"/>
          <w:szCs w:val="24"/>
        </w:rPr>
        <w:t>Evaluate how products have been received by students and make changes to other products as needed.</w:t>
      </w:r>
    </w:p>
    <w:p w14:paraId="787779CB" w14:textId="77777777" w:rsidR="00114BCD" w:rsidRPr="00114BCD" w:rsidRDefault="00114BCD" w:rsidP="006B0A63">
      <w:pPr>
        <w:pStyle w:val="ListParagraph"/>
        <w:numPr>
          <w:ilvl w:val="0"/>
          <w:numId w:val="55"/>
        </w:numPr>
        <w:spacing w:after="240"/>
        <w:contextualSpacing w:val="0"/>
        <w:rPr>
          <w:rFonts w:ascii="Lato" w:hAnsi="Lato"/>
          <w:sz w:val="24"/>
          <w:szCs w:val="24"/>
        </w:rPr>
      </w:pPr>
      <w:r w:rsidRPr="00114BCD">
        <w:rPr>
          <w:rFonts w:ascii="Lato" w:hAnsi="Lato"/>
          <w:sz w:val="24"/>
          <w:szCs w:val="24"/>
        </w:rPr>
        <w:t xml:space="preserve">For all your ordering options, and lists of products, go to our website: </w:t>
      </w:r>
      <w:hyperlink r:id="rId11" w:history="1">
        <w:r w:rsidRPr="00114BCD">
          <w:rPr>
            <w:rStyle w:val="Hyperlink"/>
            <w:rFonts w:ascii="Lato" w:hAnsi="Lato"/>
            <w:sz w:val="24"/>
            <w:szCs w:val="24"/>
          </w:rPr>
          <w:t>https://dpi.wi.gov/school-nutrition/usda</w:t>
        </w:r>
      </w:hyperlink>
      <w:r w:rsidRPr="00114BCD">
        <w:rPr>
          <w:rFonts w:ascii="Lato" w:hAnsi="Lato"/>
          <w:sz w:val="24"/>
          <w:szCs w:val="24"/>
        </w:rPr>
        <w:t xml:space="preserve"> and click on “Annual Order”. You can navigate to ordering options and product descriptions from there.</w:t>
      </w:r>
    </w:p>
    <w:p w14:paraId="1A88544A" w14:textId="77777777" w:rsidR="00114BCD" w:rsidRPr="004B0528" w:rsidRDefault="00114BCD" w:rsidP="004B0528">
      <w:pPr>
        <w:pStyle w:val="Heading1"/>
        <w:spacing w:after="240"/>
        <w:jc w:val="left"/>
        <w:rPr>
          <w:rFonts w:ascii="Lato" w:hAnsi="Lato"/>
          <w:u w:val="none"/>
        </w:rPr>
      </w:pPr>
      <w:r w:rsidRPr="004B0528">
        <w:rPr>
          <w:rFonts w:ascii="Lato" w:hAnsi="Lato"/>
          <w:u w:val="none"/>
        </w:rPr>
        <w:t>I’m new, and the previous FSD ordered Direct Diversion (in bulk pounds), what do I need to do right away?</w:t>
      </w:r>
    </w:p>
    <w:p w14:paraId="7B1651F4" w14:textId="77777777" w:rsidR="00114BCD" w:rsidRPr="00114BCD" w:rsidRDefault="00114BCD" w:rsidP="005312B4">
      <w:pPr>
        <w:pStyle w:val="ListParagraph"/>
        <w:numPr>
          <w:ilvl w:val="0"/>
          <w:numId w:val="55"/>
        </w:numPr>
        <w:spacing w:after="240"/>
        <w:contextualSpacing w:val="0"/>
        <w:rPr>
          <w:rFonts w:ascii="Lato" w:hAnsi="Lato"/>
          <w:sz w:val="24"/>
          <w:szCs w:val="24"/>
        </w:rPr>
      </w:pPr>
      <w:r w:rsidRPr="00114BCD">
        <w:rPr>
          <w:rFonts w:ascii="Lato" w:hAnsi="Lato"/>
          <w:sz w:val="24"/>
          <w:szCs w:val="24"/>
        </w:rPr>
        <w:t xml:space="preserve">Call your prime vendor! Ask for your product lists. Ask how to place orders each month. Make sure vendor explains how to enter orders for the discounted USDA Foods products instead of full price commercial. Ask how far in advance should you submit orders. Ask if there is an order and delivery drop minimum. </w:t>
      </w:r>
    </w:p>
    <w:p w14:paraId="2252EAE3" w14:textId="77777777" w:rsidR="00114BCD" w:rsidRPr="00114BCD" w:rsidRDefault="00114BCD" w:rsidP="005312B4">
      <w:pPr>
        <w:pStyle w:val="ListParagraph"/>
        <w:numPr>
          <w:ilvl w:val="0"/>
          <w:numId w:val="55"/>
        </w:numPr>
        <w:spacing w:after="240"/>
        <w:contextualSpacing w:val="0"/>
        <w:rPr>
          <w:rFonts w:ascii="Lato" w:hAnsi="Lato"/>
          <w:sz w:val="24"/>
          <w:szCs w:val="24"/>
        </w:rPr>
      </w:pPr>
      <w:r w:rsidRPr="00114BCD">
        <w:rPr>
          <w:rFonts w:ascii="Lato" w:hAnsi="Lato"/>
          <w:sz w:val="24"/>
          <w:szCs w:val="24"/>
        </w:rPr>
        <w:t>Get access to K12 and/or ProcessorLink. This is how you track your USDA pounds for the year. You’ll see your beginning pounds balance. Plan to have balances at zero by end of school year. If you are having trouble using up your pounds, call your vendor or broker for those products sooner than later.</w:t>
      </w:r>
    </w:p>
    <w:p w14:paraId="6209DA02" w14:textId="77777777" w:rsidR="00114BCD" w:rsidRPr="00114BCD" w:rsidRDefault="00114BCD" w:rsidP="005312B4">
      <w:pPr>
        <w:pStyle w:val="ListParagraph"/>
        <w:numPr>
          <w:ilvl w:val="0"/>
          <w:numId w:val="55"/>
        </w:numPr>
        <w:spacing w:after="240"/>
        <w:rPr>
          <w:rFonts w:ascii="Lato" w:hAnsi="Lato"/>
          <w:sz w:val="24"/>
          <w:szCs w:val="24"/>
        </w:rPr>
      </w:pPr>
      <w:r w:rsidRPr="00114BCD">
        <w:rPr>
          <w:rFonts w:ascii="Lato" w:hAnsi="Lato"/>
          <w:sz w:val="24"/>
          <w:szCs w:val="24"/>
        </w:rPr>
        <w:t>Read your vendor contracts and procurement materials (the base contracts, not just the renewals).</w:t>
      </w:r>
    </w:p>
    <w:p w14:paraId="2EFD6CDF" w14:textId="77777777" w:rsidR="00114BCD" w:rsidRPr="004B0528" w:rsidRDefault="00114BCD" w:rsidP="005312B4">
      <w:pPr>
        <w:pStyle w:val="Heading1"/>
        <w:spacing w:before="240" w:after="240"/>
        <w:jc w:val="left"/>
        <w:rPr>
          <w:rFonts w:ascii="Lato" w:hAnsi="Lato"/>
          <w:u w:val="none"/>
        </w:rPr>
      </w:pPr>
      <w:r w:rsidRPr="004B0528">
        <w:rPr>
          <w:rFonts w:ascii="Lato" w:hAnsi="Lato"/>
          <w:u w:val="none"/>
        </w:rPr>
        <w:t>What are my primary tasks for USDA Foods this year?</w:t>
      </w:r>
    </w:p>
    <w:p w14:paraId="4B46814D" w14:textId="77777777" w:rsidR="00114BCD" w:rsidRPr="00E54BAE" w:rsidRDefault="00114BCD" w:rsidP="00114BCD">
      <w:pPr>
        <w:pStyle w:val="NormalWeb"/>
        <w:keepNext/>
        <w:ind w:firstLine="720"/>
        <w:rPr>
          <w:rFonts w:ascii="Lato" w:hAnsi="Lato"/>
          <w:color w:val="292F33"/>
        </w:rPr>
      </w:pPr>
      <w:r w:rsidRPr="00E54BAE">
        <w:rPr>
          <w:rFonts w:ascii="Lato" w:hAnsi="Lato"/>
          <w:color w:val="292F33"/>
        </w:rPr>
        <w:t xml:space="preserve">These are tasks we recommend you do monthly: </w:t>
      </w:r>
    </w:p>
    <w:p w14:paraId="6ADB3C17" w14:textId="77777777" w:rsidR="00114BCD" w:rsidRPr="00114BCD" w:rsidRDefault="00114BCD" w:rsidP="00114BCD">
      <w:pPr>
        <w:pStyle w:val="NormalWeb"/>
        <w:numPr>
          <w:ilvl w:val="1"/>
          <w:numId w:val="53"/>
        </w:numPr>
        <w:rPr>
          <w:rFonts w:ascii="Lato" w:hAnsi="Lato"/>
          <w:color w:val="292F33"/>
        </w:rPr>
      </w:pPr>
      <w:r w:rsidRPr="00114BCD">
        <w:rPr>
          <w:rFonts w:ascii="Lato" w:hAnsi="Lato"/>
          <w:color w:val="292F33"/>
        </w:rPr>
        <w:t xml:space="preserve">After the 15th of the month: If you are expecting a </w:t>
      </w:r>
      <w:r w:rsidRPr="00114BCD">
        <w:rPr>
          <w:rFonts w:ascii="Lato" w:hAnsi="Lato"/>
          <w:b/>
          <w:bCs/>
          <w:color w:val="292F33"/>
        </w:rPr>
        <w:t>Direct Delivery</w:t>
      </w:r>
      <w:r w:rsidRPr="00114BCD">
        <w:rPr>
          <w:rFonts w:ascii="Lato" w:hAnsi="Lato"/>
          <w:color w:val="292F33"/>
        </w:rPr>
        <w:t xml:space="preserve"> or </w:t>
      </w:r>
      <w:r w:rsidRPr="00114BCD">
        <w:rPr>
          <w:rFonts w:ascii="Lato" w:hAnsi="Lato"/>
          <w:b/>
          <w:bCs/>
          <w:color w:val="292F33"/>
        </w:rPr>
        <w:t>State Processed</w:t>
      </w:r>
      <w:r w:rsidRPr="00114BCD">
        <w:rPr>
          <w:rFonts w:ascii="Lato" w:hAnsi="Lato"/>
          <w:color w:val="292F33"/>
        </w:rPr>
        <w:t xml:space="preserve"> product delivery next month, login to the WI USDA Foods Ordering System, and review/print your Order.  </w:t>
      </w:r>
    </w:p>
    <w:p w14:paraId="779D2561" w14:textId="77777777" w:rsidR="00114BCD" w:rsidRPr="00114BCD" w:rsidRDefault="00114BCD" w:rsidP="00114BCD">
      <w:pPr>
        <w:pStyle w:val="NormalWeb"/>
        <w:numPr>
          <w:ilvl w:val="1"/>
          <w:numId w:val="53"/>
        </w:numPr>
        <w:rPr>
          <w:rFonts w:ascii="Lato" w:hAnsi="Lato"/>
          <w:color w:val="292F33"/>
        </w:rPr>
      </w:pPr>
      <w:r w:rsidRPr="00114BCD">
        <w:rPr>
          <w:rFonts w:ascii="Lato" w:hAnsi="Lato"/>
          <w:color w:val="292F33"/>
        </w:rPr>
        <w:t>Check your inventory onsite and inventory at commercial distributor. Confirm you have a plan to use these USDA Foods on your menus.</w:t>
      </w:r>
    </w:p>
    <w:p w14:paraId="62AFF126" w14:textId="77777777" w:rsidR="00114BCD" w:rsidRPr="00114BCD" w:rsidRDefault="00114BCD" w:rsidP="00114BCD">
      <w:pPr>
        <w:pStyle w:val="NormalWeb"/>
        <w:numPr>
          <w:ilvl w:val="1"/>
          <w:numId w:val="53"/>
        </w:numPr>
        <w:rPr>
          <w:rFonts w:ascii="Lato" w:hAnsi="Lato"/>
          <w:color w:val="292F33"/>
        </w:rPr>
      </w:pPr>
      <w:r w:rsidRPr="00114BCD">
        <w:rPr>
          <w:rFonts w:ascii="Lato" w:hAnsi="Lato"/>
          <w:color w:val="292F33"/>
        </w:rPr>
        <w:t>If you order bulk pounds for further processing (</w:t>
      </w:r>
      <w:r w:rsidRPr="00114BCD">
        <w:rPr>
          <w:rFonts w:ascii="Lato" w:hAnsi="Lato"/>
          <w:b/>
          <w:bCs/>
          <w:color w:val="292F33"/>
        </w:rPr>
        <w:t>Cheese Processing</w:t>
      </w:r>
      <w:r w:rsidRPr="00114BCD">
        <w:rPr>
          <w:rFonts w:ascii="Lato" w:hAnsi="Lato"/>
          <w:color w:val="292F33"/>
        </w:rPr>
        <w:t xml:space="preserve"> or </w:t>
      </w:r>
      <w:r w:rsidRPr="00114BCD">
        <w:rPr>
          <w:rFonts w:ascii="Lato" w:hAnsi="Lato"/>
          <w:b/>
          <w:bCs/>
          <w:color w:val="292F33"/>
        </w:rPr>
        <w:t>Direct Diversion</w:t>
      </w:r>
      <w:r w:rsidRPr="00114BCD">
        <w:rPr>
          <w:rFonts w:ascii="Lato" w:hAnsi="Lato"/>
          <w:color w:val="292F33"/>
        </w:rPr>
        <w:t xml:space="preserve"> Programs), login to K12 and ProcessorLink and monitor your pounds usage. Confirm you are on track or have a plan to use pounds by end of year. Submit orders to your prime vendor. Confirm you are receiving credit for the value of USDA Foods per your prime vendor contract, as applicable.</w:t>
      </w:r>
    </w:p>
    <w:p w14:paraId="12C322D6" w14:textId="77777777" w:rsidR="00114BCD" w:rsidRPr="00114BCD" w:rsidRDefault="00114BCD" w:rsidP="00114BCD">
      <w:pPr>
        <w:pStyle w:val="NormalWeb"/>
        <w:numPr>
          <w:ilvl w:val="1"/>
          <w:numId w:val="53"/>
        </w:numPr>
        <w:rPr>
          <w:rFonts w:ascii="Lato" w:hAnsi="Lato"/>
          <w:color w:val="292F33"/>
        </w:rPr>
      </w:pPr>
      <w:r w:rsidRPr="00114BCD">
        <w:rPr>
          <w:rFonts w:ascii="Lato" w:hAnsi="Lato"/>
          <w:color w:val="292F33"/>
        </w:rPr>
        <w:t xml:space="preserve">If you have an active </w:t>
      </w:r>
      <w:r w:rsidRPr="00114BCD">
        <w:rPr>
          <w:rFonts w:ascii="Lato" w:hAnsi="Lato"/>
          <w:b/>
          <w:bCs/>
          <w:color w:val="292F33"/>
        </w:rPr>
        <w:t>USDA DoD Fresh Produce</w:t>
      </w:r>
      <w:r w:rsidRPr="00114BCD">
        <w:rPr>
          <w:rFonts w:ascii="Lato" w:hAnsi="Lato"/>
          <w:color w:val="292F33"/>
        </w:rPr>
        <w:t xml:space="preserve"> account in FFAVORS, monitor your balance. Submit orders. Confirm you are on track or have a plan to use balance by end of year.</w:t>
      </w:r>
    </w:p>
    <w:p w14:paraId="631C3206" w14:textId="6DC47511" w:rsidR="00114BCD" w:rsidRPr="004B0528" w:rsidRDefault="00114BCD" w:rsidP="004B0528">
      <w:pPr>
        <w:pStyle w:val="Heading1"/>
        <w:spacing w:after="240"/>
        <w:jc w:val="left"/>
        <w:rPr>
          <w:rFonts w:ascii="Lato" w:hAnsi="Lato"/>
          <w:u w:val="none"/>
        </w:rPr>
      </w:pPr>
      <w:r w:rsidRPr="004B0528">
        <w:rPr>
          <w:rFonts w:ascii="Lato" w:hAnsi="Lato"/>
          <w:u w:val="none"/>
        </w:rPr>
        <w:lastRenderedPageBreak/>
        <w:t>When do I start planning for the following school year?</w:t>
      </w:r>
    </w:p>
    <w:p w14:paraId="4BB7F88E" w14:textId="0C94C057" w:rsidR="00114BCD" w:rsidRPr="00114BCD" w:rsidRDefault="00114BCD" w:rsidP="00114BCD">
      <w:pPr>
        <w:pStyle w:val="ListParagraph"/>
        <w:numPr>
          <w:ilvl w:val="0"/>
          <w:numId w:val="56"/>
        </w:numPr>
        <w:spacing w:after="160" w:line="259" w:lineRule="auto"/>
        <w:rPr>
          <w:rFonts w:ascii="Lato" w:hAnsi="Lato"/>
          <w:sz w:val="24"/>
          <w:szCs w:val="24"/>
        </w:rPr>
      </w:pPr>
      <w:r w:rsidRPr="00114BCD">
        <w:rPr>
          <w:rFonts w:ascii="Lato" w:hAnsi="Lato"/>
          <w:sz w:val="24"/>
          <w:szCs w:val="24"/>
        </w:rPr>
        <w:t xml:space="preserve">We recommend you start planning </w:t>
      </w:r>
      <w:r w:rsidR="00224855">
        <w:rPr>
          <w:rFonts w:ascii="Lato" w:hAnsi="Lato"/>
          <w:sz w:val="24"/>
          <w:szCs w:val="24"/>
        </w:rPr>
        <w:t xml:space="preserve">in November </w:t>
      </w:r>
      <w:r w:rsidRPr="00114BCD">
        <w:rPr>
          <w:rFonts w:ascii="Lato" w:hAnsi="Lato"/>
          <w:sz w:val="24"/>
          <w:szCs w:val="24"/>
        </w:rPr>
        <w:t xml:space="preserve">for </w:t>
      </w:r>
      <w:r w:rsidR="00224855">
        <w:rPr>
          <w:rFonts w:ascii="Lato" w:hAnsi="Lato"/>
          <w:sz w:val="24"/>
          <w:szCs w:val="24"/>
        </w:rPr>
        <w:t xml:space="preserve">the next </w:t>
      </w:r>
      <w:r w:rsidRPr="00114BCD">
        <w:rPr>
          <w:rFonts w:ascii="Lato" w:hAnsi="Lato"/>
          <w:sz w:val="24"/>
          <w:szCs w:val="24"/>
        </w:rPr>
        <w:t>school</w:t>
      </w:r>
      <w:r w:rsidR="00224855">
        <w:rPr>
          <w:rFonts w:ascii="Lato" w:hAnsi="Lato"/>
          <w:sz w:val="24"/>
          <w:szCs w:val="24"/>
        </w:rPr>
        <w:t xml:space="preserve"> year</w:t>
      </w:r>
      <w:r w:rsidRPr="00114BCD">
        <w:rPr>
          <w:rFonts w:ascii="Lato" w:hAnsi="Lato"/>
          <w:sz w:val="24"/>
          <w:szCs w:val="24"/>
        </w:rPr>
        <w:t xml:space="preserve">. </w:t>
      </w:r>
    </w:p>
    <w:p w14:paraId="6BC73A66" w14:textId="7E1E97CB" w:rsidR="00114BCD" w:rsidRPr="00114BCD" w:rsidRDefault="00114BCD" w:rsidP="00114BCD">
      <w:pPr>
        <w:pStyle w:val="ListParagraph"/>
        <w:numPr>
          <w:ilvl w:val="1"/>
          <w:numId w:val="56"/>
        </w:numPr>
        <w:spacing w:after="160" w:line="259" w:lineRule="auto"/>
        <w:rPr>
          <w:rFonts w:ascii="Lato" w:hAnsi="Lato"/>
          <w:sz w:val="24"/>
          <w:szCs w:val="24"/>
        </w:rPr>
      </w:pPr>
      <w:r w:rsidRPr="00114BCD">
        <w:rPr>
          <w:rFonts w:ascii="Lato" w:hAnsi="Lato"/>
          <w:sz w:val="24"/>
          <w:szCs w:val="24"/>
        </w:rPr>
        <w:t xml:space="preserve">Review the USDA Foods and Price List for </w:t>
      </w:r>
      <w:r w:rsidR="004B0528">
        <w:rPr>
          <w:rFonts w:ascii="Lato" w:hAnsi="Lato"/>
          <w:sz w:val="24"/>
          <w:szCs w:val="24"/>
        </w:rPr>
        <w:t>the next year that are posted in December</w:t>
      </w:r>
      <w:r w:rsidRPr="00114BCD">
        <w:rPr>
          <w:rFonts w:ascii="Lato" w:hAnsi="Lato"/>
          <w:sz w:val="24"/>
          <w:szCs w:val="24"/>
        </w:rPr>
        <w:t xml:space="preserve">. </w:t>
      </w:r>
    </w:p>
    <w:p w14:paraId="55183A96" w14:textId="77777777" w:rsidR="00114BCD" w:rsidRPr="00114BCD" w:rsidRDefault="00114BCD" w:rsidP="00114BCD">
      <w:pPr>
        <w:pStyle w:val="ListParagraph"/>
        <w:numPr>
          <w:ilvl w:val="1"/>
          <w:numId w:val="56"/>
        </w:numPr>
        <w:spacing w:after="160" w:line="259" w:lineRule="auto"/>
        <w:rPr>
          <w:rFonts w:ascii="Lato" w:hAnsi="Lato"/>
          <w:sz w:val="24"/>
          <w:szCs w:val="24"/>
        </w:rPr>
      </w:pPr>
      <w:r w:rsidRPr="00114BCD">
        <w:rPr>
          <w:rFonts w:ascii="Lato" w:hAnsi="Lato"/>
          <w:sz w:val="24"/>
          <w:szCs w:val="24"/>
        </w:rPr>
        <w:t>Think about your menu goals and how to adjust your USDA Foods order.</w:t>
      </w:r>
    </w:p>
    <w:p w14:paraId="1D8C7D1D" w14:textId="77777777" w:rsidR="00114BCD" w:rsidRPr="00114BCD" w:rsidRDefault="00114BCD" w:rsidP="00114BCD">
      <w:pPr>
        <w:pStyle w:val="ListParagraph"/>
        <w:numPr>
          <w:ilvl w:val="1"/>
          <w:numId w:val="56"/>
        </w:numPr>
        <w:spacing w:after="160" w:line="259" w:lineRule="auto"/>
        <w:rPr>
          <w:rFonts w:ascii="Lato" w:hAnsi="Lato"/>
          <w:sz w:val="24"/>
          <w:szCs w:val="24"/>
        </w:rPr>
      </w:pPr>
      <w:r w:rsidRPr="00114BCD">
        <w:rPr>
          <w:rFonts w:ascii="Lato" w:hAnsi="Lato"/>
          <w:sz w:val="24"/>
          <w:szCs w:val="24"/>
        </w:rPr>
        <w:t>If you have any procurement to do (for prime vendor, commercial distributor, or direct to processor), this is the time to start. You’ll need award decisions made by mid-February when the DPI USDA Foods Annual Order Survey opens.</w:t>
      </w:r>
    </w:p>
    <w:p w14:paraId="31A8753D" w14:textId="77777777" w:rsidR="00114BCD" w:rsidRPr="00114BCD" w:rsidRDefault="00114BCD" w:rsidP="00114BCD">
      <w:pPr>
        <w:pStyle w:val="ListParagraph"/>
        <w:numPr>
          <w:ilvl w:val="1"/>
          <w:numId w:val="56"/>
        </w:numPr>
        <w:spacing w:after="160" w:line="259" w:lineRule="auto"/>
        <w:rPr>
          <w:rFonts w:ascii="Lato" w:hAnsi="Lato"/>
          <w:sz w:val="24"/>
          <w:szCs w:val="24"/>
        </w:rPr>
      </w:pPr>
      <w:r w:rsidRPr="00114BCD">
        <w:rPr>
          <w:rFonts w:ascii="Lato" w:hAnsi="Lato"/>
          <w:sz w:val="24"/>
          <w:szCs w:val="24"/>
        </w:rPr>
        <w:t>Review your contracts for renewal and finalize any changes by mid-February when the DPI USDA Foods Annual Order Survey opens.</w:t>
      </w:r>
    </w:p>
    <w:p w14:paraId="26A66560" w14:textId="77777777" w:rsidR="00114BCD" w:rsidRPr="00114BCD" w:rsidRDefault="00114BCD" w:rsidP="00114BCD">
      <w:pPr>
        <w:pStyle w:val="ListParagraph"/>
        <w:numPr>
          <w:ilvl w:val="1"/>
          <w:numId w:val="56"/>
        </w:numPr>
        <w:spacing w:after="160" w:line="259" w:lineRule="auto"/>
        <w:rPr>
          <w:rFonts w:ascii="Lato" w:hAnsi="Lato"/>
          <w:sz w:val="24"/>
          <w:szCs w:val="24"/>
        </w:rPr>
      </w:pPr>
      <w:r w:rsidRPr="00114BCD">
        <w:rPr>
          <w:rFonts w:ascii="Lato" w:hAnsi="Lato"/>
          <w:sz w:val="24"/>
          <w:szCs w:val="24"/>
        </w:rPr>
        <w:t xml:space="preserve">If you are planning for Direct Diversion, this is when DPI posts the list of eligible products and processors. </w:t>
      </w:r>
    </w:p>
    <w:p w14:paraId="588BE0E6" w14:textId="77777777" w:rsidR="00114BCD" w:rsidRPr="00114BCD" w:rsidRDefault="00114BCD" w:rsidP="00114BCD">
      <w:pPr>
        <w:pStyle w:val="ListParagraph"/>
        <w:numPr>
          <w:ilvl w:val="1"/>
          <w:numId w:val="56"/>
        </w:numPr>
        <w:spacing w:after="160" w:line="259" w:lineRule="auto"/>
        <w:rPr>
          <w:rFonts w:ascii="Lato" w:hAnsi="Lato"/>
          <w:sz w:val="24"/>
          <w:szCs w:val="24"/>
        </w:rPr>
      </w:pPr>
      <w:r w:rsidRPr="00114BCD">
        <w:rPr>
          <w:rFonts w:ascii="Lato" w:hAnsi="Lato"/>
          <w:sz w:val="24"/>
          <w:szCs w:val="24"/>
        </w:rPr>
        <w:t>If you want time to do student taste tests, this is the time.</w:t>
      </w:r>
    </w:p>
    <w:p w14:paraId="093FCD45" w14:textId="77777777" w:rsidR="00114BCD" w:rsidRPr="004B0528" w:rsidRDefault="00114BCD" w:rsidP="004B0528">
      <w:pPr>
        <w:pStyle w:val="Heading1"/>
        <w:spacing w:after="240"/>
        <w:jc w:val="left"/>
        <w:rPr>
          <w:rFonts w:ascii="Lato" w:hAnsi="Lato"/>
          <w:u w:val="none"/>
        </w:rPr>
      </w:pPr>
      <w:r w:rsidRPr="004B0528">
        <w:rPr>
          <w:rFonts w:ascii="Lato" w:hAnsi="Lato"/>
          <w:u w:val="none"/>
        </w:rPr>
        <w:t xml:space="preserve">How do I stay current on tasks and training related to the USDA Foods program? </w:t>
      </w:r>
    </w:p>
    <w:p w14:paraId="6FB29140" w14:textId="667E8C9F" w:rsidR="00114BCD" w:rsidRPr="00114BCD" w:rsidRDefault="00114BCD" w:rsidP="00303104">
      <w:pPr>
        <w:spacing w:before="100" w:beforeAutospacing="1" w:after="100" w:afterAutospacing="1"/>
        <w:rPr>
          <w:rFonts w:ascii="Lato" w:eastAsia="Lato" w:hAnsi="Lato" w:cs="Lato"/>
          <w:color w:val="292F33"/>
          <w:sz w:val="24"/>
          <w:szCs w:val="24"/>
        </w:rPr>
      </w:pPr>
      <w:r w:rsidRPr="00114BCD">
        <w:rPr>
          <w:rFonts w:ascii="Lato" w:eastAsia="Lato" w:hAnsi="Lato" w:cs="Lato"/>
          <w:sz w:val="24"/>
          <w:szCs w:val="24"/>
        </w:rPr>
        <w:t xml:space="preserve">Attend USDA Foods Networking and Training Events. These events cover program and policy updates, timeline reminders, and a short training session. </w:t>
      </w:r>
      <w:r w:rsidRPr="00E54BAE">
        <w:rPr>
          <w:rFonts w:ascii="Lato" w:eastAsia="Lato" w:hAnsi="Lato" w:cs="Lato"/>
          <w:sz w:val="24"/>
          <w:szCs w:val="24"/>
        </w:rPr>
        <w:t>For a listing of future dates,</w:t>
      </w:r>
      <w:r w:rsidR="00303104">
        <w:rPr>
          <w:rFonts w:ascii="Lato" w:eastAsia="Lato" w:hAnsi="Lato" w:cs="Lato"/>
          <w:sz w:val="24"/>
          <w:szCs w:val="24"/>
        </w:rPr>
        <w:t xml:space="preserve"> </w:t>
      </w:r>
      <w:r w:rsidRPr="00E54BAE">
        <w:rPr>
          <w:rFonts w:ascii="Lato" w:eastAsia="Lato" w:hAnsi="Lato" w:cs="Lato"/>
          <w:sz w:val="24"/>
          <w:szCs w:val="24"/>
        </w:rPr>
        <w:t xml:space="preserve">training topics, and live event links, visit the </w:t>
      </w:r>
      <w:hyperlink r:id="rId12" w:anchor=":~:text=Networking%20and%20Training%20Events" w:history="1">
        <w:r w:rsidRPr="00114BCD">
          <w:rPr>
            <w:rStyle w:val="Hyperlink"/>
            <w:rFonts w:ascii="Lato" w:hAnsi="Lato"/>
            <w:sz w:val="24"/>
            <w:szCs w:val="24"/>
          </w:rPr>
          <w:t>https://dpi.wi.gov/school-nutrition/usda/usda-foods-training#:~:text=Networking and Training Events</w:t>
        </w:r>
      </w:hyperlink>
    </w:p>
    <w:p w14:paraId="07892FB7" w14:textId="77777777" w:rsidR="00F66E40" w:rsidRPr="00114BCD" w:rsidRDefault="00E3555E" w:rsidP="005312B4">
      <w:pPr>
        <w:pStyle w:val="Heading1"/>
        <w:spacing w:after="240"/>
        <w:jc w:val="left"/>
        <w:rPr>
          <w:rFonts w:ascii="Lato" w:hAnsi="Lato"/>
          <w:u w:val="none"/>
        </w:rPr>
      </w:pPr>
      <w:r w:rsidRPr="00114BCD">
        <w:rPr>
          <w:rFonts w:ascii="Lato" w:hAnsi="Lato"/>
          <w:u w:val="none"/>
        </w:rPr>
        <w:t xml:space="preserve">What if we do not </w:t>
      </w:r>
      <w:r w:rsidR="00F66E40" w:rsidRPr="00114BCD">
        <w:rPr>
          <w:rFonts w:ascii="Lato" w:hAnsi="Lato"/>
          <w:u w:val="none"/>
        </w:rPr>
        <w:t xml:space="preserve">use all of our </w:t>
      </w:r>
      <w:r w:rsidRPr="00114BCD">
        <w:rPr>
          <w:rFonts w:ascii="Lato" w:hAnsi="Lato"/>
          <w:u w:val="none"/>
        </w:rPr>
        <w:t>program e</w:t>
      </w:r>
      <w:r w:rsidR="00CC645E" w:rsidRPr="00114BCD">
        <w:rPr>
          <w:rFonts w:ascii="Lato" w:hAnsi="Lato"/>
          <w:u w:val="none"/>
        </w:rPr>
        <w:t>ntitlement</w:t>
      </w:r>
      <w:r w:rsidR="00F66E40" w:rsidRPr="00114BCD">
        <w:rPr>
          <w:rFonts w:ascii="Lato" w:hAnsi="Lato"/>
          <w:u w:val="none"/>
        </w:rPr>
        <w:t xml:space="preserve"> by the end of the </w:t>
      </w:r>
      <w:r w:rsidRPr="00114BCD">
        <w:rPr>
          <w:rFonts w:ascii="Lato" w:hAnsi="Lato"/>
          <w:u w:val="none"/>
        </w:rPr>
        <w:t xml:space="preserve">school </w:t>
      </w:r>
      <w:r w:rsidR="00F66E40" w:rsidRPr="00114BCD">
        <w:rPr>
          <w:rFonts w:ascii="Lato" w:hAnsi="Lato"/>
          <w:u w:val="none"/>
        </w:rPr>
        <w:t>year?</w:t>
      </w:r>
    </w:p>
    <w:p w14:paraId="32CD1B66" w14:textId="77777777" w:rsidR="00F66E40" w:rsidRPr="00114BCD" w:rsidRDefault="00F66E40" w:rsidP="005312B4">
      <w:pPr>
        <w:spacing w:after="240"/>
        <w:rPr>
          <w:rFonts w:ascii="Lato" w:hAnsi="Lato" w:cs="Arial"/>
          <w:sz w:val="24"/>
          <w:szCs w:val="24"/>
        </w:rPr>
      </w:pPr>
      <w:r w:rsidRPr="00114BCD">
        <w:rPr>
          <w:rFonts w:ascii="Lato" w:hAnsi="Lato" w:cs="Arial"/>
          <w:sz w:val="24"/>
          <w:szCs w:val="24"/>
        </w:rPr>
        <w:t>Schools are not obligated to use all of their entitlement dollars within a given year</w:t>
      </w:r>
      <w:r w:rsidR="006B0527" w:rsidRPr="00114BCD">
        <w:rPr>
          <w:rFonts w:ascii="Lato" w:hAnsi="Lato" w:cs="Arial"/>
          <w:sz w:val="24"/>
          <w:szCs w:val="24"/>
        </w:rPr>
        <w:t xml:space="preserve">. </w:t>
      </w:r>
      <w:r w:rsidRPr="00114BCD">
        <w:rPr>
          <w:rFonts w:ascii="Lato" w:hAnsi="Lato" w:cs="Arial"/>
          <w:sz w:val="24"/>
          <w:szCs w:val="24"/>
        </w:rPr>
        <w:t xml:space="preserve">However, the entitlement balance left is not rolled over to use </w:t>
      </w:r>
      <w:r w:rsidR="00E3555E" w:rsidRPr="00114BCD">
        <w:rPr>
          <w:rFonts w:ascii="Lato" w:hAnsi="Lato" w:cs="Arial"/>
          <w:sz w:val="24"/>
          <w:szCs w:val="24"/>
        </w:rPr>
        <w:t>in the</w:t>
      </w:r>
      <w:r w:rsidRPr="00114BCD">
        <w:rPr>
          <w:rFonts w:ascii="Lato" w:hAnsi="Lato" w:cs="Arial"/>
          <w:sz w:val="24"/>
          <w:szCs w:val="24"/>
        </w:rPr>
        <w:t xml:space="preserve"> next </w:t>
      </w:r>
      <w:r w:rsidR="00E3555E" w:rsidRPr="00114BCD">
        <w:rPr>
          <w:rFonts w:ascii="Lato" w:hAnsi="Lato" w:cs="Arial"/>
          <w:sz w:val="24"/>
          <w:szCs w:val="24"/>
        </w:rPr>
        <w:t xml:space="preserve">school </w:t>
      </w:r>
      <w:r w:rsidRPr="00114BCD">
        <w:rPr>
          <w:rFonts w:ascii="Lato" w:hAnsi="Lato" w:cs="Arial"/>
          <w:sz w:val="24"/>
          <w:szCs w:val="24"/>
        </w:rPr>
        <w:t>year</w:t>
      </w:r>
      <w:r w:rsidR="006B0527" w:rsidRPr="00114BCD">
        <w:rPr>
          <w:rFonts w:ascii="Lato" w:hAnsi="Lato" w:cs="Arial"/>
          <w:sz w:val="24"/>
          <w:szCs w:val="24"/>
        </w:rPr>
        <w:t xml:space="preserve">. </w:t>
      </w:r>
      <w:r w:rsidR="00E3555E" w:rsidRPr="00114BCD">
        <w:rPr>
          <w:rFonts w:ascii="Lato" w:hAnsi="Lato" w:cs="Arial"/>
          <w:sz w:val="24"/>
          <w:szCs w:val="24"/>
        </w:rPr>
        <w:t>Y</w:t>
      </w:r>
      <w:r w:rsidRPr="00114BCD">
        <w:rPr>
          <w:rFonts w:ascii="Lato" w:hAnsi="Lato" w:cs="Arial"/>
          <w:sz w:val="24"/>
          <w:szCs w:val="24"/>
        </w:rPr>
        <w:t xml:space="preserve">ou </w:t>
      </w:r>
      <w:r w:rsidR="00E3555E" w:rsidRPr="00114BCD">
        <w:rPr>
          <w:rFonts w:ascii="Lato" w:hAnsi="Lato" w:cs="Arial"/>
          <w:sz w:val="24"/>
          <w:szCs w:val="24"/>
        </w:rPr>
        <w:t xml:space="preserve">will lose the dollar balance left. </w:t>
      </w:r>
    </w:p>
    <w:p w14:paraId="146D06E3" w14:textId="22CA730D" w:rsidR="00E3555E" w:rsidRPr="00114BCD" w:rsidRDefault="004B4685" w:rsidP="005312B4">
      <w:pPr>
        <w:spacing w:after="240"/>
        <w:rPr>
          <w:rFonts w:ascii="Lato" w:hAnsi="Lato" w:cs="Arial"/>
          <w:sz w:val="24"/>
          <w:szCs w:val="24"/>
        </w:rPr>
      </w:pPr>
      <w:r w:rsidRPr="00114BCD">
        <w:rPr>
          <w:rFonts w:ascii="Lato" w:hAnsi="Lato" w:cs="Arial"/>
          <w:sz w:val="24"/>
          <w:szCs w:val="24"/>
        </w:rPr>
        <w:t xml:space="preserve">We advise schools to </w:t>
      </w:r>
      <w:r w:rsidR="00F66E40" w:rsidRPr="00114BCD">
        <w:rPr>
          <w:rFonts w:ascii="Lato" w:hAnsi="Lato" w:cs="Arial"/>
          <w:sz w:val="24"/>
          <w:szCs w:val="24"/>
        </w:rPr>
        <w:t>order products in quantities that best serve their program</w:t>
      </w:r>
      <w:r w:rsidR="006B0527" w:rsidRPr="00114BCD">
        <w:rPr>
          <w:rFonts w:ascii="Lato" w:hAnsi="Lato" w:cs="Arial"/>
          <w:sz w:val="24"/>
          <w:szCs w:val="24"/>
        </w:rPr>
        <w:t xml:space="preserve">. </w:t>
      </w:r>
      <w:r w:rsidR="00F66E40" w:rsidRPr="00114BCD">
        <w:rPr>
          <w:rFonts w:ascii="Lato" w:hAnsi="Lato" w:cs="Arial"/>
          <w:sz w:val="24"/>
          <w:szCs w:val="24"/>
        </w:rPr>
        <w:t>Your school may not order particular products for good reasons, i.e. low student preference, labor involvement, and storage issues</w:t>
      </w:r>
      <w:r w:rsidR="006B0527" w:rsidRPr="00114BCD">
        <w:rPr>
          <w:rFonts w:ascii="Lato" w:hAnsi="Lato" w:cs="Arial"/>
          <w:sz w:val="24"/>
          <w:szCs w:val="24"/>
        </w:rPr>
        <w:t xml:space="preserve">. </w:t>
      </w:r>
      <w:r w:rsidR="00F66E40" w:rsidRPr="00114BCD">
        <w:rPr>
          <w:rFonts w:ascii="Lato" w:hAnsi="Lato" w:cs="Arial"/>
          <w:sz w:val="24"/>
          <w:szCs w:val="24"/>
        </w:rPr>
        <w:t xml:space="preserve">Direct and indirect costs incurred for ordering particular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00F66E40" w:rsidRPr="00114BCD">
        <w:rPr>
          <w:rFonts w:ascii="Lato" w:hAnsi="Lato" w:cs="Arial"/>
          <w:sz w:val="24"/>
          <w:szCs w:val="24"/>
        </w:rPr>
        <w:t xml:space="preserve"> may be more than the food value received for them</w:t>
      </w:r>
      <w:r w:rsidR="006B0527" w:rsidRPr="00114BCD">
        <w:rPr>
          <w:rFonts w:ascii="Lato" w:hAnsi="Lato" w:cs="Arial"/>
          <w:sz w:val="24"/>
          <w:szCs w:val="24"/>
        </w:rPr>
        <w:t xml:space="preserve">. </w:t>
      </w:r>
      <w:r w:rsidR="00E3555E" w:rsidRPr="00114BCD">
        <w:rPr>
          <w:rFonts w:ascii="Lato" w:hAnsi="Lato" w:cs="Arial"/>
          <w:sz w:val="24"/>
          <w:szCs w:val="24"/>
        </w:rPr>
        <w:t xml:space="preserve">It </w:t>
      </w:r>
      <w:r w:rsidR="00F66E40" w:rsidRPr="00114BCD">
        <w:rPr>
          <w:rFonts w:ascii="Lato" w:hAnsi="Lato" w:cs="Arial"/>
          <w:sz w:val="24"/>
          <w:szCs w:val="24"/>
        </w:rPr>
        <w:t>may not be worth it to spend all of your entitlement dollars.</w:t>
      </w:r>
    </w:p>
    <w:p w14:paraId="6BFC247B" w14:textId="4BAC6F4C" w:rsidR="00E3555E" w:rsidRPr="00114BCD" w:rsidRDefault="00561954" w:rsidP="005312B4">
      <w:pPr>
        <w:pStyle w:val="Heading1"/>
        <w:spacing w:after="240"/>
        <w:jc w:val="left"/>
        <w:rPr>
          <w:rFonts w:ascii="Lato" w:hAnsi="Lato"/>
        </w:rPr>
      </w:pPr>
      <w:r w:rsidRPr="00114BCD">
        <w:rPr>
          <w:rFonts w:ascii="Lato" w:hAnsi="Lato"/>
          <w:u w:val="none"/>
        </w:rPr>
        <w:t xml:space="preserve">Our </w:t>
      </w:r>
      <w:r w:rsidR="00F97FFD" w:rsidRPr="00114BCD">
        <w:rPr>
          <w:rFonts w:ascii="Lato" w:hAnsi="Lato"/>
          <w:u w:val="none"/>
        </w:rPr>
        <w:t>agency</w:t>
      </w:r>
      <w:r w:rsidRPr="00114BCD">
        <w:rPr>
          <w:rFonts w:ascii="Lato" w:hAnsi="Lato"/>
          <w:u w:val="none"/>
        </w:rPr>
        <w:t xml:space="preserve"> contracts with a</w:t>
      </w:r>
      <w:r w:rsidR="00AD2108" w:rsidRPr="00114BCD">
        <w:rPr>
          <w:rFonts w:ascii="Lato" w:hAnsi="Lato"/>
          <w:u w:val="none"/>
        </w:rPr>
        <w:t xml:space="preserve"> vendor to provide meal services</w:t>
      </w:r>
      <w:r w:rsidR="00BF3D38" w:rsidRPr="00114BCD">
        <w:rPr>
          <w:rFonts w:ascii="Lato" w:hAnsi="Lato"/>
          <w:u w:val="none"/>
        </w:rPr>
        <w:t xml:space="preserve">. Our </w:t>
      </w:r>
      <w:r w:rsidR="00F97FFD" w:rsidRPr="00114BCD">
        <w:rPr>
          <w:rFonts w:ascii="Lato" w:hAnsi="Lato"/>
          <w:u w:val="none"/>
        </w:rPr>
        <w:t>handling charges are deducted from our</w:t>
      </w:r>
      <w:r w:rsidR="00E631F7" w:rsidRPr="00114BCD">
        <w:rPr>
          <w:rFonts w:ascii="Lato" w:hAnsi="Lato"/>
          <w:u w:val="none"/>
        </w:rPr>
        <w:t xml:space="preserve"> NSLP</w:t>
      </w:r>
      <w:r w:rsidR="00BF3D38" w:rsidRPr="00114BCD">
        <w:rPr>
          <w:rFonts w:ascii="Lato" w:hAnsi="Lato"/>
          <w:u w:val="none"/>
        </w:rPr>
        <w:t xml:space="preserve"> </w:t>
      </w:r>
      <w:r w:rsidR="00F97FFD" w:rsidRPr="00114BCD">
        <w:rPr>
          <w:rFonts w:ascii="Lato" w:hAnsi="Lato"/>
          <w:u w:val="none"/>
        </w:rPr>
        <w:t>reimbursement claims</w:t>
      </w:r>
      <w:r w:rsidRPr="00114BCD">
        <w:rPr>
          <w:rFonts w:ascii="Lato" w:hAnsi="Lato"/>
          <w:u w:val="none"/>
        </w:rPr>
        <w:t xml:space="preserve">, and not </w:t>
      </w:r>
      <w:r w:rsidR="00F97FFD" w:rsidRPr="00114BCD">
        <w:rPr>
          <w:rFonts w:ascii="Lato" w:hAnsi="Lato"/>
          <w:u w:val="none"/>
        </w:rPr>
        <w:t xml:space="preserve">paid directly by </w:t>
      </w:r>
      <w:r w:rsidRPr="00114BCD">
        <w:rPr>
          <w:rFonts w:ascii="Lato" w:hAnsi="Lato"/>
          <w:u w:val="none"/>
        </w:rPr>
        <w:t xml:space="preserve">the vendor, </w:t>
      </w:r>
      <w:r w:rsidR="00BF3D38" w:rsidRPr="00114BCD">
        <w:rPr>
          <w:rFonts w:ascii="Lato" w:hAnsi="Lato"/>
          <w:u w:val="none"/>
        </w:rPr>
        <w:t>how should we</w:t>
      </w:r>
      <w:r w:rsidR="00AD2108" w:rsidRPr="00114BCD">
        <w:rPr>
          <w:rFonts w:ascii="Lato" w:hAnsi="Lato"/>
          <w:u w:val="none"/>
        </w:rPr>
        <w:t xml:space="preserve"> handle this</w:t>
      </w:r>
      <w:r w:rsidR="00F66E40" w:rsidRPr="00114BCD">
        <w:rPr>
          <w:rFonts w:ascii="Lato" w:hAnsi="Lato"/>
          <w:u w:val="none"/>
        </w:rPr>
        <w:t>?</w:t>
      </w:r>
    </w:p>
    <w:p w14:paraId="43106A16" w14:textId="77777777" w:rsidR="00F66E40" w:rsidRPr="00114BCD" w:rsidRDefault="00AD2108" w:rsidP="005312B4">
      <w:pPr>
        <w:spacing w:after="240"/>
        <w:rPr>
          <w:rFonts w:ascii="Lato" w:hAnsi="Lato" w:cs="Arial"/>
          <w:sz w:val="24"/>
          <w:szCs w:val="24"/>
        </w:rPr>
      </w:pPr>
      <w:r w:rsidRPr="00114BCD">
        <w:rPr>
          <w:rFonts w:ascii="Lato" w:hAnsi="Lato" w:cs="Arial"/>
          <w:sz w:val="24"/>
          <w:szCs w:val="24"/>
        </w:rPr>
        <w:t>It is up to your agency to negotiate in the contract how this issue will be handled</w:t>
      </w:r>
      <w:r w:rsidR="006B0527" w:rsidRPr="00114BCD">
        <w:rPr>
          <w:rFonts w:ascii="Lato" w:hAnsi="Lato" w:cs="Arial"/>
          <w:sz w:val="24"/>
          <w:szCs w:val="24"/>
        </w:rPr>
        <w:t xml:space="preserve">. </w:t>
      </w:r>
      <w:r w:rsidRPr="00114BCD">
        <w:rPr>
          <w:rFonts w:ascii="Lato" w:hAnsi="Lato" w:cs="Arial"/>
          <w:sz w:val="24"/>
          <w:szCs w:val="24"/>
        </w:rPr>
        <w:t xml:space="preserve">However, since vendors typically handle all other direct food costs and use these costs to establish a per meal price, we recommend that the vendor reimburse your agency for all handling charges deducted from </w:t>
      </w:r>
      <w:r w:rsidR="00C22825" w:rsidRPr="00114BCD">
        <w:rPr>
          <w:rFonts w:ascii="Lato" w:hAnsi="Lato" w:cs="Arial"/>
          <w:sz w:val="24"/>
          <w:szCs w:val="24"/>
        </w:rPr>
        <w:t xml:space="preserve">NSLP </w:t>
      </w:r>
      <w:r w:rsidRPr="00114BCD">
        <w:rPr>
          <w:rFonts w:ascii="Lato" w:hAnsi="Lato" w:cs="Arial"/>
          <w:sz w:val="24"/>
          <w:szCs w:val="24"/>
        </w:rPr>
        <w:t>federal reimbursement claims.</w:t>
      </w:r>
    </w:p>
    <w:p w14:paraId="2FBEFE4C" w14:textId="31368B94" w:rsidR="00E3555E" w:rsidRPr="00114BCD" w:rsidRDefault="00F97FFD" w:rsidP="005312B4">
      <w:pPr>
        <w:pStyle w:val="Heading1"/>
        <w:spacing w:after="240"/>
        <w:jc w:val="left"/>
        <w:rPr>
          <w:rFonts w:ascii="Lato" w:hAnsi="Lato"/>
        </w:rPr>
      </w:pPr>
      <w:r w:rsidRPr="00114BCD">
        <w:rPr>
          <w:rFonts w:ascii="Lato" w:hAnsi="Lato"/>
          <w:u w:val="none"/>
        </w:rPr>
        <w:lastRenderedPageBreak/>
        <w:t>Our agency contracts with a</w:t>
      </w:r>
      <w:r w:rsidR="00AD2108" w:rsidRPr="00114BCD">
        <w:rPr>
          <w:rFonts w:ascii="Lato" w:hAnsi="Lato"/>
          <w:u w:val="none"/>
        </w:rPr>
        <w:t xml:space="preserve"> Food Service Management Company </w:t>
      </w:r>
      <w:r w:rsidR="00E3555E" w:rsidRPr="00114BCD">
        <w:rPr>
          <w:rFonts w:ascii="Lato" w:hAnsi="Lato"/>
          <w:u w:val="none"/>
        </w:rPr>
        <w:t xml:space="preserve">(FSMC) </w:t>
      </w:r>
      <w:r w:rsidRPr="00114BCD">
        <w:rPr>
          <w:rFonts w:ascii="Lato" w:hAnsi="Lato"/>
          <w:u w:val="none"/>
        </w:rPr>
        <w:t>to provide meal services</w:t>
      </w:r>
      <w:r w:rsidR="006B0527" w:rsidRPr="00114BCD">
        <w:rPr>
          <w:rFonts w:ascii="Lato" w:hAnsi="Lato"/>
          <w:u w:val="none"/>
        </w:rPr>
        <w:t xml:space="preserve">. </w:t>
      </w:r>
      <w:r w:rsidR="00BF3D38" w:rsidRPr="00114BCD">
        <w:rPr>
          <w:rFonts w:ascii="Lato" w:hAnsi="Lato"/>
          <w:u w:val="none"/>
        </w:rPr>
        <w:t xml:space="preserve">Our </w:t>
      </w:r>
      <w:r w:rsidRPr="00114BCD">
        <w:rPr>
          <w:rFonts w:ascii="Lato" w:hAnsi="Lato"/>
          <w:u w:val="none"/>
        </w:rPr>
        <w:t xml:space="preserve">handling charges are deducted from our </w:t>
      </w:r>
      <w:r w:rsidR="001626B2" w:rsidRPr="00114BCD">
        <w:rPr>
          <w:rFonts w:ascii="Lato" w:hAnsi="Lato"/>
          <w:u w:val="none"/>
        </w:rPr>
        <w:t xml:space="preserve">NSLP </w:t>
      </w:r>
      <w:r w:rsidRPr="00114BCD">
        <w:rPr>
          <w:rFonts w:ascii="Lato" w:hAnsi="Lato"/>
          <w:u w:val="none"/>
        </w:rPr>
        <w:t xml:space="preserve">reimbursement claims, and not paid directly by the </w:t>
      </w:r>
      <w:r w:rsidR="00E3555E" w:rsidRPr="00114BCD">
        <w:rPr>
          <w:rFonts w:ascii="Lato" w:hAnsi="Lato"/>
          <w:u w:val="none"/>
        </w:rPr>
        <w:t>FSMC</w:t>
      </w:r>
      <w:r w:rsidRPr="00114BCD">
        <w:rPr>
          <w:rFonts w:ascii="Lato" w:hAnsi="Lato"/>
          <w:u w:val="none"/>
        </w:rPr>
        <w:t xml:space="preserve">, </w:t>
      </w:r>
      <w:r w:rsidR="00E3555E" w:rsidRPr="00114BCD">
        <w:rPr>
          <w:rFonts w:ascii="Lato" w:hAnsi="Lato"/>
          <w:u w:val="none"/>
        </w:rPr>
        <w:t xml:space="preserve">how should we </w:t>
      </w:r>
      <w:r w:rsidR="00AD2108" w:rsidRPr="00114BCD">
        <w:rPr>
          <w:rFonts w:ascii="Lato" w:hAnsi="Lato"/>
          <w:u w:val="none"/>
        </w:rPr>
        <w:t>handle this?</w:t>
      </w:r>
    </w:p>
    <w:p w14:paraId="4D2E6EEB" w14:textId="77777777" w:rsidR="00A54025" w:rsidRPr="00114BCD" w:rsidRDefault="00AD2108" w:rsidP="005312B4">
      <w:pPr>
        <w:spacing w:after="240"/>
        <w:rPr>
          <w:rFonts w:ascii="Lato" w:hAnsi="Lato" w:cs="Arial"/>
          <w:sz w:val="24"/>
          <w:szCs w:val="24"/>
        </w:rPr>
      </w:pPr>
      <w:r w:rsidRPr="00114BCD">
        <w:rPr>
          <w:rFonts w:ascii="Lato" w:hAnsi="Lato" w:cs="Arial"/>
          <w:sz w:val="24"/>
          <w:szCs w:val="24"/>
        </w:rPr>
        <w:t>It is up to your agency to negotiate in the contract how this issue will be handled</w:t>
      </w:r>
      <w:r w:rsidR="006B0527" w:rsidRPr="00114BCD">
        <w:rPr>
          <w:rFonts w:ascii="Lato" w:hAnsi="Lato" w:cs="Arial"/>
          <w:sz w:val="24"/>
          <w:szCs w:val="24"/>
        </w:rPr>
        <w:t xml:space="preserve">. </w:t>
      </w:r>
      <w:r w:rsidRPr="00114BCD">
        <w:rPr>
          <w:rFonts w:ascii="Lato" w:hAnsi="Lato" w:cs="Arial"/>
          <w:sz w:val="24"/>
          <w:szCs w:val="24"/>
        </w:rPr>
        <w:t xml:space="preserve">However, since Food Service Management Companies typically handle all other direct food costs and use these costs to establish a per meal price, we recommend that the </w:t>
      </w:r>
      <w:r w:rsidR="00E3555E" w:rsidRPr="00114BCD">
        <w:rPr>
          <w:rFonts w:ascii="Lato" w:hAnsi="Lato" w:cs="Arial"/>
          <w:sz w:val="24"/>
          <w:szCs w:val="24"/>
        </w:rPr>
        <w:t xml:space="preserve">FSMC </w:t>
      </w:r>
      <w:r w:rsidRPr="00114BCD">
        <w:rPr>
          <w:rFonts w:ascii="Lato" w:hAnsi="Lato" w:cs="Arial"/>
          <w:sz w:val="24"/>
          <w:szCs w:val="24"/>
        </w:rPr>
        <w:t xml:space="preserve">reimburse your agency for all handling charges deducted from </w:t>
      </w:r>
      <w:r w:rsidR="001626B2" w:rsidRPr="00114BCD">
        <w:rPr>
          <w:rFonts w:ascii="Lato" w:hAnsi="Lato" w:cs="Arial"/>
          <w:sz w:val="24"/>
          <w:szCs w:val="24"/>
        </w:rPr>
        <w:t xml:space="preserve">NSLP </w:t>
      </w:r>
      <w:r w:rsidRPr="00114BCD">
        <w:rPr>
          <w:rFonts w:ascii="Lato" w:hAnsi="Lato" w:cs="Arial"/>
          <w:sz w:val="24"/>
          <w:szCs w:val="24"/>
        </w:rPr>
        <w:t>federal reimbursement claims.</w:t>
      </w:r>
    </w:p>
    <w:p w14:paraId="62E2CD49" w14:textId="149585DC" w:rsidR="00E3555E" w:rsidRPr="00114BCD" w:rsidRDefault="00F66E40" w:rsidP="005312B4">
      <w:pPr>
        <w:pStyle w:val="Heading1"/>
        <w:spacing w:after="240"/>
        <w:jc w:val="left"/>
        <w:rPr>
          <w:rFonts w:ascii="Lato" w:hAnsi="Lato"/>
        </w:rPr>
      </w:pPr>
      <w:r w:rsidRPr="00114BCD">
        <w:rPr>
          <w:rFonts w:ascii="Lato" w:hAnsi="Lato"/>
          <w:u w:val="none"/>
        </w:rPr>
        <w:t xml:space="preserve">Why </w:t>
      </w:r>
      <w:r w:rsidR="001626B2" w:rsidRPr="00114BCD">
        <w:rPr>
          <w:rFonts w:ascii="Lato" w:hAnsi="Lato"/>
          <w:u w:val="none"/>
        </w:rPr>
        <w:t>are most</w:t>
      </w:r>
      <w:r w:rsidRPr="00114BCD">
        <w:rPr>
          <w:rFonts w:ascii="Lato" w:hAnsi="Lato"/>
          <w:u w:val="none"/>
        </w:rPr>
        <w:t xml:space="preserve"> </w:t>
      </w:r>
      <w:r w:rsidR="006C3586" w:rsidRPr="00114BCD">
        <w:rPr>
          <w:rFonts w:ascii="Lato" w:hAnsi="Lato"/>
          <w:u w:val="none"/>
        </w:rPr>
        <w:t xml:space="preserve">USDA </w:t>
      </w:r>
      <w:r w:rsidR="00AC2F00" w:rsidRPr="00114BCD">
        <w:rPr>
          <w:rFonts w:ascii="Lato" w:hAnsi="Lato"/>
          <w:u w:val="none"/>
        </w:rPr>
        <w:t>F</w:t>
      </w:r>
      <w:r w:rsidR="006C3586" w:rsidRPr="00114BCD">
        <w:rPr>
          <w:rFonts w:ascii="Lato" w:hAnsi="Lato"/>
          <w:u w:val="none"/>
        </w:rPr>
        <w:t>oods</w:t>
      </w:r>
      <w:r w:rsidR="00E3555E" w:rsidRPr="00114BCD">
        <w:rPr>
          <w:rFonts w:ascii="Lato" w:hAnsi="Lato"/>
          <w:u w:val="none"/>
        </w:rPr>
        <w:t xml:space="preserve"> </w:t>
      </w:r>
      <w:r w:rsidRPr="00114BCD">
        <w:rPr>
          <w:rFonts w:ascii="Lato" w:hAnsi="Lato"/>
          <w:u w:val="none"/>
        </w:rPr>
        <w:t>packaged with commercial labeling?</w:t>
      </w:r>
    </w:p>
    <w:p w14:paraId="07AA7E1C" w14:textId="473CFB46" w:rsidR="00F70BBC" w:rsidRPr="00114BCD" w:rsidRDefault="00F66E40" w:rsidP="005312B4">
      <w:pPr>
        <w:spacing w:after="240"/>
        <w:rPr>
          <w:rFonts w:ascii="Lato" w:hAnsi="Lato" w:cs="Arial"/>
          <w:sz w:val="24"/>
          <w:szCs w:val="24"/>
        </w:rPr>
      </w:pPr>
      <w:r w:rsidRPr="00114BCD">
        <w:rPr>
          <w:rFonts w:ascii="Lato" w:hAnsi="Lato" w:cs="Arial"/>
          <w:sz w:val="24"/>
          <w:szCs w:val="24"/>
        </w:rPr>
        <w:t xml:space="preserve">USDA </w:t>
      </w:r>
      <w:r w:rsidR="00F97FFD" w:rsidRPr="00114BCD">
        <w:rPr>
          <w:rFonts w:ascii="Lato" w:hAnsi="Lato" w:cs="Arial"/>
          <w:sz w:val="24"/>
          <w:szCs w:val="24"/>
        </w:rPr>
        <w:t>allows</w:t>
      </w:r>
      <w:r w:rsidRPr="00114BCD">
        <w:rPr>
          <w:rFonts w:ascii="Lato" w:hAnsi="Lato" w:cs="Arial"/>
          <w:sz w:val="24"/>
          <w:szCs w:val="24"/>
        </w:rPr>
        <w:t xml:space="preserve"> contracted </w:t>
      </w:r>
      <w:r w:rsidR="00D63202" w:rsidRPr="00114BCD">
        <w:rPr>
          <w:rFonts w:ascii="Lato" w:hAnsi="Lato" w:cs="Arial"/>
          <w:sz w:val="24"/>
          <w:szCs w:val="24"/>
        </w:rPr>
        <w:t>processors</w:t>
      </w:r>
      <w:r w:rsidRPr="00114BCD">
        <w:rPr>
          <w:rFonts w:ascii="Lato" w:hAnsi="Lato" w:cs="Arial"/>
          <w:sz w:val="24"/>
          <w:szCs w:val="24"/>
        </w:rPr>
        <w:t xml:space="preserve"> to utilize commercial labels</w:t>
      </w:r>
      <w:r w:rsidR="006B0527" w:rsidRPr="00114BCD">
        <w:rPr>
          <w:rFonts w:ascii="Lato" w:hAnsi="Lato" w:cs="Arial"/>
          <w:sz w:val="24"/>
          <w:szCs w:val="24"/>
        </w:rPr>
        <w:t xml:space="preserve">. </w:t>
      </w:r>
      <w:r w:rsidR="00F97FFD" w:rsidRPr="00114BCD">
        <w:rPr>
          <w:rFonts w:ascii="Lato" w:hAnsi="Lato" w:cs="Arial"/>
          <w:sz w:val="24"/>
          <w:szCs w:val="24"/>
        </w:rPr>
        <w:t xml:space="preserve">Commercial labeling of USDA Foods </w:t>
      </w:r>
      <w:r w:rsidRPr="00114BCD">
        <w:rPr>
          <w:rFonts w:ascii="Lato" w:hAnsi="Lato" w:cs="Arial"/>
          <w:sz w:val="24"/>
          <w:szCs w:val="24"/>
        </w:rPr>
        <w:t>reduce</w:t>
      </w:r>
      <w:r w:rsidR="00F97FFD" w:rsidRPr="00114BCD">
        <w:rPr>
          <w:rFonts w:ascii="Lato" w:hAnsi="Lato" w:cs="Arial"/>
          <w:sz w:val="24"/>
          <w:szCs w:val="24"/>
        </w:rPr>
        <w:t>s</w:t>
      </w:r>
      <w:r w:rsidRPr="00114BCD">
        <w:rPr>
          <w:rFonts w:ascii="Lato" w:hAnsi="Lato" w:cs="Arial"/>
          <w:sz w:val="24"/>
          <w:szCs w:val="24"/>
        </w:rPr>
        <w:t xml:space="preserve"> the USDA purchase price</w:t>
      </w:r>
      <w:r w:rsidR="00F97FFD" w:rsidRPr="00114BCD">
        <w:rPr>
          <w:rFonts w:ascii="Lato" w:hAnsi="Lato" w:cs="Arial"/>
          <w:sz w:val="24"/>
          <w:szCs w:val="24"/>
        </w:rPr>
        <w:t xml:space="preserve">, </w:t>
      </w:r>
      <w:r w:rsidRPr="00114BCD">
        <w:rPr>
          <w:rFonts w:ascii="Lato" w:hAnsi="Lato" w:cs="Arial"/>
          <w:sz w:val="24"/>
          <w:szCs w:val="24"/>
        </w:rPr>
        <w:t xml:space="preserve">because the </w:t>
      </w:r>
      <w:r w:rsidR="00D63202" w:rsidRPr="00114BCD">
        <w:rPr>
          <w:rFonts w:ascii="Lato" w:hAnsi="Lato" w:cs="Arial"/>
          <w:sz w:val="24"/>
          <w:szCs w:val="24"/>
        </w:rPr>
        <w:t>processor</w:t>
      </w:r>
      <w:r w:rsidRPr="00114BCD">
        <w:rPr>
          <w:rFonts w:ascii="Lato" w:hAnsi="Lato" w:cs="Arial"/>
          <w:sz w:val="24"/>
          <w:szCs w:val="24"/>
        </w:rPr>
        <w:t xml:space="preserve"> </w:t>
      </w:r>
      <w:r w:rsidR="00F97FFD" w:rsidRPr="00114BCD">
        <w:rPr>
          <w:rFonts w:ascii="Lato" w:hAnsi="Lato" w:cs="Arial"/>
          <w:sz w:val="24"/>
          <w:szCs w:val="24"/>
        </w:rPr>
        <w:t>does not</w:t>
      </w:r>
      <w:r w:rsidRPr="00114BCD">
        <w:rPr>
          <w:rFonts w:ascii="Lato" w:hAnsi="Lato" w:cs="Arial"/>
          <w:sz w:val="24"/>
          <w:szCs w:val="24"/>
        </w:rPr>
        <w:t xml:space="preserve"> have to run special labels for the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006B0527" w:rsidRPr="00114BCD">
        <w:rPr>
          <w:rFonts w:ascii="Lato" w:hAnsi="Lato" w:cs="Arial"/>
          <w:sz w:val="24"/>
          <w:szCs w:val="24"/>
        </w:rPr>
        <w:t xml:space="preserve">. </w:t>
      </w:r>
      <w:r w:rsidRPr="00114BCD">
        <w:rPr>
          <w:rFonts w:ascii="Lato" w:hAnsi="Lato" w:cs="Arial"/>
          <w:sz w:val="24"/>
          <w:szCs w:val="24"/>
        </w:rPr>
        <w:t>It also improve</w:t>
      </w:r>
      <w:r w:rsidR="00F97FFD" w:rsidRPr="00114BCD">
        <w:rPr>
          <w:rFonts w:ascii="Lato" w:hAnsi="Lato" w:cs="Arial"/>
          <w:sz w:val="24"/>
          <w:szCs w:val="24"/>
        </w:rPr>
        <w:t>s</w:t>
      </w:r>
      <w:r w:rsidRPr="00114BCD">
        <w:rPr>
          <w:rFonts w:ascii="Lato" w:hAnsi="Lato" w:cs="Arial"/>
          <w:sz w:val="24"/>
          <w:szCs w:val="24"/>
        </w:rPr>
        <w:t xml:space="preserve"> </w:t>
      </w:r>
      <w:r w:rsidR="00D63202" w:rsidRPr="00114BCD">
        <w:rPr>
          <w:rFonts w:ascii="Lato" w:hAnsi="Lato" w:cs="Arial"/>
          <w:sz w:val="24"/>
          <w:szCs w:val="24"/>
        </w:rPr>
        <w:t>processor</w:t>
      </w:r>
      <w:r w:rsidRPr="00114BCD">
        <w:rPr>
          <w:rFonts w:ascii="Lato" w:hAnsi="Lato" w:cs="Arial"/>
          <w:sz w:val="24"/>
          <w:szCs w:val="24"/>
        </w:rPr>
        <w:t xml:space="preserve"> responsiveness to product concerns and improve</w:t>
      </w:r>
      <w:r w:rsidR="008B137D" w:rsidRPr="00114BCD">
        <w:rPr>
          <w:rFonts w:ascii="Lato" w:hAnsi="Lato" w:cs="Arial"/>
          <w:sz w:val="24"/>
          <w:szCs w:val="24"/>
        </w:rPr>
        <w:t>s</w:t>
      </w:r>
      <w:r w:rsidRPr="00114BCD">
        <w:rPr>
          <w:rFonts w:ascii="Lato" w:hAnsi="Lato" w:cs="Arial"/>
          <w:sz w:val="24"/>
          <w:szCs w:val="24"/>
        </w:rPr>
        <w:t xml:space="preserve"> quality reputation of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Pr="00114BCD">
        <w:rPr>
          <w:rFonts w:ascii="Lato" w:hAnsi="Lato" w:cs="Arial"/>
          <w:sz w:val="24"/>
          <w:szCs w:val="24"/>
        </w:rPr>
        <w:t xml:space="preserve"> because of label recognition. </w:t>
      </w:r>
    </w:p>
    <w:p w14:paraId="570A5DE8" w14:textId="098088AC" w:rsidR="00F70BBC" w:rsidRPr="00114BCD" w:rsidRDefault="00F66E40" w:rsidP="005312B4">
      <w:pPr>
        <w:pStyle w:val="Heading1"/>
        <w:spacing w:after="240"/>
        <w:jc w:val="left"/>
        <w:rPr>
          <w:rFonts w:ascii="Lato" w:hAnsi="Lato"/>
        </w:rPr>
      </w:pPr>
      <w:r w:rsidRPr="00114BCD">
        <w:rPr>
          <w:rFonts w:ascii="Lato" w:hAnsi="Lato"/>
          <w:u w:val="none"/>
        </w:rPr>
        <w:t xml:space="preserve">Commercially labeled </w:t>
      </w:r>
      <w:r w:rsidR="006C3586" w:rsidRPr="00114BCD">
        <w:rPr>
          <w:rFonts w:ascii="Lato" w:hAnsi="Lato"/>
          <w:u w:val="none"/>
        </w:rPr>
        <w:t xml:space="preserve">USDA </w:t>
      </w:r>
      <w:r w:rsidR="00AC2F00" w:rsidRPr="00114BCD">
        <w:rPr>
          <w:rFonts w:ascii="Lato" w:hAnsi="Lato"/>
          <w:u w:val="none"/>
        </w:rPr>
        <w:t>F</w:t>
      </w:r>
      <w:r w:rsidR="006C3586" w:rsidRPr="00114BCD">
        <w:rPr>
          <w:rFonts w:ascii="Lato" w:hAnsi="Lato"/>
          <w:u w:val="none"/>
        </w:rPr>
        <w:t>oods</w:t>
      </w:r>
      <w:r w:rsidRPr="00114BCD">
        <w:rPr>
          <w:rFonts w:ascii="Lato" w:hAnsi="Lato"/>
          <w:u w:val="none"/>
        </w:rPr>
        <w:t xml:space="preserve"> pose a concern with inventory tracking</w:t>
      </w:r>
      <w:r w:rsidR="006B0527" w:rsidRPr="00114BCD">
        <w:rPr>
          <w:rFonts w:ascii="Lato" w:hAnsi="Lato"/>
          <w:u w:val="none"/>
        </w:rPr>
        <w:t xml:space="preserve">. </w:t>
      </w:r>
      <w:r w:rsidRPr="00114BCD">
        <w:rPr>
          <w:rFonts w:ascii="Lato" w:hAnsi="Lato"/>
          <w:u w:val="none"/>
        </w:rPr>
        <w:t xml:space="preserve">How can I track commercially labeled </w:t>
      </w:r>
      <w:r w:rsidR="006C3586" w:rsidRPr="00114BCD">
        <w:rPr>
          <w:rFonts w:ascii="Lato" w:hAnsi="Lato"/>
          <w:u w:val="none"/>
        </w:rPr>
        <w:t xml:space="preserve">USDA </w:t>
      </w:r>
      <w:r w:rsidR="00AC2F00" w:rsidRPr="00114BCD">
        <w:rPr>
          <w:rFonts w:ascii="Lato" w:hAnsi="Lato"/>
          <w:u w:val="none"/>
        </w:rPr>
        <w:t>F</w:t>
      </w:r>
      <w:r w:rsidR="006C3586" w:rsidRPr="00114BCD">
        <w:rPr>
          <w:rFonts w:ascii="Lato" w:hAnsi="Lato"/>
          <w:u w:val="none"/>
        </w:rPr>
        <w:t>oods</w:t>
      </w:r>
      <w:r w:rsidRPr="00114BCD">
        <w:rPr>
          <w:rFonts w:ascii="Lato" w:hAnsi="Lato"/>
          <w:u w:val="none"/>
        </w:rPr>
        <w:t xml:space="preserve"> in inventory?</w:t>
      </w:r>
    </w:p>
    <w:p w14:paraId="43C18325" w14:textId="77777777" w:rsidR="00F66E40" w:rsidRPr="00114BCD" w:rsidRDefault="00F66E40" w:rsidP="005312B4">
      <w:pPr>
        <w:spacing w:after="240"/>
        <w:rPr>
          <w:rFonts w:ascii="Lato" w:hAnsi="Lato" w:cs="Arial"/>
          <w:sz w:val="24"/>
          <w:szCs w:val="24"/>
        </w:rPr>
      </w:pPr>
      <w:r w:rsidRPr="00114BCD">
        <w:rPr>
          <w:rFonts w:ascii="Lato" w:hAnsi="Lato" w:cs="Arial"/>
          <w:sz w:val="24"/>
          <w:szCs w:val="24"/>
        </w:rPr>
        <w:t xml:space="preserve">Upon receiving products from a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w:t>
      </w:r>
      <w:r w:rsidR="00AC2F00" w:rsidRPr="00114BCD">
        <w:rPr>
          <w:rFonts w:ascii="Lato" w:hAnsi="Lato" w:cs="Arial"/>
          <w:sz w:val="24"/>
          <w:szCs w:val="24"/>
        </w:rPr>
        <w:t>s</w:t>
      </w:r>
      <w:r w:rsidRPr="00114BCD">
        <w:rPr>
          <w:rFonts w:ascii="Lato" w:hAnsi="Lato" w:cs="Arial"/>
          <w:sz w:val="24"/>
          <w:szCs w:val="24"/>
        </w:rPr>
        <w:t xml:space="preserve"> delivery, a commercial </w:t>
      </w:r>
      <w:r w:rsidR="00D63202" w:rsidRPr="00114BCD">
        <w:rPr>
          <w:rFonts w:ascii="Lato" w:hAnsi="Lato" w:cs="Arial"/>
          <w:sz w:val="24"/>
          <w:szCs w:val="24"/>
        </w:rPr>
        <w:t>distributor</w:t>
      </w:r>
      <w:r w:rsidRPr="00114BCD">
        <w:rPr>
          <w:rFonts w:ascii="Lato" w:hAnsi="Lato" w:cs="Arial"/>
          <w:sz w:val="24"/>
          <w:szCs w:val="24"/>
        </w:rPr>
        <w:t>, or a grocery store, they should be marked or identified as delivered from that particular distributor and with the receipt date</w:t>
      </w:r>
      <w:r w:rsidR="006B0527" w:rsidRPr="00114BCD">
        <w:rPr>
          <w:rFonts w:ascii="Lato" w:hAnsi="Lato" w:cs="Arial"/>
          <w:sz w:val="24"/>
          <w:szCs w:val="24"/>
        </w:rPr>
        <w:t xml:space="preserve">. </w:t>
      </w:r>
      <w:r w:rsidRPr="00114BCD">
        <w:rPr>
          <w:rFonts w:ascii="Lato" w:hAnsi="Lato" w:cs="Arial"/>
          <w:sz w:val="24"/>
          <w:szCs w:val="24"/>
        </w:rPr>
        <w:t>This will aid in practicing "First In</w:t>
      </w:r>
      <w:r w:rsidR="005C394E" w:rsidRPr="00114BCD">
        <w:rPr>
          <w:rFonts w:ascii="Lato" w:hAnsi="Lato" w:cs="Arial"/>
          <w:sz w:val="24"/>
          <w:szCs w:val="24"/>
        </w:rPr>
        <w:t>-</w:t>
      </w:r>
      <w:r w:rsidRPr="00114BCD">
        <w:rPr>
          <w:rFonts w:ascii="Lato" w:hAnsi="Lato" w:cs="Arial"/>
          <w:sz w:val="24"/>
          <w:szCs w:val="24"/>
        </w:rPr>
        <w:t>First Out" rotation, quickly identifying product for hold or recall situations, and tracking inventory for management, planning, and reporting purposes</w:t>
      </w:r>
      <w:r w:rsidR="006B0527" w:rsidRPr="00114BCD">
        <w:rPr>
          <w:rFonts w:ascii="Lato" w:hAnsi="Lato" w:cs="Arial"/>
          <w:sz w:val="24"/>
          <w:szCs w:val="24"/>
        </w:rPr>
        <w:t xml:space="preserve">. </w:t>
      </w:r>
    </w:p>
    <w:p w14:paraId="77D01A52" w14:textId="2307D29A" w:rsidR="00F70BBC" w:rsidRPr="00114BCD" w:rsidRDefault="00F66E40" w:rsidP="005312B4">
      <w:pPr>
        <w:spacing w:after="240"/>
        <w:rPr>
          <w:rFonts w:ascii="Lato" w:hAnsi="Lato" w:cs="Arial"/>
          <w:sz w:val="24"/>
          <w:szCs w:val="24"/>
        </w:rPr>
      </w:pPr>
      <w:r w:rsidRPr="00114BCD">
        <w:rPr>
          <w:rFonts w:ascii="Lato" w:hAnsi="Lato" w:cs="Arial"/>
          <w:sz w:val="24"/>
          <w:szCs w:val="24"/>
        </w:rPr>
        <w:t>Upon receiving a delivery, we advise that the date of delivery be stamped, marked, or labeled on each case</w:t>
      </w:r>
      <w:r w:rsidR="006B0527" w:rsidRPr="00114BCD">
        <w:rPr>
          <w:rFonts w:ascii="Lato" w:hAnsi="Lato" w:cs="Arial"/>
          <w:sz w:val="24"/>
          <w:szCs w:val="24"/>
        </w:rPr>
        <w:t xml:space="preserve">. </w:t>
      </w:r>
      <w:r w:rsidRPr="00114BCD">
        <w:rPr>
          <w:rFonts w:ascii="Lato" w:hAnsi="Lato" w:cs="Arial"/>
          <w:sz w:val="24"/>
          <w:szCs w:val="24"/>
        </w:rPr>
        <w:t xml:space="preserve">In order to identify </w:t>
      </w:r>
      <w:r w:rsidR="006C3586" w:rsidRPr="00114BCD">
        <w:rPr>
          <w:rFonts w:ascii="Lato" w:hAnsi="Lato" w:cs="Arial"/>
          <w:sz w:val="24"/>
          <w:szCs w:val="24"/>
        </w:rPr>
        <w:t xml:space="preserve">USDA </w:t>
      </w:r>
      <w:r w:rsidR="00AC2F00" w:rsidRPr="00114BCD">
        <w:rPr>
          <w:rFonts w:ascii="Lato" w:hAnsi="Lato" w:cs="Arial"/>
          <w:sz w:val="24"/>
          <w:szCs w:val="24"/>
        </w:rPr>
        <w:t>F</w:t>
      </w:r>
      <w:r w:rsidR="006C3586" w:rsidRPr="00114BCD">
        <w:rPr>
          <w:rFonts w:ascii="Lato" w:hAnsi="Lato" w:cs="Arial"/>
          <w:sz w:val="24"/>
          <w:szCs w:val="24"/>
        </w:rPr>
        <w:t>oods</w:t>
      </w:r>
      <w:r w:rsidRPr="00114BCD">
        <w:rPr>
          <w:rFonts w:ascii="Lato" w:hAnsi="Lato" w:cs="Arial"/>
          <w:sz w:val="24"/>
          <w:szCs w:val="24"/>
        </w:rPr>
        <w:t xml:space="preserve"> that have commercial labels or to differentiate products received from various commercial distributors, place a marking, such as an "X", on the cases and on the inner bags/cans once the exterior case is removed</w:t>
      </w:r>
      <w:r w:rsidR="006B0527" w:rsidRPr="00114BCD">
        <w:rPr>
          <w:rFonts w:ascii="Lato" w:hAnsi="Lato" w:cs="Arial"/>
          <w:sz w:val="24"/>
          <w:szCs w:val="24"/>
        </w:rPr>
        <w:t xml:space="preserve">. </w:t>
      </w:r>
      <w:r w:rsidRPr="00114BCD">
        <w:rPr>
          <w:rFonts w:ascii="Lato" w:hAnsi="Lato" w:cs="Arial"/>
          <w:sz w:val="24"/>
          <w:szCs w:val="24"/>
        </w:rPr>
        <w:t>Keep records and inform your staff of your coding system of products to maintain integrity of your inventory management.</w:t>
      </w:r>
    </w:p>
    <w:p w14:paraId="5F45F814" w14:textId="7E27268C" w:rsidR="008B4F72" w:rsidRPr="00114BCD" w:rsidRDefault="00F66E40" w:rsidP="005312B4">
      <w:pPr>
        <w:pStyle w:val="Heading1"/>
        <w:spacing w:after="240"/>
        <w:jc w:val="left"/>
        <w:rPr>
          <w:rFonts w:ascii="Lato" w:hAnsi="Lato" w:cs="Arial"/>
        </w:rPr>
      </w:pPr>
      <w:r w:rsidRPr="00114BCD">
        <w:rPr>
          <w:rFonts w:ascii="Lato" w:hAnsi="Lato"/>
          <w:u w:val="none"/>
        </w:rPr>
        <w:t>If I have a quality concern about a product, what should I do?</w:t>
      </w:r>
    </w:p>
    <w:p w14:paraId="4C147BF5" w14:textId="1FDC3E12" w:rsidR="00F66E40" w:rsidRPr="00114BCD" w:rsidRDefault="00F66E40" w:rsidP="005312B4">
      <w:pPr>
        <w:spacing w:after="240"/>
        <w:rPr>
          <w:rFonts w:ascii="Lato" w:hAnsi="Lato" w:cs="Arial"/>
          <w:sz w:val="24"/>
          <w:szCs w:val="24"/>
        </w:rPr>
      </w:pPr>
      <w:r w:rsidRPr="00114BCD">
        <w:rPr>
          <w:rFonts w:ascii="Lato" w:hAnsi="Lato" w:cs="Arial"/>
          <w:sz w:val="24"/>
          <w:szCs w:val="24"/>
        </w:rPr>
        <w:t xml:space="preserve">Since USDA </w:t>
      </w:r>
      <w:r w:rsidR="00525939" w:rsidRPr="00114BCD">
        <w:rPr>
          <w:rFonts w:ascii="Lato" w:hAnsi="Lato" w:cs="Arial"/>
          <w:sz w:val="24"/>
          <w:szCs w:val="24"/>
        </w:rPr>
        <w:t>f</w:t>
      </w:r>
      <w:r w:rsidR="006C3586" w:rsidRPr="00114BCD">
        <w:rPr>
          <w:rFonts w:ascii="Lato" w:hAnsi="Lato" w:cs="Arial"/>
          <w:sz w:val="24"/>
          <w:szCs w:val="24"/>
        </w:rPr>
        <w:t>ood</w:t>
      </w:r>
      <w:r w:rsidR="00525939" w:rsidRPr="00114BCD">
        <w:rPr>
          <w:rFonts w:ascii="Lato" w:hAnsi="Lato" w:cs="Arial"/>
          <w:sz w:val="24"/>
          <w:szCs w:val="24"/>
        </w:rPr>
        <w:t xml:space="preserve">s </w:t>
      </w:r>
      <w:r w:rsidR="008B137D" w:rsidRPr="00114BCD">
        <w:rPr>
          <w:rFonts w:ascii="Lato" w:hAnsi="Lato" w:cs="Arial"/>
          <w:sz w:val="24"/>
          <w:szCs w:val="24"/>
        </w:rPr>
        <w:t>typically</w:t>
      </w:r>
      <w:r w:rsidRPr="00114BCD">
        <w:rPr>
          <w:rFonts w:ascii="Lato" w:hAnsi="Lato" w:cs="Arial"/>
          <w:sz w:val="24"/>
          <w:szCs w:val="24"/>
        </w:rPr>
        <w:t xml:space="preserve"> have commercial labeling, you must first establish that the product of concern is a USDA </w:t>
      </w:r>
      <w:r w:rsidR="00AC2F00" w:rsidRPr="00114BCD">
        <w:rPr>
          <w:rFonts w:ascii="Lato" w:hAnsi="Lato" w:cs="Arial"/>
          <w:sz w:val="24"/>
          <w:szCs w:val="24"/>
        </w:rPr>
        <w:t>F</w:t>
      </w:r>
      <w:r w:rsidR="006C3586" w:rsidRPr="00114BCD">
        <w:rPr>
          <w:rFonts w:ascii="Lato" w:hAnsi="Lato" w:cs="Arial"/>
          <w:sz w:val="24"/>
          <w:szCs w:val="24"/>
        </w:rPr>
        <w:t>ood</w:t>
      </w:r>
      <w:r w:rsidRPr="00114BCD">
        <w:rPr>
          <w:rFonts w:ascii="Lato" w:hAnsi="Lato" w:cs="Arial"/>
          <w:sz w:val="24"/>
          <w:szCs w:val="24"/>
        </w:rPr>
        <w:t xml:space="preserve"> </w:t>
      </w:r>
      <w:r w:rsidR="00BF3D38" w:rsidRPr="00114BCD">
        <w:rPr>
          <w:rFonts w:ascii="Lato" w:hAnsi="Lato" w:cs="Arial"/>
          <w:sz w:val="24"/>
          <w:szCs w:val="24"/>
        </w:rPr>
        <w:t>either by</w:t>
      </w:r>
      <w:r w:rsidRPr="00114BCD">
        <w:rPr>
          <w:rFonts w:ascii="Lato" w:hAnsi="Lato" w:cs="Arial"/>
          <w:sz w:val="24"/>
          <w:szCs w:val="24"/>
        </w:rPr>
        <w:t xml:space="preserve"> the </w:t>
      </w:r>
      <w:r w:rsidR="00BF3D38" w:rsidRPr="00114BCD">
        <w:rPr>
          <w:rFonts w:ascii="Lato" w:hAnsi="Lato" w:cs="Arial"/>
          <w:sz w:val="24"/>
          <w:szCs w:val="24"/>
        </w:rPr>
        <w:t>above-mentioned</w:t>
      </w:r>
      <w:r w:rsidRPr="00114BCD">
        <w:rPr>
          <w:rFonts w:ascii="Lato" w:hAnsi="Lato" w:cs="Arial"/>
          <w:sz w:val="24"/>
          <w:szCs w:val="24"/>
        </w:rPr>
        <w:t xml:space="preserve"> method or by contacting your distributor to eliminate the possibility that it was a commercially purchased product</w:t>
      </w:r>
      <w:r w:rsidR="006B0527" w:rsidRPr="00114BCD">
        <w:rPr>
          <w:rFonts w:ascii="Lato" w:hAnsi="Lato" w:cs="Arial"/>
          <w:sz w:val="24"/>
          <w:szCs w:val="24"/>
        </w:rPr>
        <w:t xml:space="preserve">. </w:t>
      </w:r>
      <w:r w:rsidRPr="00114BCD">
        <w:rPr>
          <w:rFonts w:ascii="Lato" w:hAnsi="Lato" w:cs="Arial"/>
          <w:sz w:val="24"/>
          <w:szCs w:val="24"/>
        </w:rPr>
        <w:t xml:space="preserve">Once you have established that it is a USDA </w:t>
      </w:r>
      <w:r w:rsidR="00AC2F00" w:rsidRPr="00114BCD">
        <w:rPr>
          <w:rFonts w:ascii="Lato" w:hAnsi="Lato" w:cs="Arial"/>
          <w:sz w:val="24"/>
          <w:szCs w:val="24"/>
        </w:rPr>
        <w:t>F</w:t>
      </w:r>
      <w:r w:rsidR="00525939" w:rsidRPr="00114BCD">
        <w:rPr>
          <w:rFonts w:ascii="Lato" w:hAnsi="Lato" w:cs="Arial"/>
          <w:sz w:val="24"/>
          <w:szCs w:val="24"/>
        </w:rPr>
        <w:t>ood</w:t>
      </w:r>
      <w:r w:rsidRPr="00114BCD">
        <w:rPr>
          <w:rFonts w:ascii="Lato" w:hAnsi="Lato" w:cs="Arial"/>
          <w:sz w:val="24"/>
          <w:szCs w:val="24"/>
        </w:rPr>
        <w:t xml:space="preserve">, </w:t>
      </w:r>
      <w:r w:rsidR="00E836B6" w:rsidRPr="00114BCD">
        <w:rPr>
          <w:rFonts w:ascii="Lato" w:hAnsi="Lato" w:cs="Arial"/>
          <w:sz w:val="24"/>
          <w:szCs w:val="24"/>
        </w:rPr>
        <w:t>c</w:t>
      </w:r>
      <w:r w:rsidR="00CF1E61" w:rsidRPr="00114BCD">
        <w:rPr>
          <w:rFonts w:ascii="Lato" w:hAnsi="Lato" w:cs="Arial"/>
          <w:sz w:val="24"/>
          <w:szCs w:val="24"/>
        </w:rPr>
        <w:t xml:space="preserve">omplete the </w:t>
      </w:r>
      <w:hyperlink r:id="rId13" w:history="1">
        <w:r w:rsidRPr="00114BCD">
          <w:rPr>
            <w:rStyle w:val="Hyperlink"/>
            <w:rFonts w:ascii="Lato" w:hAnsi="Lato" w:cs="Arial"/>
            <w:sz w:val="24"/>
            <w:szCs w:val="24"/>
          </w:rPr>
          <w:t xml:space="preserve">USDA </w:t>
        </w:r>
        <w:r w:rsidR="006C3586" w:rsidRPr="00114BCD">
          <w:rPr>
            <w:rStyle w:val="Hyperlink"/>
            <w:rFonts w:ascii="Lato" w:hAnsi="Lato" w:cs="Arial"/>
            <w:sz w:val="24"/>
            <w:szCs w:val="24"/>
          </w:rPr>
          <w:t>Food</w:t>
        </w:r>
        <w:r w:rsidR="00AC2F00" w:rsidRPr="00114BCD">
          <w:rPr>
            <w:rStyle w:val="Hyperlink"/>
            <w:rFonts w:ascii="Lato" w:hAnsi="Lato" w:cs="Arial"/>
            <w:sz w:val="24"/>
            <w:szCs w:val="24"/>
          </w:rPr>
          <w:t>s</w:t>
        </w:r>
        <w:r w:rsidRPr="00114BCD">
          <w:rPr>
            <w:rStyle w:val="Hyperlink"/>
            <w:rFonts w:ascii="Lato" w:hAnsi="Lato" w:cs="Arial"/>
            <w:sz w:val="24"/>
            <w:szCs w:val="24"/>
          </w:rPr>
          <w:t xml:space="preserve"> Complaint Form, PI-6005 (Revision </w:t>
        </w:r>
        <w:r w:rsidR="00A7796D" w:rsidRPr="00114BCD">
          <w:rPr>
            <w:rStyle w:val="Hyperlink"/>
            <w:rFonts w:ascii="Lato" w:hAnsi="Lato" w:cs="Arial"/>
            <w:sz w:val="24"/>
            <w:szCs w:val="24"/>
          </w:rPr>
          <w:t>7</w:t>
        </w:r>
        <w:r w:rsidRPr="00114BCD">
          <w:rPr>
            <w:rStyle w:val="Hyperlink"/>
            <w:rFonts w:ascii="Lato" w:hAnsi="Lato" w:cs="Arial"/>
            <w:sz w:val="24"/>
            <w:szCs w:val="24"/>
          </w:rPr>
          <w:t>/</w:t>
        </w:r>
        <w:r w:rsidR="00525939" w:rsidRPr="00114BCD">
          <w:rPr>
            <w:rStyle w:val="Hyperlink"/>
            <w:rFonts w:ascii="Lato" w:hAnsi="Lato" w:cs="Arial"/>
            <w:sz w:val="24"/>
            <w:szCs w:val="24"/>
          </w:rPr>
          <w:t>1</w:t>
        </w:r>
        <w:r w:rsidR="008B137D" w:rsidRPr="00114BCD">
          <w:rPr>
            <w:rStyle w:val="Hyperlink"/>
            <w:rFonts w:ascii="Lato" w:hAnsi="Lato" w:cs="Arial"/>
            <w:sz w:val="24"/>
            <w:szCs w:val="24"/>
          </w:rPr>
          <w:t>3</w:t>
        </w:r>
        <w:r w:rsidRPr="00114BCD">
          <w:rPr>
            <w:rStyle w:val="Hyperlink"/>
            <w:rFonts w:ascii="Lato" w:hAnsi="Lato" w:cs="Arial"/>
            <w:sz w:val="24"/>
            <w:szCs w:val="24"/>
          </w:rPr>
          <w:t>)</w:t>
        </w:r>
      </w:hyperlink>
      <w:r w:rsidRPr="00114BCD">
        <w:rPr>
          <w:rFonts w:ascii="Lato" w:hAnsi="Lato" w:cs="Arial"/>
          <w:sz w:val="24"/>
          <w:szCs w:val="24"/>
        </w:rPr>
        <w:t xml:space="preserve"> and submit a copy to the DPI</w:t>
      </w:r>
      <w:r w:rsidR="00FF5DCD" w:rsidRPr="00114BCD">
        <w:rPr>
          <w:rFonts w:ascii="Lato" w:hAnsi="Lato" w:cs="Arial"/>
          <w:sz w:val="24"/>
          <w:szCs w:val="24"/>
        </w:rPr>
        <w:t xml:space="preserve"> office</w:t>
      </w:r>
      <w:r w:rsidR="006B0527" w:rsidRPr="00114BCD">
        <w:rPr>
          <w:rFonts w:ascii="Lato" w:hAnsi="Lato" w:cs="Arial"/>
          <w:sz w:val="24"/>
          <w:szCs w:val="24"/>
        </w:rPr>
        <w:t xml:space="preserve">. </w:t>
      </w:r>
    </w:p>
    <w:p w14:paraId="767DBE21" w14:textId="5AC3133E" w:rsidR="00F66E40" w:rsidRPr="00114BCD" w:rsidRDefault="00FF5DCD" w:rsidP="005312B4">
      <w:pPr>
        <w:tabs>
          <w:tab w:val="left" w:pos="360"/>
        </w:tabs>
        <w:spacing w:after="240"/>
        <w:rPr>
          <w:rFonts w:ascii="Lato" w:hAnsi="Lato" w:cs="Arial"/>
          <w:sz w:val="24"/>
          <w:szCs w:val="24"/>
        </w:rPr>
      </w:pPr>
      <w:r w:rsidRPr="00114BCD">
        <w:rPr>
          <w:rFonts w:ascii="Lato" w:hAnsi="Lato" w:cs="Arial"/>
          <w:sz w:val="24"/>
          <w:szCs w:val="24"/>
        </w:rPr>
        <w:t>The DPI</w:t>
      </w:r>
      <w:r w:rsidR="00F66E40" w:rsidRPr="00114BCD">
        <w:rPr>
          <w:rFonts w:ascii="Lato" w:hAnsi="Lato" w:cs="Arial"/>
          <w:sz w:val="24"/>
          <w:szCs w:val="24"/>
        </w:rPr>
        <w:t xml:space="preserve"> will work with the processor or USDA to resolve the complaint as quickly as possible.</w:t>
      </w:r>
    </w:p>
    <w:p w14:paraId="08C60D77" w14:textId="1BCE3292" w:rsidR="00F24067" w:rsidRPr="00114BCD" w:rsidRDefault="00F24067" w:rsidP="00F70BBC">
      <w:pPr>
        <w:tabs>
          <w:tab w:val="left" w:pos="360"/>
        </w:tabs>
        <w:rPr>
          <w:rFonts w:ascii="Lato" w:hAnsi="Lato" w:cs="Arial"/>
          <w:sz w:val="24"/>
          <w:szCs w:val="24"/>
        </w:rPr>
      </w:pPr>
    </w:p>
    <w:p w14:paraId="5076DDD6" w14:textId="77777777" w:rsidR="008B4F72" w:rsidRPr="00114BCD" w:rsidRDefault="008B4F72" w:rsidP="00F70BBC">
      <w:pPr>
        <w:tabs>
          <w:tab w:val="left" w:pos="360"/>
        </w:tabs>
        <w:rPr>
          <w:rFonts w:ascii="Lato" w:hAnsi="Lato" w:cs="Arial"/>
          <w:sz w:val="24"/>
          <w:szCs w:val="24"/>
        </w:rPr>
      </w:pPr>
    </w:p>
    <w:p w14:paraId="1119F996" w14:textId="77777777" w:rsidR="00187D75" w:rsidRPr="001747B1" w:rsidRDefault="00187D75" w:rsidP="00187D75">
      <w:pPr>
        <w:shd w:val="clear" w:color="auto" w:fill="FFFFFF"/>
        <w:spacing w:before="100" w:beforeAutospacing="1" w:after="100" w:afterAutospacing="1"/>
        <w:rPr>
          <w:rFonts w:ascii="Lato" w:hAnsi="Lato"/>
          <w:b/>
          <w:bCs/>
          <w:color w:val="1B1B1B"/>
          <w:sz w:val="24"/>
          <w:szCs w:val="24"/>
        </w:rPr>
      </w:pPr>
      <w:r w:rsidRPr="001747B1">
        <w:rPr>
          <w:rFonts w:ascii="Lato" w:hAnsi="Lato"/>
          <w:b/>
          <w:bCs/>
          <w:color w:val="1B1B1B"/>
          <w:sz w:val="24"/>
          <w:szCs w:val="24"/>
        </w:rPr>
        <w:t>Nondiscrimination Statement for USDA Child Nutrition Programs (Updated May 2022)</w:t>
      </w:r>
    </w:p>
    <w:p w14:paraId="2C88AA50" w14:textId="77777777" w:rsidR="00187D75" w:rsidRPr="001747B1" w:rsidRDefault="00187D75" w:rsidP="00187D75">
      <w:pPr>
        <w:shd w:val="clear" w:color="auto" w:fill="FFFFFF"/>
        <w:spacing w:before="100" w:beforeAutospacing="1" w:after="100" w:afterAutospacing="1"/>
        <w:rPr>
          <w:rFonts w:ascii="Lato" w:hAnsi="Lato"/>
          <w:color w:val="1B1B1B"/>
          <w:sz w:val="24"/>
          <w:szCs w:val="24"/>
        </w:rPr>
      </w:pPr>
      <w:r w:rsidRPr="001747B1">
        <w:rPr>
          <w:rFonts w:ascii="Lato" w:hAnsi="Lato"/>
          <w:color w:val="1B1B1B"/>
          <w:sz w:val="24"/>
          <w:szCs w:val="24"/>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1FA8918" w14:textId="77777777" w:rsidR="00187D75" w:rsidRPr="001747B1" w:rsidRDefault="00187D75" w:rsidP="00187D75">
      <w:pPr>
        <w:shd w:val="clear" w:color="auto" w:fill="FFFFFF"/>
        <w:spacing w:before="100" w:beforeAutospacing="1" w:after="100" w:afterAutospacing="1"/>
        <w:rPr>
          <w:rFonts w:ascii="Lato" w:hAnsi="Lato"/>
          <w:color w:val="1B1B1B"/>
          <w:sz w:val="24"/>
          <w:szCs w:val="24"/>
        </w:rPr>
      </w:pPr>
      <w:r w:rsidRPr="001747B1">
        <w:rPr>
          <w:rFonts w:ascii="Lato" w:hAnsi="Lato"/>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36A22E0" w14:textId="77777777" w:rsidR="00187D75" w:rsidRPr="001747B1" w:rsidRDefault="00187D75" w:rsidP="00187D75">
      <w:pPr>
        <w:shd w:val="clear" w:color="auto" w:fill="FFFFFF"/>
        <w:spacing w:before="100" w:beforeAutospacing="1" w:after="100" w:afterAutospacing="1"/>
        <w:rPr>
          <w:rFonts w:ascii="Lato" w:hAnsi="Lato"/>
          <w:color w:val="1B1B1B"/>
          <w:sz w:val="24"/>
          <w:szCs w:val="24"/>
        </w:rPr>
      </w:pPr>
      <w:r w:rsidRPr="001747B1">
        <w:rPr>
          <w:rFonts w:ascii="Lato" w:hAnsi="Lato"/>
          <w:color w:val="1B1B1B"/>
          <w:sz w:val="24"/>
          <w:szCs w:val="24"/>
        </w:rPr>
        <w:t>To file a program discrimination complaint, a Complainant should complete a Form AD-3027, USDA Program Discrimination Complaint Form which can be obtained online at: </w:t>
      </w:r>
      <w:hyperlink r:id="rId14" w:history="1">
        <w:r w:rsidRPr="001747B1">
          <w:rPr>
            <w:rFonts w:ascii="Lato" w:hAnsi="Lato"/>
            <w:color w:val="2E8540"/>
            <w:sz w:val="24"/>
            <w:szCs w:val="24"/>
            <w:u w:val="single"/>
          </w:rPr>
          <w:t>https://www.usda.gov/sites/default/files/documents/USDA-OASCR%20P-Complaint-Form-0508-0002-508-11-28-17Fax2Mail.pdf</w:t>
        </w:r>
      </w:hyperlink>
      <w:r w:rsidRPr="001747B1">
        <w:rPr>
          <w:rFonts w:ascii="Lato" w:hAnsi="Lato"/>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9C8DE51" w14:textId="77777777" w:rsidR="00187D75" w:rsidRPr="001747B1" w:rsidRDefault="00187D75" w:rsidP="00187D75">
      <w:pPr>
        <w:numPr>
          <w:ilvl w:val="0"/>
          <w:numId w:val="50"/>
        </w:numPr>
        <w:shd w:val="clear" w:color="auto" w:fill="FFFFFF"/>
        <w:spacing w:before="100" w:beforeAutospacing="1" w:after="100" w:afterAutospacing="1"/>
        <w:rPr>
          <w:rFonts w:ascii="Lato" w:hAnsi="Lato"/>
          <w:color w:val="1B1B1B"/>
          <w:sz w:val="24"/>
          <w:szCs w:val="24"/>
        </w:rPr>
      </w:pPr>
      <w:r w:rsidRPr="001747B1">
        <w:rPr>
          <w:rFonts w:ascii="Lato" w:hAnsi="Lato"/>
          <w:b/>
          <w:bCs/>
          <w:color w:val="1B1B1B"/>
          <w:sz w:val="24"/>
          <w:szCs w:val="24"/>
        </w:rPr>
        <w:t>mail:</w:t>
      </w:r>
      <w:r w:rsidRPr="001747B1">
        <w:rPr>
          <w:rFonts w:ascii="Lato" w:hAnsi="Lato"/>
          <w:color w:val="1B1B1B"/>
          <w:sz w:val="24"/>
          <w:szCs w:val="24"/>
        </w:rPr>
        <w:br/>
        <w:t>U.S. Department of Agriculture</w:t>
      </w:r>
      <w:r w:rsidRPr="001747B1">
        <w:rPr>
          <w:rFonts w:ascii="Lato" w:hAnsi="Lato"/>
          <w:color w:val="1B1B1B"/>
          <w:sz w:val="24"/>
          <w:szCs w:val="24"/>
        </w:rPr>
        <w:br/>
        <w:t>Office of the Assistant Secretary for Civil Rights</w:t>
      </w:r>
      <w:r w:rsidRPr="001747B1">
        <w:rPr>
          <w:rFonts w:ascii="Lato" w:hAnsi="Lato"/>
          <w:color w:val="1B1B1B"/>
          <w:sz w:val="24"/>
          <w:szCs w:val="24"/>
        </w:rPr>
        <w:br/>
        <w:t>1400 Independence Avenue, SW</w:t>
      </w:r>
      <w:r w:rsidRPr="001747B1">
        <w:rPr>
          <w:rFonts w:ascii="Lato" w:hAnsi="Lato"/>
          <w:color w:val="1B1B1B"/>
          <w:sz w:val="24"/>
          <w:szCs w:val="24"/>
        </w:rPr>
        <w:br/>
        <w:t>Washington, D.C. 20250-9410; or</w:t>
      </w:r>
    </w:p>
    <w:p w14:paraId="1A059555" w14:textId="77777777" w:rsidR="00187D75" w:rsidRPr="001747B1" w:rsidRDefault="00187D75" w:rsidP="00187D75">
      <w:pPr>
        <w:numPr>
          <w:ilvl w:val="0"/>
          <w:numId w:val="50"/>
        </w:numPr>
        <w:shd w:val="clear" w:color="auto" w:fill="FFFFFF"/>
        <w:spacing w:before="100" w:beforeAutospacing="1" w:after="100" w:afterAutospacing="1"/>
        <w:rPr>
          <w:rFonts w:ascii="Lato" w:hAnsi="Lato"/>
          <w:color w:val="1B1B1B"/>
          <w:sz w:val="24"/>
          <w:szCs w:val="24"/>
        </w:rPr>
      </w:pPr>
      <w:r w:rsidRPr="001747B1">
        <w:rPr>
          <w:rFonts w:ascii="Lato" w:hAnsi="Lato"/>
          <w:b/>
          <w:bCs/>
          <w:color w:val="1B1B1B"/>
          <w:sz w:val="24"/>
          <w:szCs w:val="24"/>
        </w:rPr>
        <w:t>fax:</w:t>
      </w:r>
      <w:r w:rsidRPr="001747B1">
        <w:rPr>
          <w:rFonts w:ascii="Lato" w:hAnsi="Lato"/>
          <w:color w:val="1B1B1B"/>
          <w:sz w:val="24"/>
          <w:szCs w:val="24"/>
        </w:rPr>
        <w:br/>
        <w:t>(833) 256-1665 or (202) 690-7442; or</w:t>
      </w:r>
    </w:p>
    <w:p w14:paraId="633E916E" w14:textId="77777777" w:rsidR="00187D75" w:rsidRPr="001747B1" w:rsidRDefault="00187D75" w:rsidP="00187D75">
      <w:pPr>
        <w:numPr>
          <w:ilvl w:val="0"/>
          <w:numId w:val="50"/>
        </w:numPr>
        <w:shd w:val="clear" w:color="auto" w:fill="FFFFFF"/>
        <w:spacing w:before="100" w:beforeAutospacing="1" w:after="100" w:afterAutospacing="1"/>
        <w:rPr>
          <w:rFonts w:ascii="Lato" w:hAnsi="Lato"/>
          <w:color w:val="1B1B1B"/>
          <w:sz w:val="24"/>
          <w:szCs w:val="24"/>
        </w:rPr>
      </w:pPr>
      <w:r w:rsidRPr="001747B1">
        <w:rPr>
          <w:rFonts w:ascii="Lato" w:hAnsi="Lato"/>
          <w:b/>
          <w:bCs/>
          <w:color w:val="1B1B1B"/>
          <w:sz w:val="24"/>
          <w:szCs w:val="24"/>
        </w:rPr>
        <w:t>email:</w:t>
      </w:r>
      <w:r w:rsidRPr="001747B1">
        <w:rPr>
          <w:rFonts w:ascii="Lato" w:hAnsi="Lato"/>
          <w:color w:val="1B1B1B"/>
          <w:sz w:val="24"/>
          <w:szCs w:val="24"/>
        </w:rPr>
        <w:br/>
      </w:r>
      <w:hyperlink r:id="rId15" w:history="1">
        <w:r w:rsidRPr="001747B1">
          <w:rPr>
            <w:rFonts w:ascii="Lato" w:hAnsi="Lato"/>
            <w:color w:val="2E8540"/>
            <w:sz w:val="24"/>
            <w:szCs w:val="24"/>
            <w:u w:val="single"/>
          </w:rPr>
          <w:t>program.intake@usda.gov</w:t>
        </w:r>
      </w:hyperlink>
    </w:p>
    <w:p w14:paraId="725E0199" w14:textId="77777777" w:rsidR="00187D75" w:rsidRPr="001747B1" w:rsidRDefault="00187D75" w:rsidP="00187D75">
      <w:pPr>
        <w:shd w:val="clear" w:color="auto" w:fill="FFFFFF"/>
        <w:spacing w:before="100" w:beforeAutospacing="1" w:after="100" w:afterAutospacing="1"/>
        <w:rPr>
          <w:rFonts w:ascii="Lato" w:hAnsi="Lato"/>
          <w:color w:val="1B1B1B"/>
          <w:sz w:val="24"/>
          <w:szCs w:val="24"/>
        </w:rPr>
      </w:pPr>
      <w:r w:rsidRPr="001747B1">
        <w:rPr>
          <w:rFonts w:ascii="Lato" w:hAnsi="Lato"/>
          <w:color w:val="1B1B1B"/>
          <w:sz w:val="24"/>
          <w:szCs w:val="24"/>
        </w:rPr>
        <w:t> This institution is an equal opportunity provider.</w:t>
      </w:r>
    </w:p>
    <w:p w14:paraId="50F3FCC3" w14:textId="77777777" w:rsidR="00F66E40" w:rsidRPr="001747B1" w:rsidRDefault="00F66E40">
      <w:pPr>
        <w:tabs>
          <w:tab w:val="left" w:pos="360"/>
        </w:tabs>
        <w:rPr>
          <w:rFonts w:ascii="Lato" w:hAnsi="Lato"/>
          <w:sz w:val="24"/>
          <w:szCs w:val="24"/>
        </w:rPr>
      </w:pPr>
    </w:p>
    <w:sectPr w:rsidR="00F66E40" w:rsidRPr="001747B1" w:rsidSect="00E65BAC">
      <w:footerReference w:type="default" r:id="rId16"/>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9B4C" w14:textId="77777777" w:rsidR="00CB4524" w:rsidRDefault="00CB4524">
      <w:r>
        <w:separator/>
      </w:r>
    </w:p>
  </w:endnote>
  <w:endnote w:type="continuationSeparator" w:id="0">
    <w:p w14:paraId="34B47CC7" w14:textId="77777777" w:rsidR="00CB4524" w:rsidRDefault="00CB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9883" w14:textId="77777777" w:rsidR="00910ABE" w:rsidRPr="00D1758C" w:rsidRDefault="00987822">
    <w:pPr>
      <w:pStyle w:val="Footer"/>
      <w:framePr w:wrap="auto" w:vAnchor="text" w:hAnchor="margin" w:y="1"/>
      <w:rPr>
        <w:rStyle w:val="PageNumber"/>
        <w:rFonts w:ascii="Lato" w:hAnsi="Lato"/>
        <w:sz w:val="22"/>
        <w:szCs w:val="22"/>
      </w:rPr>
    </w:pPr>
    <w:r w:rsidRPr="00D1758C">
      <w:rPr>
        <w:rStyle w:val="PageNumber"/>
        <w:rFonts w:ascii="Lato" w:hAnsi="Lato"/>
        <w:sz w:val="22"/>
        <w:szCs w:val="22"/>
      </w:rPr>
      <w:fldChar w:fldCharType="begin"/>
    </w:r>
    <w:r w:rsidR="00910ABE" w:rsidRPr="00D1758C">
      <w:rPr>
        <w:rStyle w:val="PageNumber"/>
        <w:rFonts w:ascii="Lato" w:hAnsi="Lato"/>
        <w:sz w:val="22"/>
        <w:szCs w:val="22"/>
      </w:rPr>
      <w:instrText xml:space="preserve">PAGE  </w:instrText>
    </w:r>
    <w:r w:rsidRPr="00D1758C">
      <w:rPr>
        <w:rStyle w:val="PageNumber"/>
        <w:rFonts w:ascii="Lato" w:hAnsi="Lato"/>
        <w:sz w:val="22"/>
        <w:szCs w:val="22"/>
      </w:rPr>
      <w:fldChar w:fldCharType="separate"/>
    </w:r>
    <w:r w:rsidR="00332EEE">
      <w:rPr>
        <w:rStyle w:val="PageNumber"/>
        <w:rFonts w:ascii="Lato" w:hAnsi="Lato"/>
        <w:noProof/>
        <w:sz w:val="22"/>
        <w:szCs w:val="22"/>
      </w:rPr>
      <w:t>4</w:t>
    </w:r>
    <w:r w:rsidRPr="00D1758C">
      <w:rPr>
        <w:rStyle w:val="PageNumber"/>
        <w:rFonts w:ascii="Lato" w:hAnsi="Lato"/>
        <w:sz w:val="22"/>
        <w:szCs w:val="22"/>
      </w:rPr>
      <w:fldChar w:fldCharType="end"/>
    </w:r>
  </w:p>
  <w:p w14:paraId="5BB38F76" w14:textId="5961ADE2" w:rsidR="00910ABE" w:rsidRPr="00D1758C" w:rsidRDefault="00165A08">
    <w:pPr>
      <w:pStyle w:val="Footer"/>
      <w:jc w:val="right"/>
      <w:rPr>
        <w:rFonts w:ascii="Lato" w:hAnsi="Lato"/>
        <w:sz w:val="22"/>
        <w:szCs w:val="22"/>
      </w:rPr>
    </w:pPr>
    <w:r w:rsidRPr="00D1758C">
      <w:rPr>
        <w:rFonts w:ascii="Lato" w:hAnsi="Lato"/>
        <w:sz w:val="22"/>
        <w:szCs w:val="22"/>
      </w:rPr>
      <w:t xml:space="preserve">SY </w:t>
    </w:r>
    <w:r w:rsidR="00D57420" w:rsidRPr="00D1758C">
      <w:rPr>
        <w:rFonts w:ascii="Lato" w:hAnsi="Lato"/>
        <w:sz w:val="22"/>
        <w:szCs w:val="22"/>
      </w:rPr>
      <w:t>202</w:t>
    </w:r>
    <w:r w:rsidR="00224855">
      <w:rPr>
        <w:rFonts w:ascii="Lato" w:hAnsi="Lato"/>
        <w:sz w:val="22"/>
        <w:szCs w:val="22"/>
      </w:rPr>
      <w:t>3</w:t>
    </w:r>
    <w:r w:rsidR="00D57420" w:rsidRPr="00D1758C">
      <w:rPr>
        <w:rFonts w:ascii="Lato" w:hAnsi="Lato"/>
        <w:sz w:val="22"/>
        <w:szCs w:val="22"/>
      </w:rPr>
      <w:t>-2</w:t>
    </w:r>
    <w:r w:rsidR="00224855">
      <w:rPr>
        <w:rFonts w:ascii="Lato" w:hAnsi="Lato"/>
        <w:sz w:val="22"/>
        <w:szCs w:val="22"/>
      </w:rPr>
      <w:t>4</w:t>
    </w:r>
  </w:p>
  <w:p w14:paraId="129392B6" w14:textId="36ACD0D3" w:rsidR="00E3332E" w:rsidRPr="00D1758C" w:rsidRDefault="00224855">
    <w:pPr>
      <w:pStyle w:val="Footer"/>
      <w:jc w:val="right"/>
      <w:rPr>
        <w:rFonts w:ascii="Lato" w:hAnsi="Lato"/>
        <w:sz w:val="22"/>
        <w:szCs w:val="22"/>
      </w:rPr>
    </w:pPr>
    <w:r>
      <w:rPr>
        <w:rFonts w:ascii="Lato" w:hAnsi="Lato"/>
        <w:sz w:val="22"/>
        <w:szCs w:val="22"/>
      </w:rPr>
      <w:t>7</w:t>
    </w:r>
    <w:r w:rsidR="00D57420" w:rsidRPr="00D1758C">
      <w:rPr>
        <w:rFonts w:ascii="Lato" w:hAnsi="Lato"/>
        <w:sz w:val="22"/>
        <w:szCs w:val="22"/>
      </w:rPr>
      <w:t>/</w:t>
    </w:r>
    <w:r>
      <w:rPr>
        <w:rFonts w:ascii="Lato" w:hAnsi="Lato"/>
        <w:sz w:val="22"/>
        <w:szCs w:val="22"/>
      </w:rPr>
      <w:t>23</w:t>
    </w:r>
    <w:r w:rsidR="00D57420" w:rsidRPr="00D1758C">
      <w:rPr>
        <w:rFonts w:ascii="Lato" w:hAnsi="Lato"/>
        <w:sz w:val="22"/>
        <w:szCs w:val="22"/>
      </w:rPr>
      <w:t>/202</w:t>
    </w:r>
    <w:r>
      <w:rPr>
        <w:rFonts w:ascii="Lato" w:hAnsi="Lato"/>
        <w:sz w:val="22"/>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02FE" w14:textId="77777777" w:rsidR="00CB4524" w:rsidRDefault="00CB4524">
      <w:r>
        <w:separator/>
      </w:r>
    </w:p>
  </w:footnote>
  <w:footnote w:type="continuationSeparator" w:id="0">
    <w:p w14:paraId="4AA93970" w14:textId="77777777" w:rsidR="00CB4524" w:rsidRDefault="00CB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5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01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101E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F93313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08440E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3D5038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CC17CD"/>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1C8838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CB46EA6"/>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9" w15:restartNumberingAfterBreak="0">
    <w:nsid w:val="1DC07B22"/>
    <w:multiLevelType w:val="singleLevel"/>
    <w:tmpl w:val="BF1E5A00"/>
    <w:lvl w:ilvl="0">
      <w:start w:val="1"/>
      <w:numFmt w:val="upperLetter"/>
      <w:lvlText w:val="%1."/>
      <w:lvlJc w:val="left"/>
      <w:pPr>
        <w:tabs>
          <w:tab w:val="num" w:pos="1080"/>
        </w:tabs>
        <w:ind w:left="1080" w:hanging="360"/>
      </w:pPr>
      <w:rPr>
        <w:b w:val="0"/>
        <w:bCs w:val="0"/>
        <w:i w:val="0"/>
        <w:iCs w:val="0"/>
      </w:rPr>
    </w:lvl>
  </w:abstractNum>
  <w:abstractNum w:abstractNumId="10" w15:restartNumberingAfterBreak="0">
    <w:nsid w:val="1F2A36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1B1356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22C10A88"/>
    <w:multiLevelType w:val="hybridMultilevel"/>
    <w:tmpl w:val="4A2E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64767"/>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27EC4820"/>
    <w:multiLevelType w:val="hybridMultilevel"/>
    <w:tmpl w:val="72DA9864"/>
    <w:lvl w:ilvl="0" w:tplc="BAF84000">
      <w:start w:val="1"/>
      <w:numFmt w:val="decimal"/>
      <w:lvlText w:val="%1."/>
      <w:lvlJc w:val="left"/>
      <w:pPr>
        <w:tabs>
          <w:tab w:val="num" w:pos="720"/>
        </w:tabs>
        <w:ind w:left="720" w:hanging="360"/>
      </w:pPr>
    </w:lvl>
    <w:lvl w:ilvl="1" w:tplc="B0181E66">
      <w:start w:val="1"/>
      <w:numFmt w:val="lowerLetter"/>
      <w:lvlText w:val="%2."/>
      <w:lvlJc w:val="left"/>
      <w:pPr>
        <w:tabs>
          <w:tab w:val="num" w:pos="1440"/>
        </w:tabs>
        <w:ind w:left="1440" w:hanging="360"/>
      </w:pPr>
    </w:lvl>
    <w:lvl w:ilvl="2" w:tplc="96FAA116">
      <w:start w:val="1"/>
      <w:numFmt w:val="lowerRoman"/>
      <w:lvlText w:val="%3."/>
      <w:lvlJc w:val="right"/>
      <w:pPr>
        <w:tabs>
          <w:tab w:val="num" w:pos="2160"/>
        </w:tabs>
        <w:ind w:left="2160" w:hanging="180"/>
      </w:pPr>
    </w:lvl>
    <w:lvl w:ilvl="3" w:tplc="617A22A4">
      <w:start w:val="1"/>
      <w:numFmt w:val="decimal"/>
      <w:lvlText w:val="%4."/>
      <w:lvlJc w:val="left"/>
      <w:pPr>
        <w:tabs>
          <w:tab w:val="num" w:pos="2880"/>
        </w:tabs>
        <w:ind w:left="2880" w:hanging="360"/>
      </w:pPr>
    </w:lvl>
    <w:lvl w:ilvl="4" w:tplc="50509A20">
      <w:start w:val="1"/>
      <w:numFmt w:val="lowerLetter"/>
      <w:lvlText w:val="%5."/>
      <w:lvlJc w:val="left"/>
      <w:pPr>
        <w:tabs>
          <w:tab w:val="num" w:pos="3600"/>
        </w:tabs>
        <w:ind w:left="3600" w:hanging="360"/>
      </w:pPr>
    </w:lvl>
    <w:lvl w:ilvl="5" w:tplc="6A468390">
      <w:start w:val="1"/>
      <w:numFmt w:val="lowerRoman"/>
      <w:lvlText w:val="%6."/>
      <w:lvlJc w:val="right"/>
      <w:pPr>
        <w:tabs>
          <w:tab w:val="num" w:pos="4320"/>
        </w:tabs>
        <w:ind w:left="4320" w:hanging="180"/>
      </w:pPr>
    </w:lvl>
    <w:lvl w:ilvl="6" w:tplc="A2F87568">
      <w:start w:val="1"/>
      <w:numFmt w:val="decimal"/>
      <w:lvlText w:val="%7."/>
      <w:lvlJc w:val="left"/>
      <w:pPr>
        <w:tabs>
          <w:tab w:val="num" w:pos="5040"/>
        </w:tabs>
        <w:ind w:left="5040" w:hanging="360"/>
      </w:pPr>
    </w:lvl>
    <w:lvl w:ilvl="7" w:tplc="BC6E6A3A">
      <w:start w:val="1"/>
      <w:numFmt w:val="lowerLetter"/>
      <w:lvlText w:val="%8."/>
      <w:lvlJc w:val="left"/>
      <w:pPr>
        <w:tabs>
          <w:tab w:val="num" w:pos="5760"/>
        </w:tabs>
        <w:ind w:left="5760" w:hanging="360"/>
      </w:pPr>
    </w:lvl>
    <w:lvl w:ilvl="8" w:tplc="C2CE071A">
      <w:start w:val="1"/>
      <w:numFmt w:val="lowerRoman"/>
      <w:lvlText w:val="%9."/>
      <w:lvlJc w:val="right"/>
      <w:pPr>
        <w:tabs>
          <w:tab w:val="num" w:pos="6480"/>
        </w:tabs>
        <w:ind w:left="6480" w:hanging="180"/>
      </w:pPr>
    </w:lvl>
  </w:abstractNum>
  <w:abstractNum w:abstractNumId="15" w15:restartNumberingAfterBreak="0">
    <w:nsid w:val="2BE107D8"/>
    <w:multiLevelType w:val="hybridMultilevel"/>
    <w:tmpl w:val="172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E0CFA"/>
    <w:multiLevelType w:val="hybridMultilevel"/>
    <w:tmpl w:val="11DC9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058C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2FEB0D52"/>
    <w:multiLevelType w:val="hybridMultilevel"/>
    <w:tmpl w:val="8C78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60668"/>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20" w15:restartNumberingAfterBreak="0">
    <w:nsid w:val="35FB2D15"/>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21" w15:restartNumberingAfterBreak="0">
    <w:nsid w:val="363F3AE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371425E6"/>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374758DB"/>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39EB27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3A017C3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CDE476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DE36714"/>
    <w:multiLevelType w:val="hybridMultilevel"/>
    <w:tmpl w:val="4A7C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10E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42503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64877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47F96EE4"/>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4B413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F6083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00B6A76"/>
    <w:multiLevelType w:val="hybridMultilevel"/>
    <w:tmpl w:val="E956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05E5A"/>
    <w:multiLevelType w:val="hybridMultilevel"/>
    <w:tmpl w:val="DEE4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41610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58DF235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5EF6514D"/>
    <w:multiLevelType w:val="singleLevel"/>
    <w:tmpl w:val="7DBE7A52"/>
    <w:lvl w:ilvl="0">
      <w:start w:val="1"/>
      <w:numFmt w:val="decimal"/>
      <w:lvlText w:val="%1."/>
      <w:lvlJc w:val="left"/>
      <w:pPr>
        <w:tabs>
          <w:tab w:val="num" w:pos="720"/>
        </w:tabs>
        <w:ind w:left="720" w:hanging="360"/>
      </w:pPr>
      <w:rPr>
        <w:rFonts w:hint="default"/>
      </w:rPr>
    </w:lvl>
  </w:abstractNum>
  <w:abstractNum w:abstractNumId="39" w15:restartNumberingAfterBreak="0">
    <w:nsid w:val="63E922FE"/>
    <w:multiLevelType w:val="hybridMultilevel"/>
    <w:tmpl w:val="36245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6C7D2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15:restartNumberingAfterBreak="0">
    <w:nsid w:val="667D184F"/>
    <w:multiLevelType w:val="singleLevel"/>
    <w:tmpl w:val="7DBC0874"/>
    <w:lvl w:ilvl="0">
      <w:start w:val="1"/>
      <w:numFmt w:val="upperLetter"/>
      <w:lvlText w:val="%1."/>
      <w:lvlJc w:val="left"/>
      <w:pPr>
        <w:tabs>
          <w:tab w:val="num" w:pos="1440"/>
        </w:tabs>
        <w:ind w:left="1440" w:hanging="360"/>
      </w:pPr>
      <w:rPr>
        <w:rFonts w:hint="default"/>
        <w:b w:val="0"/>
      </w:rPr>
    </w:lvl>
  </w:abstractNum>
  <w:abstractNum w:abstractNumId="42" w15:restartNumberingAfterBreak="0">
    <w:nsid w:val="67503D59"/>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43" w15:restartNumberingAfterBreak="0">
    <w:nsid w:val="69FA78E6"/>
    <w:multiLevelType w:val="multilevel"/>
    <w:tmpl w:val="D956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A2097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ED0601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70F13049"/>
    <w:multiLevelType w:val="multilevel"/>
    <w:tmpl w:val="36245DB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2D042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8" w15:restartNumberingAfterBreak="0">
    <w:nsid w:val="752E2DA4"/>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49" w15:restartNumberingAfterBreak="0">
    <w:nsid w:val="76F575E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0" w15:restartNumberingAfterBreak="0">
    <w:nsid w:val="78885D20"/>
    <w:multiLevelType w:val="hybridMultilevel"/>
    <w:tmpl w:val="CBF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7CD3EA"/>
    <w:multiLevelType w:val="hybridMultilevel"/>
    <w:tmpl w:val="60C4AC3C"/>
    <w:lvl w:ilvl="0" w:tplc="0FF484D6">
      <w:start w:val="1"/>
      <w:numFmt w:val="bullet"/>
      <w:lvlText w:val=""/>
      <w:lvlJc w:val="left"/>
      <w:pPr>
        <w:ind w:left="720" w:hanging="360"/>
      </w:pPr>
      <w:rPr>
        <w:rFonts w:ascii="Symbol" w:hAnsi="Symbol" w:hint="default"/>
      </w:rPr>
    </w:lvl>
    <w:lvl w:ilvl="1" w:tplc="AA02C0EC">
      <w:start w:val="1"/>
      <w:numFmt w:val="bullet"/>
      <w:lvlText w:val="o"/>
      <w:lvlJc w:val="left"/>
      <w:pPr>
        <w:ind w:left="1440" w:hanging="360"/>
      </w:pPr>
      <w:rPr>
        <w:rFonts w:ascii="Courier New" w:hAnsi="Courier New" w:hint="default"/>
      </w:rPr>
    </w:lvl>
    <w:lvl w:ilvl="2" w:tplc="9BAA3B44">
      <w:start w:val="1"/>
      <w:numFmt w:val="bullet"/>
      <w:lvlText w:val=""/>
      <w:lvlJc w:val="left"/>
      <w:pPr>
        <w:ind w:left="2160" w:hanging="360"/>
      </w:pPr>
      <w:rPr>
        <w:rFonts w:ascii="Wingdings" w:hAnsi="Wingdings" w:hint="default"/>
      </w:rPr>
    </w:lvl>
    <w:lvl w:ilvl="3" w:tplc="0226C5EC">
      <w:start w:val="1"/>
      <w:numFmt w:val="bullet"/>
      <w:lvlText w:val=""/>
      <w:lvlJc w:val="left"/>
      <w:pPr>
        <w:ind w:left="2880" w:hanging="360"/>
      </w:pPr>
      <w:rPr>
        <w:rFonts w:ascii="Symbol" w:hAnsi="Symbol" w:hint="default"/>
      </w:rPr>
    </w:lvl>
    <w:lvl w:ilvl="4" w:tplc="6C0A4BB2">
      <w:start w:val="1"/>
      <w:numFmt w:val="bullet"/>
      <w:lvlText w:val="o"/>
      <w:lvlJc w:val="left"/>
      <w:pPr>
        <w:ind w:left="3600" w:hanging="360"/>
      </w:pPr>
      <w:rPr>
        <w:rFonts w:ascii="Courier New" w:hAnsi="Courier New" w:hint="default"/>
      </w:rPr>
    </w:lvl>
    <w:lvl w:ilvl="5" w:tplc="4B02E630">
      <w:start w:val="1"/>
      <w:numFmt w:val="bullet"/>
      <w:lvlText w:val=""/>
      <w:lvlJc w:val="left"/>
      <w:pPr>
        <w:ind w:left="4320" w:hanging="360"/>
      </w:pPr>
      <w:rPr>
        <w:rFonts w:ascii="Wingdings" w:hAnsi="Wingdings" w:hint="default"/>
      </w:rPr>
    </w:lvl>
    <w:lvl w:ilvl="6" w:tplc="437411FC">
      <w:start w:val="1"/>
      <w:numFmt w:val="bullet"/>
      <w:lvlText w:val=""/>
      <w:lvlJc w:val="left"/>
      <w:pPr>
        <w:ind w:left="5040" w:hanging="360"/>
      </w:pPr>
      <w:rPr>
        <w:rFonts w:ascii="Symbol" w:hAnsi="Symbol" w:hint="default"/>
      </w:rPr>
    </w:lvl>
    <w:lvl w:ilvl="7" w:tplc="71D80E84">
      <w:start w:val="1"/>
      <w:numFmt w:val="bullet"/>
      <w:lvlText w:val="o"/>
      <w:lvlJc w:val="left"/>
      <w:pPr>
        <w:ind w:left="5760" w:hanging="360"/>
      </w:pPr>
      <w:rPr>
        <w:rFonts w:ascii="Courier New" w:hAnsi="Courier New" w:hint="default"/>
      </w:rPr>
    </w:lvl>
    <w:lvl w:ilvl="8" w:tplc="1A5C821E">
      <w:start w:val="1"/>
      <w:numFmt w:val="bullet"/>
      <w:lvlText w:val=""/>
      <w:lvlJc w:val="left"/>
      <w:pPr>
        <w:ind w:left="6480" w:hanging="360"/>
      </w:pPr>
      <w:rPr>
        <w:rFonts w:ascii="Wingdings" w:hAnsi="Wingdings" w:hint="default"/>
      </w:rPr>
    </w:lvl>
  </w:abstractNum>
  <w:abstractNum w:abstractNumId="52"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3" w15:restartNumberingAfterBreak="0">
    <w:nsid w:val="7C4B257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7CA51D14"/>
    <w:multiLevelType w:val="hybridMultilevel"/>
    <w:tmpl w:val="69AA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A50811"/>
    <w:multiLevelType w:val="hybridMultilevel"/>
    <w:tmpl w:val="EEB0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805846">
    <w:abstractNumId w:val="49"/>
  </w:num>
  <w:num w:numId="2" w16cid:durableId="1564875663">
    <w:abstractNumId w:val="17"/>
  </w:num>
  <w:num w:numId="3" w16cid:durableId="164364292">
    <w:abstractNumId w:val="41"/>
  </w:num>
  <w:num w:numId="4" w16cid:durableId="551815045">
    <w:abstractNumId w:val="2"/>
  </w:num>
  <w:num w:numId="5" w16cid:durableId="288976177">
    <w:abstractNumId w:val="38"/>
  </w:num>
  <w:num w:numId="6" w16cid:durableId="1957563649">
    <w:abstractNumId w:val="9"/>
  </w:num>
  <w:num w:numId="7" w16cid:durableId="204682866">
    <w:abstractNumId w:val="11"/>
  </w:num>
  <w:num w:numId="8" w16cid:durableId="666175740">
    <w:abstractNumId w:val="45"/>
  </w:num>
  <w:num w:numId="9" w16cid:durableId="168448200">
    <w:abstractNumId w:val="13"/>
  </w:num>
  <w:num w:numId="10" w16cid:durableId="974678360">
    <w:abstractNumId w:val="47"/>
  </w:num>
  <w:num w:numId="11" w16cid:durableId="1125855564">
    <w:abstractNumId w:val="24"/>
  </w:num>
  <w:num w:numId="12" w16cid:durableId="1751384181">
    <w:abstractNumId w:val="30"/>
  </w:num>
  <w:num w:numId="13" w16cid:durableId="1856572129">
    <w:abstractNumId w:val="36"/>
  </w:num>
  <w:num w:numId="14" w16cid:durableId="256644544">
    <w:abstractNumId w:val="28"/>
  </w:num>
  <w:num w:numId="15" w16cid:durableId="1014721479">
    <w:abstractNumId w:val="4"/>
  </w:num>
  <w:num w:numId="16" w16cid:durableId="894467125">
    <w:abstractNumId w:val="40"/>
  </w:num>
  <w:num w:numId="17" w16cid:durableId="1921139788">
    <w:abstractNumId w:val="6"/>
  </w:num>
  <w:num w:numId="18" w16cid:durableId="634525844">
    <w:abstractNumId w:val="22"/>
  </w:num>
  <w:num w:numId="19" w16cid:durableId="256598146">
    <w:abstractNumId w:val="3"/>
  </w:num>
  <w:num w:numId="20" w16cid:durableId="1890846894">
    <w:abstractNumId w:val="42"/>
  </w:num>
  <w:num w:numId="21" w16cid:durableId="1517618955">
    <w:abstractNumId w:val="19"/>
  </w:num>
  <w:num w:numId="22" w16cid:durableId="1447430637">
    <w:abstractNumId w:val="48"/>
  </w:num>
  <w:num w:numId="23" w16cid:durableId="1349529827">
    <w:abstractNumId w:val="8"/>
  </w:num>
  <w:num w:numId="24" w16cid:durableId="605040930">
    <w:abstractNumId w:val="20"/>
  </w:num>
  <w:num w:numId="25" w16cid:durableId="1806043341">
    <w:abstractNumId w:val="21"/>
  </w:num>
  <w:num w:numId="26" w16cid:durableId="1179003116">
    <w:abstractNumId w:val="10"/>
  </w:num>
  <w:num w:numId="27" w16cid:durableId="1445535764">
    <w:abstractNumId w:val="33"/>
  </w:num>
  <w:num w:numId="28" w16cid:durableId="761487486">
    <w:abstractNumId w:val="37"/>
  </w:num>
  <w:num w:numId="29" w16cid:durableId="1847355645">
    <w:abstractNumId w:val="23"/>
  </w:num>
  <w:num w:numId="30" w16cid:durableId="637104146">
    <w:abstractNumId w:val="7"/>
  </w:num>
  <w:num w:numId="31" w16cid:durableId="2140027161">
    <w:abstractNumId w:val="14"/>
  </w:num>
  <w:num w:numId="32" w16cid:durableId="1328285135">
    <w:abstractNumId w:val="44"/>
  </w:num>
  <w:num w:numId="33" w16cid:durableId="1121729505">
    <w:abstractNumId w:val="1"/>
  </w:num>
  <w:num w:numId="34" w16cid:durableId="282813716">
    <w:abstractNumId w:val="0"/>
  </w:num>
  <w:num w:numId="35" w16cid:durableId="1626429315">
    <w:abstractNumId w:val="26"/>
  </w:num>
  <w:num w:numId="36" w16cid:durableId="1287278453">
    <w:abstractNumId w:val="31"/>
  </w:num>
  <w:num w:numId="37" w16cid:durableId="1387757492">
    <w:abstractNumId w:val="53"/>
  </w:num>
  <w:num w:numId="38" w16cid:durableId="1190492583">
    <w:abstractNumId w:val="5"/>
  </w:num>
  <w:num w:numId="39" w16cid:durableId="638464322">
    <w:abstractNumId w:val="25"/>
  </w:num>
  <w:num w:numId="40" w16cid:durableId="1057775664">
    <w:abstractNumId w:val="32"/>
  </w:num>
  <w:num w:numId="41" w16cid:durableId="1622222233">
    <w:abstractNumId w:val="29"/>
  </w:num>
  <w:num w:numId="42" w16cid:durableId="1073817845">
    <w:abstractNumId w:val="39"/>
  </w:num>
  <w:num w:numId="43" w16cid:durableId="1580292602">
    <w:abstractNumId w:val="46"/>
  </w:num>
  <w:num w:numId="44" w16cid:durableId="2130513614">
    <w:abstractNumId w:val="16"/>
  </w:num>
  <w:num w:numId="45" w16cid:durableId="808285119">
    <w:abstractNumId w:val="15"/>
  </w:num>
  <w:num w:numId="46" w16cid:durableId="878904184">
    <w:abstractNumId w:val="35"/>
  </w:num>
  <w:num w:numId="47" w16cid:durableId="304237221">
    <w:abstractNumId w:val="50"/>
  </w:num>
  <w:num w:numId="48" w16cid:durableId="2014723753">
    <w:abstractNumId w:val="12"/>
  </w:num>
  <w:num w:numId="49" w16cid:durableId="1814788149">
    <w:abstractNumId w:val="43"/>
  </w:num>
  <w:num w:numId="50" w16cid:durableId="1189297439">
    <w:abstractNumId w:val="52"/>
  </w:num>
  <w:num w:numId="51" w16cid:durableId="1109398553">
    <w:abstractNumId w:val="54"/>
  </w:num>
  <w:num w:numId="52" w16cid:durableId="130907155">
    <w:abstractNumId w:val="27"/>
  </w:num>
  <w:num w:numId="53" w16cid:durableId="1032918022">
    <w:abstractNumId w:val="51"/>
  </w:num>
  <w:num w:numId="54" w16cid:durableId="1357847525">
    <w:abstractNumId w:val="34"/>
  </w:num>
  <w:num w:numId="55" w16cid:durableId="1695498280">
    <w:abstractNumId w:val="18"/>
  </w:num>
  <w:num w:numId="56" w16cid:durableId="13665094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E40"/>
    <w:rsid w:val="000236F7"/>
    <w:rsid w:val="00056D7E"/>
    <w:rsid w:val="000610CE"/>
    <w:rsid w:val="00072702"/>
    <w:rsid w:val="000A14FC"/>
    <w:rsid w:val="000C19C1"/>
    <w:rsid w:val="000D03AE"/>
    <w:rsid w:val="00114BCD"/>
    <w:rsid w:val="0011527E"/>
    <w:rsid w:val="001206F3"/>
    <w:rsid w:val="00136303"/>
    <w:rsid w:val="00161312"/>
    <w:rsid w:val="001626B2"/>
    <w:rsid w:val="00165A08"/>
    <w:rsid w:val="00173688"/>
    <w:rsid w:val="001747B1"/>
    <w:rsid w:val="001768B3"/>
    <w:rsid w:val="00187D75"/>
    <w:rsid w:val="001A78D5"/>
    <w:rsid w:val="001C3207"/>
    <w:rsid w:val="001C5A3C"/>
    <w:rsid w:val="001D136C"/>
    <w:rsid w:val="001D4D20"/>
    <w:rsid w:val="002068CF"/>
    <w:rsid w:val="00210AE5"/>
    <w:rsid w:val="00217A5F"/>
    <w:rsid w:val="00224855"/>
    <w:rsid w:val="00255163"/>
    <w:rsid w:val="00262AF6"/>
    <w:rsid w:val="002732B1"/>
    <w:rsid w:val="002774C3"/>
    <w:rsid w:val="002B0968"/>
    <w:rsid w:val="002D0088"/>
    <w:rsid w:val="002F4415"/>
    <w:rsid w:val="00303104"/>
    <w:rsid w:val="00305890"/>
    <w:rsid w:val="00313EBB"/>
    <w:rsid w:val="003231BF"/>
    <w:rsid w:val="00332EEE"/>
    <w:rsid w:val="0033752A"/>
    <w:rsid w:val="0035146C"/>
    <w:rsid w:val="00356A18"/>
    <w:rsid w:val="00363A17"/>
    <w:rsid w:val="0036690F"/>
    <w:rsid w:val="00387B06"/>
    <w:rsid w:val="00392240"/>
    <w:rsid w:val="00396348"/>
    <w:rsid w:val="003977C7"/>
    <w:rsid w:val="003A47A2"/>
    <w:rsid w:val="003B7745"/>
    <w:rsid w:val="003E3C66"/>
    <w:rsid w:val="0040616C"/>
    <w:rsid w:val="004065A2"/>
    <w:rsid w:val="00427608"/>
    <w:rsid w:val="00456645"/>
    <w:rsid w:val="004629C7"/>
    <w:rsid w:val="004727EB"/>
    <w:rsid w:val="00487655"/>
    <w:rsid w:val="004947A8"/>
    <w:rsid w:val="004A63EB"/>
    <w:rsid w:val="004B0528"/>
    <w:rsid w:val="004B4685"/>
    <w:rsid w:val="004E49EA"/>
    <w:rsid w:val="00524420"/>
    <w:rsid w:val="00525939"/>
    <w:rsid w:val="005312B4"/>
    <w:rsid w:val="00537AB7"/>
    <w:rsid w:val="005530F2"/>
    <w:rsid w:val="00561954"/>
    <w:rsid w:val="00562E66"/>
    <w:rsid w:val="005728DA"/>
    <w:rsid w:val="0058590F"/>
    <w:rsid w:val="005C2562"/>
    <w:rsid w:val="005C394E"/>
    <w:rsid w:val="005D339C"/>
    <w:rsid w:val="0062202C"/>
    <w:rsid w:val="00677C42"/>
    <w:rsid w:val="00687106"/>
    <w:rsid w:val="006B0527"/>
    <w:rsid w:val="006B0A63"/>
    <w:rsid w:val="006C3586"/>
    <w:rsid w:val="006C3CE9"/>
    <w:rsid w:val="006E4844"/>
    <w:rsid w:val="006F1A17"/>
    <w:rsid w:val="006F7246"/>
    <w:rsid w:val="006F7831"/>
    <w:rsid w:val="007041EA"/>
    <w:rsid w:val="00705947"/>
    <w:rsid w:val="007213B7"/>
    <w:rsid w:val="00725B4A"/>
    <w:rsid w:val="00736525"/>
    <w:rsid w:val="00742402"/>
    <w:rsid w:val="007461B3"/>
    <w:rsid w:val="00756970"/>
    <w:rsid w:val="00771EE5"/>
    <w:rsid w:val="00776137"/>
    <w:rsid w:val="00776F28"/>
    <w:rsid w:val="007921A2"/>
    <w:rsid w:val="007A2411"/>
    <w:rsid w:val="007B2535"/>
    <w:rsid w:val="007C2DED"/>
    <w:rsid w:val="007D2CEB"/>
    <w:rsid w:val="007D518E"/>
    <w:rsid w:val="007E2ECA"/>
    <w:rsid w:val="007F17ED"/>
    <w:rsid w:val="00800F36"/>
    <w:rsid w:val="00806B99"/>
    <w:rsid w:val="00806DF8"/>
    <w:rsid w:val="008433E4"/>
    <w:rsid w:val="008464BE"/>
    <w:rsid w:val="00867BA2"/>
    <w:rsid w:val="00873484"/>
    <w:rsid w:val="0089148D"/>
    <w:rsid w:val="00892175"/>
    <w:rsid w:val="00894ACD"/>
    <w:rsid w:val="008B137D"/>
    <w:rsid w:val="008B4F72"/>
    <w:rsid w:val="008C3B00"/>
    <w:rsid w:val="008C41C5"/>
    <w:rsid w:val="008C6137"/>
    <w:rsid w:val="008E2154"/>
    <w:rsid w:val="008E2847"/>
    <w:rsid w:val="008F1187"/>
    <w:rsid w:val="009056ED"/>
    <w:rsid w:val="00910ABE"/>
    <w:rsid w:val="009265E8"/>
    <w:rsid w:val="009335C6"/>
    <w:rsid w:val="00934534"/>
    <w:rsid w:val="00987822"/>
    <w:rsid w:val="009A3E56"/>
    <w:rsid w:val="009A6468"/>
    <w:rsid w:val="009B0009"/>
    <w:rsid w:val="00A0006C"/>
    <w:rsid w:val="00A00634"/>
    <w:rsid w:val="00A056D9"/>
    <w:rsid w:val="00A074CF"/>
    <w:rsid w:val="00A26E75"/>
    <w:rsid w:val="00A33E00"/>
    <w:rsid w:val="00A374BA"/>
    <w:rsid w:val="00A54025"/>
    <w:rsid w:val="00A704CC"/>
    <w:rsid w:val="00A70DD5"/>
    <w:rsid w:val="00A7796D"/>
    <w:rsid w:val="00A82BB7"/>
    <w:rsid w:val="00A85EF8"/>
    <w:rsid w:val="00AB1734"/>
    <w:rsid w:val="00AB17F7"/>
    <w:rsid w:val="00AC2F00"/>
    <w:rsid w:val="00AC6AAA"/>
    <w:rsid w:val="00AD2108"/>
    <w:rsid w:val="00AF7677"/>
    <w:rsid w:val="00B04147"/>
    <w:rsid w:val="00B04FA7"/>
    <w:rsid w:val="00B163EA"/>
    <w:rsid w:val="00B3475C"/>
    <w:rsid w:val="00B70F6F"/>
    <w:rsid w:val="00B75434"/>
    <w:rsid w:val="00B80034"/>
    <w:rsid w:val="00B82CE1"/>
    <w:rsid w:val="00BA1A4C"/>
    <w:rsid w:val="00BB03B4"/>
    <w:rsid w:val="00BC1D41"/>
    <w:rsid w:val="00BD50A4"/>
    <w:rsid w:val="00BD639A"/>
    <w:rsid w:val="00BE0E44"/>
    <w:rsid w:val="00BE217A"/>
    <w:rsid w:val="00BF3D38"/>
    <w:rsid w:val="00C02DF5"/>
    <w:rsid w:val="00C12430"/>
    <w:rsid w:val="00C22825"/>
    <w:rsid w:val="00C4640A"/>
    <w:rsid w:val="00C72167"/>
    <w:rsid w:val="00C74A04"/>
    <w:rsid w:val="00C75C95"/>
    <w:rsid w:val="00C92ED6"/>
    <w:rsid w:val="00CA13D4"/>
    <w:rsid w:val="00CA4F8D"/>
    <w:rsid w:val="00CB4524"/>
    <w:rsid w:val="00CC645E"/>
    <w:rsid w:val="00CC658F"/>
    <w:rsid w:val="00CC6E83"/>
    <w:rsid w:val="00CD527B"/>
    <w:rsid w:val="00CF08D8"/>
    <w:rsid w:val="00CF13B9"/>
    <w:rsid w:val="00CF1E61"/>
    <w:rsid w:val="00CF63D1"/>
    <w:rsid w:val="00D00646"/>
    <w:rsid w:val="00D06180"/>
    <w:rsid w:val="00D10522"/>
    <w:rsid w:val="00D12F75"/>
    <w:rsid w:val="00D17582"/>
    <w:rsid w:val="00D1758C"/>
    <w:rsid w:val="00D443E3"/>
    <w:rsid w:val="00D57420"/>
    <w:rsid w:val="00D63202"/>
    <w:rsid w:val="00DA2E54"/>
    <w:rsid w:val="00DE1502"/>
    <w:rsid w:val="00DE3553"/>
    <w:rsid w:val="00E023D6"/>
    <w:rsid w:val="00E0550E"/>
    <w:rsid w:val="00E3332E"/>
    <w:rsid w:val="00E3555E"/>
    <w:rsid w:val="00E54BAE"/>
    <w:rsid w:val="00E631F7"/>
    <w:rsid w:val="00E6533A"/>
    <w:rsid w:val="00E65BAC"/>
    <w:rsid w:val="00E7615C"/>
    <w:rsid w:val="00E76BC3"/>
    <w:rsid w:val="00E836B6"/>
    <w:rsid w:val="00E85700"/>
    <w:rsid w:val="00E86C83"/>
    <w:rsid w:val="00E915C8"/>
    <w:rsid w:val="00E928AE"/>
    <w:rsid w:val="00EA5BF5"/>
    <w:rsid w:val="00EB50C2"/>
    <w:rsid w:val="00EB5EA5"/>
    <w:rsid w:val="00EE15A2"/>
    <w:rsid w:val="00EE1905"/>
    <w:rsid w:val="00EE5FCF"/>
    <w:rsid w:val="00EF5CFE"/>
    <w:rsid w:val="00F02BC0"/>
    <w:rsid w:val="00F24067"/>
    <w:rsid w:val="00F36328"/>
    <w:rsid w:val="00F375B5"/>
    <w:rsid w:val="00F45FF5"/>
    <w:rsid w:val="00F47E25"/>
    <w:rsid w:val="00F554C0"/>
    <w:rsid w:val="00F55530"/>
    <w:rsid w:val="00F66E40"/>
    <w:rsid w:val="00F70BBC"/>
    <w:rsid w:val="00F854B6"/>
    <w:rsid w:val="00F86B66"/>
    <w:rsid w:val="00F97FFD"/>
    <w:rsid w:val="00FB1946"/>
    <w:rsid w:val="00FB6AC9"/>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466BF"/>
  <w15:docId w15:val="{5A463072-1969-49A0-96F0-3D3D74C6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A2"/>
  </w:style>
  <w:style w:type="paragraph" w:styleId="Heading1">
    <w:name w:val="heading 1"/>
    <w:basedOn w:val="Normal"/>
    <w:next w:val="Normal"/>
    <w:qFormat/>
    <w:rsid w:val="00867BA2"/>
    <w:pPr>
      <w:keepNext/>
      <w:jc w:val="center"/>
      <w:outlineLvl w:val="0"/>
    </w:pPr>
    <w:rPr>
      <w:b/>
      <w:bCs/>
      <w:sz w:val="24"/>
      <w:szCs w:val="24"/>
      <w:u w:val="single"/>
    </w:rPr>
  </w:style>
  <w:style w:type="paragraph" w:styleId="Heading2">
    <w:name w:val="heading 2"/>
    <w:basedOn w:val="Normal"/>
    <w:next w:val="Normal"/>
    <w:link w:val="Heading2Char"/>
    <w:uiPriority w:val="9"/>
    <w:semiHidden/>
    <w:unhideWhenUsed/>
    <w:qFormat/>
    <w:rsid w:val="008B4F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67BA2"/>
    <w:pPr>
      <w:ind w:left="360"/>
    </w:pPr>
    <w:rPr>
      <w:sz w:val="24"/>
      <w:szCs w:val="24"/>
    </w:rPr>
  </w:style>
  <w:style w:type="paragraph" w:styleId="Header">
    <w:name w:val="header"/>
    <w:basedOn w:val="Normal"/>
    <w:rsid w:val="00867BA2"/>
    <w:pPr>
      <w:tabs>
        <w:tab w:val="center" w:pos="4320"/>
        <w:tab w:val="right" w:pos="8640"/>
      </w:tabs>
    </w:pPr>
  </w:style>
  <w:style w:type="paragraph" w:styleId="Footer">
    <w:name w:val="footer"/>
    <w:basedOn w:val="Normal"/>
    <w:rsid w:val="00867BA2"/>
    <w:pPr>
      <w:tabs>
        <w:tab w:val="center" w:pos="4320"/>
        <w:tab w:val="right" w:pos="8640"/>
      </w:tabs>
    </w:pPr>
  </w:style>
  <w:style w:type="paragraph" w:styleId="DocumentMap">
    <w:name w:val="Document Map"/>
    <w:basedOn w:val="Normal"/>
    <w:semiHidden/>
    <w:rsid w:val="00867BA2"/>
    <w:pPr>
      <w:shd w:val="clear" w:color="auto" w:fill="000080"/>
    </w:pPr>
    <w:rPr>
      <w:rFonts w:ascii="Tahoma" w:hAnsi="Tahoma" w:cs="Tahoma"/>
    </w:rPr>
  </w:style>
  <w:style w:type="character" w:styleId="PageNumber">
    <w:name w:val="page number"/>
    <w:basedOn w:val="DefaultParagraphFont"/>
    <w:rsid w:val="00867BA2"/>
  </w:style>
  <w:style w:type="paragraph" w:styleId="BalloonText">
    <w:name w:val="Balloon Text"/>
    <w:basedOn w:val="Normal"/>
    <w:semiHidden/>
    <w:rsid w:val="00867BA2"/>
    <w:rPr>
      <w:rFonts w:ascii="Tahoma" w:hAnsi="Tahoma" w:cs="Tahoma"/>
      <w:sz w:val="16"/>
      <w:szCs w:val="16"/>
    </w:rPr>
  </w:style>
  <w:style w:type="character" w:styleId="Hyperlink">
    <w:name w:val="Hyperlink"/>
    <w:basedOn w:val="DefaultParagraphFont"/>
    <w:rsid w:val="00CC645E"/>
    <w:rPr>
      <w:color w:val="0000FF"/>
      <w:u w:val="single"/>
    </w:rPr>
  </w:style>
  <w:style w:type="character" w:styleId="FollowedHyperlink">
    <w:name w:val="FollowedHyperlink"/>
    <w:basedOn w:val="DefaultParagraphFont"/>
    <w:rsid w:val="00873484"/>
    <w:rPr>
      <w:color w:val="606420"/>
      <w:u w:val="single"/>
    </w:rPr>
  </w:style>
  <w:style w:type="paragraph" w:styleId="ListParagraph">
    <w:name w:val="List Paragraph"/>
    <w:basedOn w:val="Normal"/>
    <w:uiPriority w:val="34"/>
    <w:qFormat/>
    <w:rsid w:val="00396348"/>
    <w:pPr>
      <w:ind w:left="720"/>
      <w:contextualSpacing/>
    </w:pPr>
  </w:style>
  <w:style w:type="paragraph" w:styleId="NormalWeb">
    <w:name w:val="Normal (Web)"/>
    <w:basedOn w:val="Normal"/>
    <w:uiPriority w:val="99"/>
    <w:semiHidden/>
    <w:unhideWhenUsed/>
    <w:rsid w:val="00F24067"/>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8B4F72"/>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114B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04943">
      <w:bodyDiv w:val="1"/>
      <w:marLeft w:val="0"/>
      <w:marRight w:val="0"/>
      <w:marTop w:val="0"/>
      <w:marBottom w:val="0"/>
      <w:divBdr>
        <w:top w:val="none" w:sz="0" w:space="0" w:color="auto"/>
        <w:left w:val="none" w:sz="0" w:space="0" w:color="auto"/>
        <w:bottom w:val="none" w:sz="0" w:space="0" w:color="auto"/>
        <w:right w:val="none" w:sz="0" w:space="0" w:color="auto"/>
      </w:divBdr>
    </w:div>
    <w:div w:id="1186749711">
      <w:bodyDiv w:val="1"/>
      <w:marLeft w:val="0"/>
      <w:marRight w:val="0"/>
      <w:marTop w:val="0"/>
      <w:marBottom w:val="0"/>
      <w:divBdr>
        <w:top w:val="none" w:sz="0" w:space="0" w:color="auto"/>
        <w:left w:val="none" w:sz="0" w:space="0" w:color="auto"/>
        <w:bottom w:val="none" w:sz="0" w:space="0" w:color="auto"/>
        <w:right w:val="none" w:sz="0" w:space="0" w:color="auto"/>
      </w:divBdr>
    </w:div>
    <w:div w:id="1475172176">
      <w:bodyDiv w:val="1"/>
      <w:marLeft w:val="0"/>
      <w:marRight w:val="0"/>
      <w:marTop w:val="0"/>
      <w:marBottom w:val="0"/>
      <w:divBdr>
        <w:top w:val="none" w:sz="0" w:space="0" w:color="auto"/>
        <w:left w:val="none" w:sz="0" w:space="0" w:color="auto"/>
        <w:bottom w:val="none" w:sz="0" w:space="0" w:color="auto"/>
        <w:right w:val="none" w:sz="0" w:space="0" w:color="auto"/>
      </w:divBdr>
    </w:div>
    <w:div w:id="19879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pi.wi.gov/sites/default/files/imce/school-nutrition/pdf/pod600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chool-nutrition/usda/usda-foods-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i.wi.gov/school-nutrition/usda" TargetMode="External"/><Relationship Id="rId5" Type="http://schemas.openxmlformats.org/officeDocument/2006/relationships/webSettings" Target="webSettings.xml"/><Relationship Id="rId15" Type="http://schemas.openxmlformats.org/officeDocument/2006/relationships/hyperlink" Target="http://mailto:program.intake@usda.gov/" TargetMode="External"/><Relationship Id="rId10" Type="http://schemas.openxmlformats.org/officeDocument/2006/relationships/hyperlink" Target="https://dpi.wi.gov/school-nutrition/usda/ordering-system" TargetMode="External"/><Relationship Id="rId4" Type="http://schemas.openxmlformats.org/officeDocument/2006/relationships/settings" Target="settings.xml"/><Relationship Id="rId9" Type="http://schemas.openxmlformats.org/officeDocument/2006/relationships/hyperlink" Target="https://dpi.wi.gov/school-nutrition/usda/ordering-system" TargetMode="External"/><Relationship Id="rId1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D7556-6D6A-404D-8084-323F245C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3052</Words>
  <Characters>16435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USDA Foods Program: Frequently Asked Questions</vt:lpstr>
    </vt:vector>
  </TitlesOfParts>
  <Company>Department of Public Instruction</Company>
  <LinksUpToDate>false</LinksUpToDate>
  <CharactersWithSpaces>19449</CharactersWithSpaces>
  <SharedDoc>false</SharedDoc>
  <HLinks>
    <vt:vector size="12" baseType="variant">
      <vt:variant>
        <vt:i4>7143550</vt:i4>
      </vt:variant>
      <vt:variant>
        <vt:i4>3</vt:i4>
      </vt:variant>
      <vt:variant>
        <vt:i4>0</vt:i4>
      </vt:variant>
      <vt:variant>
        <vt:i4>5</vt:i4>
      </vt:variant>
      <vt:variant>
        <vt:lpwstr>http://dpi.wi.gov/fns/fooddist.html</vt:lpwstr>
      </vt:variant>
      <vt:variant>
        <vt:lpwstr/>
      </vt:variant>
      <vt:variant>
        <vt:i4>4390986</vt:i4>
      </vt:variant>
      <vt:variant>
        <vt:i4>0</vt:i4>
      </vt:variant>
      <vt:variant>
        <vt:i4>0</vt:i4>
      </vt:variant>
      <vt:variant>
        <vt:i4>5</vt:i4>
      </vt:variant>
      <vt:variant>
        <vt:lpwstr>http://dpi.wi.gov/fns/index.html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Foods Program: Frequently Asked Questions</dc:title>
  <dc:subject>Wisconsin USDA Foods Program</dc:subject>
  <dc:creator>State of Wisconsin</dc:creator>
  <cp:keywords>commodities, faq, answer, order</cp:keywords>
  <cp:lastModifiedBy>Ante, Antonio D.  DPI</cp:lastModifiedBy>
  <cp:revision>2</cp:revision>
  <cp:lastPrinted>2019-08-20T11:00:00Z</cp:lastPrinted>
  <dcterms:created xsi:type="dcterms:W3CDTF">2023-08-01T15:20:00Z</dcterms:created>
  <dcterms:modified xsi:type="dcterms:W3CDTF">2023-08-01T15:20:00Z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