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46A" w:rsidRDefault="0056146A" w:rsidP="0056146A">
      <w:pPr>
        <w:pStyle w:val="PlainText"/>
      </w:pPr>
      <w:r>
        <w:t xml:space="preserve">(This is also posted at </w:t>
      </w:r>
      <w:hyperlink r:id="rId4" w:history="1">
        <w:r>
          <w:rPr>
            <w:rStyle w:val="Hyperlink"/>
          </w:rPr>
          <w:t>https://dpi.wi.gov/sfs/sfs-covid-19-update-5</w:t>
        </w:r>
      </w:hyperlink>
      <w:r>
        <w:t>)</w:t>
      </w:r>
    </w:p>
    <w:p w:rsidR="0056146A" w:rsidRDefault="0056146A" w:rsidP="0056146A">
      <w:pPr>
        <w:pStyle w:val="PlainText"/>
      </w:pPr>
    </w:p>
    <w:p w:rsidR="0056146A" w:rsidRDefault="0056146A" w:rsidP="0056146A">
      <w:pPr>
        <w:pStyle w:val="PlainText"/>
      </w:pPr>
      <w:r>
        <w:t xml:space="preserve">Two items of interest related to pupil membership were sent out to Wisconsin school districts and others via our School Finance Bulletin email listserv (see </w:t>
      </w:r>
      <w:hyperlink r:id="rId5" w:history="1">
        <w:r>
          <w:rPr>
            <w:rStyle w:val="Hyperlink"/>
          </w:rPr>
          <w:t>https://dpi.wi.gov/sfs/communications/bulletins</w:t>
        </w:r>
      </w:hyperlink>
      <w:r>
        <w:t xml:space="preserve"> for details).</w:t>
      </w:r>
    </w:p>
    <w:p w:rsidR="0056146A" w:rsidRDefault="0056146A" w:rsidP="0056146A">
      <w:pPr>
        <w:pStyle w:val="PlainText"/>
      </w:pPr>
    </w:p>
    <w:p w:rsidR="0056146A" w:rsidRDefault="0056146A" w:rsidP="0056146A">
      <w:pPr>
        <w:pStyle w:val="PlainText"/>
      </w:pPr>
      <w:r>
        <w:t>4K Outreach: School districts that receive waivers from the hours of instruction requirement will also have the 0.6 FTE membership requirement for 87.5 hours of 4K parent outreach waived. A separate or additional waiver for 4K outreach hours is not required. That said, DPI encourages districts to continue engaging 4K parents as much as possible during the COVID-19 disruption. Auditors conducting membership audits of districts with 4K should not issue findings related to this requirement. Districts that do not have 4K parent outreach will still count those students as 0.5 FTE.</w:t>
      </w:r>
    </w:p>
    <w:p w:rsidR="0056146A" w:rsidRDefault="0056146A" w:rsidP="0056146A">
      <w:pPr>
        <w:pStyle w:val="PlainText"/>
      </w:pPr>
    </w:p>
    <w:p w:rsidR="0056146A" w:rsidRDefault="0056146A" w:rsidP="0056146A">
      <w:pPr>
        <w:pStyle w:val="PlainText"/>
      </w:pPr>
      <w:r>
        <w:t>Summer School: Many districts have contacted DPI about this coming summer 2020 and the impact on membership. DPI has begun the process of potentially expanding the grade levels in which districts may provide virtual instruction eligible for membership. Regardless of the outcome, most of the comments received to date anticipate a significant reduction in student participation this summer. As was confirmed last fall during the Palmyra-Eagle process, DPI does not have the legal authority to reassign or substitute prior year membership. Any modification to summer 2020 membership would require a change in law; as of this afternoon (Monday, April 13) there is no language on summer membership included in the publicly released draft legislation for this week’s extraordinary session.</w:t>
      </w:r>
    </w:p>
    <w:p w:rsidR="0056146A" w:rsidRDefault="0056146A" w:rsidP="0056146A">
      <w:pPr>
        <w:pStyle w:val="PlainText"/>
      </w:pPr>
    </w:p>
    <w:p w:rsidR="0056146A" w:rsidRDefault="0056146A" w:rsidP="0056146A">
      <w:pPr>
        <w:pStyle w:val="PlainText"/>
      </w:pPr>
      <w:r>
        <w:t xml:space="preserve">For questions about this information, contact </w:t>
      </w:r>
      <w:hyperlink r:id="rId6" w:history="1">
        <w:r>
          <w:rPr>
            <w:rStyle w:val="Hyperlink"/>
          </w:rPr>
          <w:t>dpifin@dpi.wi.gov</w:t>
        </w:r>
      </w:hyperlink>
      <w:r>
        <w:t xml:space="preserve"> (608) 267-9114.</w:t>
      </w:r>
    </w:p>
    <w:p w:rsidR="00B97258" w:rsidRDefault="00B97258">
      <w:bookmarkStart w:id="0" w:name="_GoBack"/>
      <w:bookmarkEnd w:id="0"/>
    </w:p>
    <w:sectPr w:rsidR="00B972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809"/>
    <w:rsid w:val="00411809"/>
    <w:rsid w:val="0056146A"/>
    <w:rsid w:val="00B97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887454-1815-4322-B058-46AD0F855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146A"/>
    <w:rPr>
      <w:color w:val="0563C1" w:themeColor="hyperlink"/>
      <w:u w:val="single"/>
    </w:rPr>
  </w:style>
  <w:style w:type="paragraph" w:styleId="PlainText">
    <w:name w:val="Plain Text"/>
    <w:basedOn w:val="Normal"/>
    <w:link w:val="PlainTextChar"/>
    <w:uiPriority w:val="99"/>
    <w:semiHidden/>
    <w:unhideWhenUsed/>
    <w:rsid w:val="0056146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6146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82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pifin@dpi.wi.gov" TargetMode="External"/><Relationship Id="rId5" Type="http://schemas.openxmlformats.org/officeDocument/2006/relationships/hyperlink" Target="https://dpi.wi.gov/sfs/communications/bulletins" TargetMode="External"/><Relationship Id="rId4" Type="http://schemas.openxmlformats.org/officeDocument/2006/relationships/hyperlink" Target="https://dpi.wi.gov/sfs/sfs-covid-19-update-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1625</Characters>
  <Application>Microsoft Office Word</Application>
  <DocSecurity>0</DocSecurity>
  <Lines>13</Lines>
  <Paragraphs>3</Paragraphs>
  <ScaleCrop>false</ScaleCrop>
  <Company>Department of Public Instruction</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 Jillian M.   DPI</dc:creator>
  <cp:keywords/>
  <dc:description/>
  <cp:lastModifiedBy>Raff, Jillian M.   DPI</cp:lastModifiedBy>
  <cp:revision>2</cp:revision>
  <dcterms:created xsi:type="dcterms:W3CDTF">2020-05-01T15:03:00Z</dcterms:created>
  <dcterms:modified xsi:type="dcterms:W3CDTF">2020-05-01T15:03:00Z</dcterms:modified>
</cp:coreProperties>
</file>