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035"/>
        <w:gridCol w:w="5030"/>
      </w:tblGrid>
      <w:tr w:rsidR="00EB14CA" w14:paraId="5B96CC8F" w14:textId="15D11047" w:rsidTr="00342EAB">
        <w:trPr>
          <w:trHeight w:val="1070"/>
        </w:trPr>
        <w:tc>
          <w:tcPr>
            <w:tcW w:w="2605" w:type="dxa"/>
            <w:vAlign w:val="bottom"/>
          </w:tcPr>
          <w:p w14:paraId="55D85B16" w14:textId="4B75BB8B" w:rsidR="00C34460" w:rsidRPr="00EB14CA" w:rsidRDefault="00C34460" w:rsidP="00774BCF">
            <w:pPr>
              <w:rPr>
                <w:rFonts w:ascii="Lato" w:eastAsia="Times New Roman" w:hAnsi="Lato" w:cs="Times New Roman"/>
                <w:b/>
                <w:bCs/>
                <w:color w:val="000000"/>
                <w:sz w:val="24"/>
                <w:szCs w:val="24"/>
              </w:rPr>
            </w:pPr>
          </w:p>
        </w:tc>
        <w:tc>
          <w:tcPr>
            <w:tcW w:w="6035" w:type="dxa"/>
            <w:vAlign w:val="bottom"/>
          </w:tcPr>
          <w:p w14:paraId="3F1B47B8" w14:textId="0FF94F78" w:rsidR="0096327F" w:rsidRPr="0096327F" w:rsidRDefault="0096327F" w:rsidP="00EB14CA">
            <w:pPr>
              <w:widowControl w:val="0"/>
              <w:autoSpaceDE w:val="0"/>
              <w:autoSpaceDN w:val="0"/>
              <w:jc w:val="center"/>
              <w:rPr>
                <w:rFonts w:ascii="Lato" w:eastAsia="Times New Roman" w:hAnsi="Lato" w:cs="Times New Roman"/>
                <w:color w:val="000000"/>
                <w:sz w:val="24"/>
                <w:szCs w:val="24"/>
              </w:rPr>
            </w:pPr>
            <w:r w:rsidRPr="0096327F">
              <w:rPr>
                <w:rFonts w:ascii="Lato" w:eastAsia="Times New Roman" w:hAnsi="Lato" w:cs="Times New Roman"/>
                <w:color w:val="000000"/>
                <w:sz w:val="24"/>
                <w:szCs w:val="24"/>
              </w:rPr>
              <w:t>Wisconsin Department of Public Instruction</w:t>
            </w:r>
          </w:p>
          <w:p w14:paraId="77710F9D" w14:textId="77777777" w:rsidR="00EB14CA" w:rsidRDefault="0096327F" w:rsidP="00EB14CA">
            <w:pPr>
              <w:widowControl w:val="0"/>
              <w:autoSpaceDE w:val="0"/>
              <w:autoSpaceDN w:val="0"/>
              <w:jc w:val="center"/>
              <w:rPr>
                <w:rFonts w:ascii="Lato" w:eastAsia="Times New Roman" w:hAnsi="Lato" w:cs="Times New Roman"/>
                <w:b/>
                <w:bCs/>
                <w:color w:val="000000"/>
                <w:sz w:val="24"/>
                <w:szCs w:val="24"/>
              </w:rPr>
            </w:pPr>
            <w:r w:rsidRPr="00EB14CA">
              <w:rPr>
                <w:rFonts w:ascii="Lato" w:eastAsia="Times New Roman" w:hAnsi="Lato" w:cs="Times New Roman"/>
                <w:b/>
                <w:bCs/>
                <w:color w:val="000000"/>
                <w:sz w:val="24"/>
                <w:szCs w:val="24"/>
              </w:rPr>
              <w:t xml:space="preserve">PROCEDURAL COMPLIANCE </w:t>
            </w:r>
          </w:p>
          <w:p w14:paraId="5056F739" w14:textId="711616AE" w:rsidR="00C34460" w:rsidRPr="00EB14CA" w:rsidRDefault="0096327F" w:rsidP="00EB14CA">
            <w:pPr>
              <w:widowControl w:val="0"/>
              <w:autoSpaceDE w:val="0"/>
              <w:autoSpaceDN w:val="0"/>
              <w:jc w:val="center"/>
              <w:rPr>
                <w:rFonts w:ascii="Lato" w:eastAsia="Times New Roman" w:hAnsi="Lato" w:cs="Times New Roman"/>
                <w:b/>
                <w:bCs/>
                <w:color w:val="000000"/>
                <w:sz w:val="24"/>
                <w:szCs w:val="24"/>
              </w:rPr>
            </w:pPr>
            <w:r w:rsidRPr="00EB14CA">
              <w:rPr>
                <w:rFonts w:ascii="Lato" w:eastAsia="Times New Roman" w:hAnsi="Lato" w:cs="Times New Roman"/>
                <w:b/>
                <w:bCs/>
                <w:color w:val="000000"/>
                <w:sz w:val="24"/>
                <w:szCs w:val="24"/>
              </w:rPr>
              <w:t>SELF-ASSESSMENT EVALUATION RECORD REVIEW CHECKLIST</w:t>
            </w:r>
          </w:p>
          <w:p w14:paraId="682B2E29" w14:textId="6159E299" w:rsidR="0096327F" w:rsidRPr="00EB14CA" w:rsidRDefault="0096327F" w:rsidP="00774BCF">
            <w:pPr>
              <w:widowControl w:val="0"/>
              <w:autoSpaceDE w:val="0"/>
              <w:autoSpaceDN w:val="0"/>
              <w:ind w:left="-110"/>
              <w:rPr>
                <w:rFonts w:ascii="Lato" w:eastAsia="Times New Roman" w:hAnsi="Lato" w:cs="Times New Roman"/>
                <w:b/>
                <w:bCs/>
                <w:color w:val="000000"/>
                <w:sz w:val="24"/>
                <w:szCs w:val="24"/>
              </w:rPr>
            </w:pPr>
          </w:p>
        </w:tc>
        <w:tc>
          <w:tcPr>
            <w:tcW w:w="5030" w:type="dxa"/>
          </w:tcPr>
          <w:p w14:paraId="106A3B47" w14:textId="2B74CE36" w:rsidR="00C34460" w:rsidRPr="00774BCF" w:rsidRDefault="00774BCF" w:rsidP="00342EAB">
            <w:pPr>
              <w:widowControl w:val="0"/>
              <w:autoSpaceDE w:val="0"/>
              <w:autoSpaceDN w:val="0"/>
              <w:rPr>
                <w:rFonts w:ascii="Lato" w:eastAsia="Times New Roman" w:hAnsi="Lato" w:cs="Times New Roman"/>
                <w:b/>
                <w:bCs/>
                <w:color w:val="000000"/>
                <w:sz w:val="24"/>
                <w:szCs w:val="24"/>
              </w:rPr>
            </w:pPr>
            <w:r w:rsidRPr="00774BCF">
              <w:rPr>
                <w:rFonts w:ascii="Lato" w:eastAsia="Arial" w:hAnsi="Lato" w:cs="Arial"/>
                <w:b/>
                <w:sz w:val="16"/>
              </w:rPr>
              <w:t>INSTRUCTIONS:</w:t>
            </w:r>
            <w:r w:rsidRPr="00774BCF">
              <w:rPr>
                <w:rFonts w:ascii="Lato" w:eastAsia="Arial" w:hAnsi="Lato" w:cs="Arial"/>
                <w:b/>
                <w:spacing w:val="18"/>
                <w:sz w:val="16"/>
              </w:rPr>
              <w:t xml:space="preserve"> </w:t>
            </w:r>
            <w:r w:rsidRPr="00774BCF">
              <w:rPr>
                <w:rFonts w:ascii="Lato" w:eastAsia="Arial" w:hAnsi="Lato" w:cs="Arial"/>
                <w:sz w:val="16"/>
              </w:rPr>
              <w:t>For</w:t>
            </w:r>
            <w:r w:rsidRPr="00774BCF">
              <w:rPr>
                <w:rFonts w:ascii="Lato" w:eastAsia="Arial" w:hAnsi="Lato" w:cs="Arial"/>
                <w:spacing w:val="14"/>
                <w:sz w:val="16"/>
              </w:rPr>
              <w:t xml:space="preserve"> </w:t>
            </w:r>
            <w:r w:rsidRPr="00774BCF">
              <w:rPr>
                <w:rFonts w:ascii="Lato" w:eastAsia="Arial" w:hAnsi="Lato" w:cs="Arial"/>
                <w:sz w:val="16"/>
              </w:rPr>
              <w:t>Local</w:t>
            </w:r>
            <w:r w:rsidRPr="00774BCF">
              <w:rPr>
                <w:rFonts w:ascii="Lato" w:eastAsia="Arial" w:hAnsi="Lato" w:cs="Arial"/>
                <w:spacing w:val="15"/>
                <w:sz w:val="16"/>
              </w:rPr>
              <w:t xml:space="preserve"> </w:t>
            </w:r>
            <w:r w:rsidRPr="00774BCF">
              <w:rPr>
                <w:rFonts w:ascii="Lato" w:eastAsia="Arial" w:hAnsi="Lato" w:cs="Arial"/>
                <w:sz w:val="16"/>
              </w:rPr>
              <w:t>Use</w:t>
            </w:r>
            <w:r w:rsidRPr="00774BCF">
              <w:rPr>
                <w:rFonts w:ascii="Lato" w:eastAsia="Arial" w:hAnsi="Lato" w:cs="Arial"/>
                <w:spacing w:val="14"/>
                <w:sz w:val="16"/>
              </w:rPr>
              <w:t xml:space="preserve"> </w:t>
            </w:r>
            <w:r w:rsidRPr="00774BCF">
              <w:rPr>
                <w:rFonts w:ascii="Lato" w:eastAsia="Arial" w:hAnsi="Lato" w:cs="Arial"/>
                <w:sz w:val="16"/>
              </w:rPr>
              <w:t>Only.</w:t>
            </w:r>
            <w:r w:rsidRPr="00774BCF">
              <w:rPr>
                <w:rFonts w:ascii="Lato" w:eastAsia="Arial" w:hAnsi="Lato" w:cs="Arial"/>
                <w:spacing w:val="16"/>
                <w:sz w:val="16"/>
              </w:rPr>
              <w:t xml:space="preserve"> </w:t>
            </w:r>
            <w:r w:rsidRPr="00774BCF">
              <w:rPr>
                <w:rFonts w:ascii="Lato" w:eastAsia="Arial" w:hAnsi="Lato" w:cs="Arial"/>
                <w:sz w:val="16"/>
              </w:rPr>
              <w:t>Provided</w:t>
            </w:r>
            <w:r w:rsidRPr="00774BCF">
              <w:rPr>
                <w:rFonts w:ascii="Lato" w:eastAsia="Arial" w:hAnsi="Lato" w:cs="Arial"/>
                <w:spacing w:val="14"/>
                <w:sz w:val="16"/>
              </w:rPr>
              <w:t xml:space="preserve"> </w:t>
            </w:r>
            <w:r w:rsidRPr="00774BCF">
              <w:rPr>
                <w:rFonts w:ascii="Lato" w:eastAsia="Arial" w:hAnsi="Lato" w:cs="Arial"/>
                <w:sz w:val="16"/>
              </w:rPr>
              <w:t>for</w:t>
            </w:r>
            <w:r w:rsidRPr="00774BCF">
              <w:rPr>
                <w:rFonts w:ascii="Lato" w:eastAsia="Arial" w:hAnsi="Lato" w:cs="Arial"/>
                <w:spacing w:val="14"/>
                <w:sz w:val="16"/>
              </w:rPr>
              <w:t xml:space="preserve"> </w:t>
            </w:r>
            <w:r w:rsidRPr="00774BCF">
              <w:rPr>
                <w:rFonts w:ascii="Lato" w:eastAsia="Arial" w:hAnsi="Lato" w:cs="Arial"/>
                <w:sz w:val="16"/>
              </w:rPr>
              <w:t>documentation</w:t>
            </w:r>
            <w:r w:rsidRPr="00774BCF">
              <w:rPr>
                <w:rFonts w:ascii="Lato" w:eastAsia="Arial" w:hAnsi="Lato" w:cs="Arial"/>
                <w:spacing w:val="14"/>
                <w:sz w:val="16"/>
              </w:rPr>
              <w:t xml:space="preserve"> </w:t>
            </w:r>
            <w:r w:rsidRPr="00774BCF">
              <w:rPr>
                <w:rFonts w:ascii="Lato" w:eastAsia="Arial" w:hAnsi="Lato" w:cs="Arial"/>
                <w:sz w:val="16"/>
              </w:rPr>
              <w:t>purposes.</w:t>
            </w:r>
            <w:r w:rsidRPr="00774BCF">
              <w:rPr>
                <w:rFonts w:ascii="Lato" w:eastAsia="Arial" w:hAnsi="Lato" w:cs="Arial"/>
                <w:spacing w:val="17"/>
                <w:sz w:val="16"/>
              </w:rPr>
              <w:t xml:space="preserve"> </w:t>
            </w:r>
            <w:r w:rsidRPr="00774BCF">
              <w:rPr>
                <w:rFonts w:ascii="Lato" w:eastAsia="Arial" w:hAnsi="Lato" w:cs="Arial"/>
                <w:sz w:val="16"/>
              </w:rPr>
              <w:t>Except for state schools, use</w:t>
            </w:r>
            <w:r w:rsidRPr="00774BCF">
              <w:rPr>
                <w:rFonts w:ascii="Lato" w:eastAsia="Arial" w:hAnsi="Lato" w:cs="Arial"/>
                <w:spacing w:val="14"/>
                <w:sz w:val="16"/>
              </w:rPr>
              <w:t xml:space="preserve"> </w:t>
            </w:r>
            <w:r w:rsidRPr="00774BCF">
              <w:rPr>
                <w:rFonts w:ascii="Lato" w:eastAsia="Arial" w:hAnsi="Lato" w:cs="Arial"/>
                <w:sz w:val="16"/>
              </w:rPr>
              <w:t>by</w:t>
            </w:r>
            <w:r w:rsidRPr="00774BCF">
              <w:rPr>
                <w:rFonts w:ascii="Lato" w:eastAsia="Arial" w:hAnsi="Lato" w:cs="Arial"/>
                <w:spacing w:val="16"/>
                <w:sz w:val="16"/>
              </w:rPr>
              <w:t xml:space="preserve"> </w:t>
            </w:r>
            <w:r w:rsidRPr="00774BCF">
              <w:rPr>
                <w:rFonts w:ascii="Lato" w:eastAsia="Arial" w:hAnsi="Lato" w:cs="Arial"/>
                <w:sz w:val="16"/>
              </w:rPr>
              <w:t>the</w:t>
            </w:r>
            <w:r w:rsidRPr="00774BCF">
              <w:rPr>
                <w:rFonts w:ascii="Lato" w:eastAsia="Arial" w:hAnsi="Lato" w:cs="Arial"/>
                <w:spacing w:val="14"/>
                <w:sz w:val="16"/>
              </w:rPr>
              <w:t xml:space="preserve"> </w:t>
            </w:r>
            <w:r w:rsidRPr="00774BCF">
              <w:rPr>
                <w:rFonts w:ascii="Lato" w:eastAsia="Arial" w:hAnsi="Lato" w:cs="Arial"/>
                <w:sz w:val="16"/>
              </w:rPr>
              <w:t>LEA</w:t>
            </w:r>
            <w:r w:rsidRPr="00774BCF">
              <w:rPr>
                <w:rFonts w:ascii="Lato" w:eastAsia="Arial" w:hAnsi="Lato" w:cs="Arial"/>
                <w:spacing w:val="13"/>
                <w:sz w:val="16"/>
              </w:rPr>
              <w:t xml:space="preserve"> </w:t>
            </w:r>
            <w:r w:rsidRPr="00774BCF">
              <w:rPr>
                <w:rFonts w:ascii="Lato" w:eastAsia="Arial" w:hAnsi="Lato" w:cs="Arial"/>
                <w:sz w:val="16"/>
              </w:rPr>
              <w:t>is</w:t>
            </w:r>
            <w:r w:rsidRPr="00774BCF">
              <w:rPr>
                <w:rFonts w:ascii="Lato" w:eastAsia="Arial" w:hAnsi="Lato" w:cs="Arial"/>
                <w:spacing w:val="14"/>
                <w:sz w:val="16"/>
              </w:rPr>
              <w:t xml:space="preserve"> </w:t>
            </w:r>
            <w:r w:rsidRPr="00774BCF">
              <w:rPr>
                <w:rFonts w:ascii="Lato" w:eastAsia="Arial" w:hAnsi="Lato" w:cs="Arial"/>
                <w:sz w:val="16"/>
              </w:rPr>
              <w:t xml:space="preserve">optional. NOTE: When reviewing a record of a student who is an adult, substitute “adult student” for “parent” in all checklist items. </w:t>
            </w:r>
            <w:r w:rsidR="008715D5">
              <w:rPr>
                <w:rFonts w:ascii="Lato" w:eastAsia="Arial" w:hAnsi="Lato" w:cs="Arial"/>
                <w:sz w:val="16"/>
              </w:rPr>
              <w:t>‘</w:t>
            </w:r>
            <w:r w:rsidR="00342EAB">
              <w:rPr>
                <w:rFonts w:ascii="Lato" w:eastAsia="Arial" w:hAnsi="Lato" w:cs="Arial"/>
                <w:i/>
                <w:sz w:val="16"/>
              </w:rPr>
              <w:t>D</w:t>
            </w:r>
            <w:r w:rsidR="00342EAB" w:rsidRPr="00342EAB">
              <w:rPr>
                <w:rFonts w:ascii="Lato" w:eastAsia="Arial" w:hAnsi="Lato" w:cs="Arial"/>
                <w:i/>
                <w:sz w:val="16"/>
              </w:rPr>
              <w:t>ocumentation of student-level correction</w:t>
            </w:r>
            <w:r w:rsidR="008715D5">
              <w:rPr>
                <w:rFonts w:ascii="Lato" w:eastAsia="Arial" w:hAnsi="Lato" w:cs="Arial"/>
                <w:i/>
                <w:sz w:val="16"/>
              </w:rPr>
              <w:t>’</w:t>
            </w:r>
            <w:r w:rsidRPr="00774BCF">
              <w:rPr>
                <w:rFonts w:ascii="Lato" w:eastAsia="Arial" w:hAnsi="Lato" w:cs="Arial"/>
                <w:i/>
                <w:spacing w:val="28"/>
                <w:sz w:val="16"/>
              </w:rPr>
              <w:t xml:space="preserve"> </w:t>
            </w:r>
            <w:r w:rsidRPr="00774BCF">
              <w:rPr>
                <w:rFonts w:ascii="Lato" w:eastAsia="Arial" w:hAnsi="Lato" w:cs="Arial"/>
                <w:i/>
                <w:sz w:val="16"/>
              </w:rPr>
              <w:t>(last</w:t>
            </w:r>
            <w:r w:rsidRPr="00774BCF">
              <w:rPr>
                <w:rFonts w:ascii="Lato" w:eastAsia="Arial" w:hAnsi="Lato" w:cs="Arial"/>
                <w:i/>
                <w:spacing w:val="31"/>
                <w:sz w:val="16"/>
              </w:rPr>
              <w:t xml:space="preserve"> </w:t>
            </w:r>
            <w:r w:rsidRPr="00774BCF">
              <w:rPr>
                <w:rFonts w:ascii="Lato" w:eastAsia="Arial" w:hAnsi="Lato" w:cs="Arial"/>
                <w:i/>
                <w:sz w:val="16"/>
              </w:rPr>
              <w:t>column),</w:t>
            </w:r>
            <w:r w:rsidRPr="00774BCF">
              <w:rPr>
                <w:rFonts w:ascii="Lato" w:eastAsia="Arial" w:hAnsi="Lato" w:cs="Arial"/>
                <w:i/>
                <w:spacing w:val="30"/>
                <w:sz w:val="16"/>
              </w:rPr>
              <w:t xml:space="preserve"> </w:t>
            </w:r>
            <w:r w:rsidRPr="00774BCF">
              <w:rPr>
                <w:rFonts w:ascii="Lato" w:eastAsia="Arial" w:hAnsi="Lato" w:cs="Arial"/>
                <w:i/>
                <w:sz w:val="16"/>
              </w:rPr>
              <w:t>include</w:t>
            </w:r>
            <w:r w:rsidRPr="00774BCF">
              <w:rPr>
                <w:rFonts w:ascii="Lato" w:eastAsia="Arial" w:hAnsi="Lato" w:cs="Arial"/>
                <w:i/>
                <w:spacing w:val="28"/>
                <w:sz w:val="16"/>
              </w:rPr>
              <w:t xml:space="preserve"> </w:t>
            </w:r>
            <w:r w:rsidRPr="00774BCF">
              <w:rPr>
                <w:rFonts w:ascii="Lato" w:eastAsia="Arial" w:hAnsi="Lato" w:cs="Arial"/>
                <w:i/>
                <w:sz w:val="16"/>
              </w:rPr>
              <w:t>called</w:t>
            </w:r>
            <w:r w:rsidRPr="00774BCF">
              <w:rPr>
                <w:rFonts w:ascii="Lato" w:eastAsia="Arial" w:hAnsi="Lato" w:cs="Arial"/>
                <w:i/>
                <w:spacing w:val="29"/>
                <w:sz w:val="16"/>
              </w:rPr>
              <w:t xml:space="preserve"> </w:t>
            </w:r>
            <w:r w:rsidRPr="00774BCF">
              <w:rPr>
                <w:rFonts w:ascii="Lato" w:eastAsia="Arial" w:hAnsi="Lato" w:cs="Arial"/>
                <w:i/>
                <w:sz w:val="16"/>
              </w:rPr>
              <w:t>parent</w:t>
            </w:r>
            <w:r w:rsidRPr="00774BCF">
              <w:rPr>
                <w:rFonts w:ascii="Lato" w:eastAsia="Arial" w:hAnsi="Lato" w:cs="Arial"/>
                <w:i/>
                <w:spacing w:val="30"/>
                <w:sz w:val="16"/>
              </w:rPr>
              <w:t xml:space="preserve"> </w:t>
            </w:r>
            <w:r w:rsidRPr="00774BCF">
              <w:rPr>
                <w:rFonts w:ascii="Lato" w:eastAsia="Arial" w:hAnsi="Lato" w:cs="Arial"/>
                <w:i/>
                <w:sz w:val="16"/>
              </w:rPr>
              <w:t>on</w:t>
            </w:r>
            <w:r w:rsidRPr="00774BCF">
              <w:rPr>
                <w:rFonts w:ascii="Lato" w:eastAsia="Arial" w:hAnsi="Lato" w:cs="Arial"/>
                <w:i/>
                <w:spacing w:val="-42"/>
                <w:sz w:val="16"/>
              </w:rPr>
              <w:t xml:space="preserve"> </w:t>
            </w:r>
            <w:r w:rsidRPr="00774BCF">
              <w:rPr>
                <w:rFonts w:ascii="Lato" w:eastAsia="Arial" w:hAnsi="Lato" w:cs="Arial"/>
                <w:i/>
                <w:sz w:val="16"/>
              </w:rPr>
              <w:t>[date],</w:t>
            </w:r>
            <w:r w:rsidRPr="00774BCF">
              <w:rPr>
                <w:rFonts w:ascii="Lato" w:eastAsia="Arial" w:hAnsi="Lato" w:cs="Arial"/>
                <w:i/>
                <w:spacing w:val="1"/>
                <w:sz w:val="16"/>
              </w:rPr>
              <w:t xml:space="preserve"> </w:t>
            </w:r>
            <w:r w:rsidRPr="00774BCF">
              <w:rPr>
                <w:rFonts w:ascii="Lato" w:eastAsia="Arial" w:hAnsi="Lato" w:cs="Arial"/>
                <w:i/>
                <w:sz w:val="16"/>
              </w:rPr>
              <w:t>no new</w:t>
            </w:r>
            <w:r w:rsidRPr="00774BCF">
              <w:rPr>
                <w:rFonts w:ascii="Lato" w:eastAsia="Arial" w:hAnsi="Lato" w:cs="Arial"/>
                <w:i/>
                <w:spacing w:val="2"/>
                <w:sz w:val="16"/>
              </w:rPr>
              <w:t xml:space="preserve"> </w:t>
            </w:r>
            <w:r w:rsidRPr="00774BCF">
              <w:rPr>
                <w:rFonts w:ascii="Lato" w:eastAsia="Arial" w:hAnsi="Lato" w:cs="Arial"/>
                <w:i/>
                <w:sz w:val="16"/>
              </w:rPr>
              <w:t>IEP</w:t>
            </w:r>
            <w:r w:rsidRPr="00774BCF">
              <w:rPr>
                <w:rFonts w:ascii="Lato" w:eastAsia="Arial" w:hAnsi="Lato" w:cs="Arial"/>
                <w:i/>
                <w:spacing w:val="1"/>
                <w:sz w:val="16"/>
              </w:rPr>
              <w:t xml:space="preserve"> </w:t>
            </w:r>
            <w:r w:rsidRPr="00774BCF">
              <w:rPr>
                <w:rFonts w:ascii="Lato" w:eastAsia="Arial" w:hAnsi="Lato" w:cs="Arial"/>
                <w:i/>
                <w:sz w:val="16"/>
              </w:rPr>
              <w:t>team</w:t>
            </w:r>
            <w:r w:rsidRPr="00774BCF">
              <w:rPr>
                <w:rFonts w:ascii="Lato" w:eastAsia="Arial" w:hAnsi="Lato" w:cs="Arial"/>
                <w:i/>
                <w:spacing w:val="-1"/>
                <w:sz w:val="16"/>
              </w:rPr>
              <w:t xml:space="preserve"> </w:t>
            </w:r>
            <w:r w:rsidRPr="00774BCF">
              <w:rPr>
                <w:rFonts w:ascii="Lato" w:eastAsia="Arial" w:hAnsi="Lato" w:cs="Arial"/>
                <w:i/>
                <w:sz w:val="16"/>
              </w:rPr>
              <w:t>meeting,</w:t>
            </w:r>
            <w:r w:rsidRPr="00774BCF">
              <w:rPr>
                <w:rFonts w:ascii="Lato" w:eastAsia="Arial" w:hAnsi="Lato" w:cs="Arial"/>
                <w:i/>
                <w:spacing w:val="2"/>
                <w:sz w:val="16"/>
              </w:rPr>
              <w:t xml:space="preserve"> </w:t>
            </w:r>
            <w:r w:rsidRPr="00774BCF">
              <w:rPr>
                <w:rFonts w:ascii="Lato" w:eastAsia="Arial" w:hAnsi="Lato" w:cs="Arial"/>
                <w:i/>
                <w:sz w:val="16"/>
              </w:rPr>
              <w:t>etc</w:t>
            </w:r>
            <w:r w:rsidRPr="00774BCF">
              <w:rPr>
                <w:rFonts w:ascii="Lato" w:eastAsia="Arial" w:hAnsi="Lato" w:cs="Arial"/>
                <w:sz w:val="16"/>
              </w:rPr>
              <w:t>.</w:t>
            </w:r>
          </w:p>
        </w:tc>
      </w:tr>
    </w:tbl>
    <w:p w14:paraId="5C95A6FF" w14:textId="7EA8B3BC" w:rsidR="008404A7" w:rsidRPr="008404A7" w:rsidRDefault="00EB14CA" w:rsidP="00BC70C1">
      <w:pPr>
        <w:spacing w:after="0" w:line="240" w:lineRule="auto"/>
        <w:jc w:val="center"/>
        <w:rPr>
          <w:rFonts w:ascii="Lato" w:eastAsia="Times New Roman" w:hAnsi="Lato" w:cs="Times New Roman"/>
          <w:sz w:val="20"/>
          <w:szCs w:val="20"/>
        </w:rPr>
      </w:pPr>
      <w:r>
        <w:rPr>
          <w:noProof/>
        </w:rPr>
        <w:drawing>
          <wp:anchor distT="0" distB="0" distL="114300" distR="114300" simplePos="0" relativeHeight="251658240" behindDoc="0" locked="0" layoutInCell="1" allowOverlap="1" wp14:anchorId="4EC0A2A2" wp14:editId="575D17A0">
            <wp:simplePos x="0" y="0"/>
            <wp:positionH relativeFrom="column">
              <wp:posOffset>234950</wp:posOffset>
            </wp:positionH>
            <wp:positionV relativeFrom="paragraph">
              <wp:posOffset>-1061085</wp:posOffset>
            </wp:positionV>
            <wp:extent cx="1022350" cy="10153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1015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4A7" w:rsidRPr="008404A7">
        <w:rPr>
          <w:rFonts w:ascii="Times New Roman" w:eastAsia="Times New Roman" w:hAnsi="Times New Roman" w:cs="Times New Roman"/>
          <w:b/>
          <w:bCs/>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255"/>
        <w:gridCol w:w="3324"/>
        <w:gridCol w:w="4864"/>
        <w:gridCol w:w="4227"/>
      </w:tblGrid>
      <w:tr w:rsidR="00BC70C1" w:rsidRPr="008404A7" w14:paraId="4A920DD6" w14:textId="77777777" w:rsidTr="008404A7">
        <w:trPr>
          <w:trHeight w:val="548"/>
        </w:trPr>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49E8358" w14:textId="5E051846" w:rsidR="00BC70C1" w:rsidRPr="008404A7" w:rsidRDefault="00BC70C1" w:rsidP="008404A7">
            <w:pPr>
              <w:spacing w:after="0" w:line="240" w:lineRule="auto"/>
              <w:jc w:val="center"/>
              <w:rPr>
                <w:rFonts w:ascii="Lato" w:eastAsia="Times New Roman" w:hAnsi="Lato" w:cs="Times New Roman"/>
                <w:b/>
                <w:bCs/>
                <w:color w:val="000000"/>
                <w:sz w:val="20"/>
                <w:szCs w:val="20"/>
              </w:rPr>
            </w:pPr>
          </w:p>
        </w:tc>
        <w:tc>
          <w:tcPr>
            <w:tcW w:w="33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0218589" w14:textId="54A23F59" w:rsidR="00BC70C1" w:rsidRPr="00D55464" w:rsidRDefault="00BC70C1" w:rsidP="008404A7">
            <w:pPr>
              <w:spacing w:after="0" w:line="240" w:lineRule="auto"/>
              <w:jc w:val="center"/>
              <w:rPr>
                <w:rFonts w:ascii="Lato" w:eastAsia="Times New Roman" w:hAnsi="Lato" w:cs="Times New Roman"/>
                <w:b/>
                <w:bCs/>
                <w:color w:val="000000"/>
                <w:sz w:val="20"/>
                <w:szCs w:val="20"/>
              </w:rPr>
            </w:pPr>
            <w:r w:rsidRPr="00D55464">
              <w:rPr>
                <w:rFonts w:ascii="Lato" w:eastAsia="Times New Roman" w:hAnsi="Lato" w:cs="Times New Roman"/>
                <w:b/>
                <w:bCs/>
                <w:color w:val="000000"/>
                <w:sz w:val="20"/>
                <w:szCs w:val="20"/>
              </w:rPr>
              <w:t xml:space="preserve">Student Name </w:t>
            </w:r>
            <w:r w:rsidRPr="00D55464">
              <w:rPr>
                <w:rFonts w:ascii="Lato" w:eastAsia="Times New Roman" w:hAnsi="Lato" w:cs="Times New Roman"/>
                <w:i/>
                <w:iCs/>
                <w:color w:val="000000"/>
                <w:sz w:val="20"/>
                <w:szCs w:val="20"/>
              </w:rPr>
              <w:t>First and Last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10CA5F2" w14:textId="6335BFDA" w:rsidR="00BC70C1" w:rsidRPr="008404A7" w:rsidRDefault="00774BCF" w:rsidP="008404A7">
            <w:pPr>
              <w:spacing w:after="0" w:line="240" w:lineRule="auto"/>
              <w:jc w:val="center"/>
              <w:rPr>
                <w:rFonts w:ascii="Lato" w:eastAsia="Times New Roman" w:hAnsi="Lato" w:cs="Times New Roman"/>
                <w:b/>
                <w:bCs/>
                <w:color w:val="000000"/>
                <w:sz w:val="20"/>
                <w:szCs w:val="20"/>
              </w:rPr>
            </w:pPr>
            <w:r w:rsidRPr="00774BCF">
              <w:rPr>
                <w:rFonts w:ascii="Lato" w:eastAsia="Times New Roman" w:hAnsi="Lato" w:cs="Times New Roman"/>
                <w:b/>
                <w:bCs/>
                <w:color w:val="000000"/>
                <w:sz w:val="20"/>
                <w:szCs w:val="20"/>
              </w:rPr>
              <w:t>Student’s WISE ID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D471234" w14:textId="44F3E95C" w:rsidR="00BC70C1" w:rsidRPr="00D55464" w:rsidRDefault="00D55464" w:rsidP="008404A7">
            <w:pPr>
              <w:spacing w:after="0" w:line="240" w:lineRule="auto"/>
              <w:jc w:val="center"/>
              <w:rPr>
                <w:rFonts w:ascii="Lato" w:eastAsia="Times New Roman" w:hAnsi="Lato" w:cs="Times New Roman"/>
                <w:b/>
                <w:bCs/>
                <w:color w:val="000000"/>
                <w:sz w:val="20"/>
                <w:szCs w:val="20"/>
              </w:rPr>
            </w:pPr>
            <w:r w:rsidRPr="00D55464">
              <w:rPr>
                <w:rFonts w:ascii="Lato" w:eastAsia="Arial" w:hAnsi="Lato" w:cs="Arial"/>
                <w:b/>
                <w:sz w:val="20"/>
                <w:szCs w:val="20"/>
              </w:rPr>
              <w:t>Reviewer’s</w:t>
            </w:r>
            <w:r w:rsidRPr="00D55464">
              <w:rPr>
                <w:rFonts w:ascii="Lato" w:eastAsia="Arial" w:hAnsi="Lato" w:cs="Arial"/>
                <w:b/>
                <w:spacing w:val="1"/>
                <w:sz w:val="20"/>
                <w:szCs w:val="20"/>
              </w:rPr>
              <w:t xml:space="preserve"> </w:t>
            </w:r>
            <w:r w:rsidRPr="00D55464">
              <w:rPr>
                <w:rFonts w:ascii="Lato" w:eastAsia="Arial" w:hAnsi="Lato" w:cs="Arial"/>
                <w:b/>
                <w:sz w:val="20"/>
                <w:szCs w:val="20"/>
              </w:rPr>
              <w:t>Name</w:t>
            </w:r>
            <w:r w:rsidRPr="00D55464">
              <w:rPr>
                <w:rFonts w:ascii="Lato" w:eastAsia="Arial" w:hAnsi="Lato" w:cs="Arial"/>
                <w:sz w:val="20"/>
                <w:szCs w:val="20"/>
              </w:rPr>
              <w:t xml:space="preserve"> </w:t>
            </w:r>
            <w:r w:rsidRPr="00D55464">
              <w:rPr>
                <w:rFonts w:ascii="Lato" w:eastAsia="Arial" w:hAnsi="Lato" w:cs="Arial"/>
                <w:i/>
                <w:sz w:val="20"/>
                <w:szCs w:val="20"/>
              </w:rPr>
              <w:t>First</w:t>
            </w:r>
            <w:r w:rsidRPr="00D55464">
              <w:rPr>
                <w:rFonts w:ascii="Lato" w:eastAsia="Arial" w:hAnsi="Lato" w:cs="Arial"/>
                <w:i/>
                <w:spacing w:val="2"/>
                <w:sz w:val="20"/>
                <w:szCs w:val="20"/>
              </w:rPr>
              <w:t xml:space="preserve"> </w:t>
            </w:r>
            <w:r w:rsidRPr="00D55464">
              <w:rPr>
                <w:rFonts w:ascii="Lato" w:eastAsia="Arial" w:hAnsi="Lato" w:cs="Arial"/>
                <w:i/>
                <w:sz w:val="20"/>
                <w:szCs w:val="20"/>
              </w:rPr>
              <w:t>and</w:t>
            </w:r>
            <w:r w:rsidRPr="00D55464">
              <w:rPr>
                <w:rFonts w:ascii="Lato" w:eastAsia="Arial" w:hAnsi="Lato" w:cs="Arial"/>
                <w:i/>
                <w:spacing w:val="-1"/>
                <w:sz w:val="20"/>
                <w:szCs w:val="20"/>
              </w:rPr>
              <w:t xml:space="preserve"> </w:t>
            </w:r>
            <w:r w:rsidRPr="00D55464">
              <w:rPr>
                <w:rFonts w:ascii="Lato" w:eastAsia="Arial" w:hAnsi="Lato" w:cs="Arial"/>
                <w:i/>
                <w:sz w:val="20"/>
                <w:szCs w:val="20"/>
              </w:rPr>
              <w:t>Last</w:t>
            </w:r>
          </w:p>
        </w:tc>
      </w:tr>
      <w:tr w:rsidR="00BC70C1" w:rsidRPr="008404A7" w14:paraId="73125916" w14:textId="77777777" w:rsidTr="00D55464">
        <w:trPr>
          <w:trHeight w:val="548"/>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9A932CE" w14:textId="77777777" w:rsidR="00BC70C1" w:rsidRPr="008404A7" w:rsidRDefault="00BC70C1" w:rsidP="008404A7">
            <w:pPr>
              <w:spacing w:after="0" w:line="240" w:lineRule="auto"/>
              <w:jc w:val="center"/>
              <w:rPr>
                <w:rFonts w:ascii="Lato" w:eastAsia="Times New Roman" w:hAnsi="Lato" w:cs="Times New Roman"/>
                <w:b/>
                <w:bCs/>
                <w:color w:val="000000"/>
                <w:sz w:val="20"/>
                <w:szCs w:val="20"/>
              </w:rPr>
            </w:pPr>
          </w:p>
        </w:tc>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B0EE5AD" w14:textId="77777777" w:rsidR="00BC70C1" w:rsidRPr="008404A7" w:rsidRDefault="00BC70C1" w:rsidP="008404A7">
            <w:pPr>
              <w:spacing w:after="0" w:line="240" w:lineRule="auto"/>
              <w:jc w:val="center"/>
              <w:rPr>
                <w:rFonts w:ascii="Lato" w:eastAsia="Times New Roman" w:hAnsi="Lato" w:cs="Times New Roman"/>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58DD359" w14:textId="77777777" w:rsidR="00BC70C1" w:rsidRPr="008404A7" w:rsidRDefault="00BC70C1" w:rsidP="008404A7">
            <w:pPr>
              <w:spacing w:after="0" w:line="240" w:lineRule="auto"/>
              <w:jc w:val="center"/>
              <w:rPr>
                <w:rFonts w:ascii="Lato" w:eastAsia="Times New Roman" w:hAnsi="Lato" w:cs="Times New Roman"/>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CF1CB55" w14:textId="77777777" w:rsidR="00BC70C1" w:rsidRPr="008404A7" w:rsidRDefault="00BC70C1" w:rsidP="008404A7">
            <w:pPr>
              <w:spacing w:after="0" w:line="240" w:lineRule="auto"/>
              <w:jc w:val="center"/>
              <w:rPr>
                <w:rFonts w:ascii="Lato" w:eastAsia="Times New Roman" w:hAnsi="Lato" w:cs="Times New Roman"/>
                <w:b/>
                <w:bCs/>
                <w:color w:val="000000"/>
                <w:sz w:val="20"/>
                <w:szCs w:val="20"/>
              </w:rPr>
            </w:pPr>
          </w:p>
        </w:tc>
      </w:tr>
      <w:tr w:rsidR="008404A7" w:rsidRPr="008404A7" w14:paraId="1F2B086B" w14:textId="77777777" w:rsidTr="008404A7">
        <w:trPr>
          <w:trHeight w:val="548"/>
        </w:trPr>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434601F" w14:textId="77777777" w:rsidR="008404A7" w:rsidRPr="008404A7" w:rsidRDefault="008404A7" w:rsidP="008404A7">
            <w:pPr>
              <w:spacing w:after="0" w:line="240" w:lineRule="auto"/>
              <w:jc w:val="center"/>
              <w:rPr>
                <w:rFonts w:ascii="Lato" w:eastAsia="Times New Roman" w:hAnsi="Lato" w:cs="Times New Roman"/>
                <w:sz w:val="20"/>
                <w:szCs w:val="20"/>
              </w:rPr>
            </w:pPr>
            <w:r w:rsidRPr="008404A7">
              <w:rPr>
                <w:rFonts w:ascii="Lato" w:eastAsia="Times New Roman" w:hAnsi="Lato" w:cs="Times New Roman"/>
                <w:b/>
                <w:bCs/>
                <w:color w:val="000000"/>
                <w:sz w:val="20"/>
                <w:szCs w:val="20"/>
              </w:rPr>
              <w:t>Item </w:t>
            </w:r>
          </w:p>
        </w:tc>
        <w:tc>
          <w:tcPr>
            <w:tcW w:w="33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8587D26" w14:textId="77777777" w:rsidR="008404A7" w:rsidRPr="008404A7" w:rsidRDefault="008404A7" w:rsidP="008404A7">
            <w:pPr>
              <w:spacing w:after="0" w:line="240" w:lineRule="auto"/>
              <w:jc w:val="center"/>
              <w:rPr>
                <w:rFonts w:ascii="Lato" w:eastAsia="Times New Roman" w:hAnsi="Lato" w:cs="Times New Roman"/>
                <w:sz w:val="20"/>
                <w:szCs w:val="20"/>
              </w:rPr>
            </w:pPr>
            <w:r w:rsidRPr="008404A7">
              <w:rPr>
                <w:rFonts w:ascii="Lato" w:eastAsia="Times New Roman" w:hAnsi="Lato" w:cs="Times New Roman"/>
                <w:b/>
                <w:bCs/>
                <w:color w:val="000000"/>
                <w:sz w:val="20"/>
                <w:szCs w:val="20"/>
              </w:rPr>
              <w:t>Compliance Statement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5C5E643" w14:textId="77777777" w:rsidR="008404A7" w:rsidRPr="008404A7" w:rsidRDefault="008404A7" w:rsidP="008404A7">
            <w:pPr>
              <w:spacing w:after="0" w:line="240" w:lineRule="auto"/>
              <w:jc w:val="center"/>
              <w:rPr>
                <w:rFonts w:ascii="Lato" w:eastAsia="Times New Roman" w:hAnsi="Lato" w:cs="Times New Roman"/>
                <w:sz w:val="20"/>
                <w:szCs w:val="20"/>
              </w:rPr>
            </w:pPr>
            <w:r w:rsidRPr="008404A7">
              <w:rPr>
                <w:rFonts w:ascii="Lato" w:eastAsia="Times New Roman" w:hAnsi="Lato" w:cs="Times New Roman"/>
                <w:b/>
                <w:bCs/>
                <w:color w:val="000000"/>
                <w:sz w:val="20"/>
                <w:szCs w:val="20"/>
              </w:rPr>
              <w:t>Directions and Standards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41F4871" w14:textId="77777777" w:rsidR="008404A7" w:rsidRPr="008404A7" w:rsidRDefault="008404A7" w:rsidP="008404A7">
            <w:pPr>
              <w:spacing w:after="0" w:line="240" w:lineRule="auto"/>
              <w:jc w:val="center"/>
              <w:rPr>
                <w:rFonts w:ascii="Lato" w:eastAsia="Times New Roman" w:hAnsi="Lato" w:cs="Times New Roman"/>
                <w:sz w:val="20"/>
                <w:szCs w:val="20"/>
              </w:rPr>
            </w:pPr>
            <w:r w:rsidRPr="008404A7">
              <w:rPr>
                <w:rFonts w:ascii="Lato" w:eastAsia="Times New Roman" w:hAnsi="Lato" w:cs="Times New Roman"/>
                <w:b/>
                <w:bCs/>
                <w:color w:val="000000"/>
                <w:sz w:val="20"/>
                <w:szCs w:val="20"/>
              </w:rPr>
              <w:t>Correction</w:t>
            </w:r>
          </w:p>
        </w:tc>
      </w:tr>
      <w:tr w:rsidR="008404A7" w:rsidRPr="008404A7" w14:paraId="6A4FC281" w14:textId="77777777" w:rsidTr="008404A7">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EEC3E4" w14:textId="2382B016" w:rsidR="008404A7" w:rsidRDefault="008404A7" w:rsidP="008404A7">
            <w:pPr>
              <w:spacing w:after="120" w:line="240" w:lineRule="auto"/>
              <w:jc w:val="center"/>
              <w:rPr>
                <w:rFonts w:ascii="Lato" w:eastAsia="Times New Roman" w:hAnsi="Lato" w:cs="Times New Roman"/>
                <w:b/>
                <w:bCs/>
                <w:color w:val="000000"/>
                <w:sz w:val="20"/>
                <w:szCs w:val="20"/>
              </w:rPr>
            </w:pPr>
            <w:r w:rsidRPr="008404A7">
              <w:rPr>
                <w:rFonts w:ascii="Lato" w:eastAsia="Times New Roman" w:hAnsi="Lato" w:cs="Times New Roman"/>
                <w:b/>
                <w:bCs/>
                <w:color w:val="000000"/>
                <w:sz w:val="20"/>
                <w:szCs w:val="20"/>
              </w:rPr>
              <w:t>EVAL-1</w:t>
            </w:r>
          </w:p>
          <w:p w14:paraId="67A9F5FC" w14:textId="7E4EB503" w:rsidR="00446720" w:rsidRDefault="00446720" w:rsidP="008404A7">
            <w:pPr>
              <w:spacing w:after="120" w:line="240" w:lineRule="auto"/>
              <w:jc w:val="center"/>
              <w:rPr>
                <w:rFonts w:ascii="Lato" w:eastAsia="Times New Roman" w:hAnsi="Lato" w:cs="Times New Roman"/>
                <w:color w:val="000000"/>
                <w:sz w:val="20"/>
                <w:szCs w:val="20"/>
              </w:rPr>
            </w:pPr>
          </w:p>
          <w:p w14:paraId="2C832695" w14:textId="3E6BEA96" w:rsidR="00446720" w:rsidRDefault="00446720" w:rsidP="008404A7">
            <w:pPr>
              <w:spacing w:after="120" w:line="240" w:lineRule="auto"/>
              <w:jc w:val="center"/>
              <w:rPr>
                <w:rFonts w:ascii="Lato" w:eastAsia="Times New Roman" w:hAnsi="Lato" w:cs="Times New Roman"/>
                <w:color w:val="000000"/>
                <w:sz w:val="20"/>
                <w:szCs w:val="20"/>
              </w:rPr>
            </w:pPr>
          </w:p>
          <w:p w14:paraId="4D1348C5" w14:textId="77DB83F5" w:rsidR="00446720" w:rsidRDefault="00446720" w:rsidP="008404A7">
            <w:pPr>
              <w:spacing w:after="120" w:line="240" w:lineRule="auto"/>
              <w:jc w:val="center"/>
              <w:rPr>
                <w:rFonts w:ascii="Lato" w:eastAsia="Times New Roman" w:hAnsi="Lato" w:cs="Times New Roman"/>
                <w:color w:val="000000"/>
                <w:sz w:val="20"/>
                <w:szCs w:val="20"/>
              </w:rPr>
            </w:pPr>
          </w:p>
          <w:p w14:paraId="3B623867" w14:textId="421A9E8F" w:rsidR="00446720" w:rsidRDefault="00446720" w:rsidP="008404A7">
            <w:pPr>
              <w:spacing w:after="120" w:line="240" w:lineRule="auto"/>
              <w:jc w:val="center"/>
              <w:rPr>
                <w:rFonts w:ascii="Lato" w:eastAsia="Times New Roman" w:hAnsi="Lato" w:cs="Times New Roman"/>
                <w:color w:val="000000"/>
                <w:sz w:val="20"/>
                <w:szCs w:val="20"/>
              </w:rPr>
            </w:pPr>
          </w:p>
          <w:p w14:paraId="1241B74F" w14:textId="7E21FFA0" w:rsidR="00446720" w:rsidRDefault="00446720" w:rsidP="008404A7">
            <w:pPr>
              <w:spacing w:after="120" w:line="240" w:lineRule="auto"/>
              <w:jc w:val="center"/>
              <w:rPr>
                <w:rFonts w:ascii="Lato" w:eastAsia="Times New Roman" w:hAnsi="Lato" w:cs="Times New Roman"/>
                <w:color w:val="000000"/>
                <w:sz w:val="20"/>
                <w:szCs w:val="20"/>
              </w:rPr>
            </w:pPr>
          </w:p>
          <w:p w14:paraId="7958AA96" w14:textId="59953A4C" w:rsidR="00446720" w:rsidRDefault="00446720" w:rsidP="008404A7">
            <w:pPr>
              <w:spacing w:after="120" w:line="240" w:lineRule="auto"/>
              <w:jc w:val="center"/>
              <w:rPr>
                <w:rFonts w:ascii="Lato" w:eastAsia="Times New Roman" w:hAnsi="Lato" w:cs="Times New Roman"/>
                <w:color w:val="000000"/>
                <w:sz w:val="20"/>
                <w:szCs w:val="20"/>
              </w:rPr>
            </w:pPr>
          </w:p>
          <w:p w14:paraId="4CEA4E8C" w14:textId="53D44200" w:rsidR="00446720" w:rsidRDefault="00446720" w:rsidP="008404A7">
            <w:pPr>
              <w:spacing w:after="120" w:line="240" w:lineRule="auto"/>
              <w:jc w:val="center"/>
              <w:rPr>
                <w:rFonts w:ascii="Lato" w:eastAsia="Times New Roman" w:hAnsi="Lato" w:cs="Times New Roman"/>
                <w:color w:val="000000"/>
                <w:sz w:val="20"/>
                <w:szCs w:val="20"/>
              </w:rPr>
            </w:pPr>
          </w:p>
          <w:p w14:paraId="10F4DE7B" w14:textId="1D07DE6A" w:rsidR="00446720" w:rsidRDefault="00446720" w:rsidP="008404A7">
            <w:pPr>
              <w:spacing w:after="120" w:line="240" w:lineRule="auto"/>
              <w:jc w:val="center"/>
              <w:rPr>
                <w:rFonts w:ascii="Lato" w:eastAsia="Times New Roman" w:hAnsi="Lato" w:cs="Times New Roman"/>
                <w:color w:val="000000"/>
                <w:sz w:val="20"/>
                <w:szCs w:val="20"/>
              </w:rPr>
            </w:pPr>
          </w:p>
          <w:p w14:paraId="51EC5828" w14:textId="72FED397" w:rsidR="00446720" w:rsidRDefault="00446720" w:rsidP="008404A7">
            <w:pPr>
              <w:spacing w:after="120" w:line="240" w:lineRule="auto"/>
              <w:jc w:val="center"/>
              <w:rPr>
                <w:rFonts w:ascii="Lato" w:eastAsia="Times New Roman" w:hAnsi="Lato" w:cs="Times New Roman"/>
                <w:color w:val="000000"/>
                <w:sz w:val="20"/>
                <w:szCs w:val="20"/>
              </w:rPr>
            </w:pPr>
          </w:p>
          <w:p w14:paraId="350838A0" w14:textId="177113D7" w:rsidR="00446720" w:rsidRDefault="00446720" w:rsidP="008404A7">
            <w:pPr>
              <w:spacing w:after="120" w:line="240" w:lineRule="auto"/>
              <w:jc w:val="center"/>
              <w:rPr>
                <w:rFonts w:ascii="Lato" w:eastAsia="Times New Roman" w:hAnsi="Lato" w:cs="Times New Roman"/>
                <w:color w:val="000000"/>
                <w:sz w:val="20"/>
                <w:szCs w:val="20"/>
              </w:rPr>
            </w:pPr>
          </w:p>
          <w:p w14:paraId="6812DE0B" w14:textId="36DD3C04" w:rsidR="00446720" w:rsidRDefault="00446720" w:rsidP="008404A7">
            <w:pPr>
              <w:spacing w:after="120" w:line="240" w:lineRule="auto"/>
              <w:jc w:val="center"/>
              <w:rPr>
                <w:rFonts w:ascii="Lato" w:eastAsia="Times New Roman" w:hAnsi="Lato" w:cs="Times New Roman"/>
                <w:color w:val="000000"/>
                <w:sz w:val="20"/>
                <w:szCs w:val="20"/>
              </w:rPr>
            </w:pPr>
          </w:p>
          <w:p w14:paraId="60542E22" w14:textId="187AAF89" w:rsidR="00446720" w:rsidRDefault="00446720" w:rsidP="008404A7">
            <w:pPr>
              <w:spacing w:after="120" w:line="240" w:lineRule="auto"/>
              <w:jc w:val="center"/>
              <w:rPr>
                <w:rFonts w:ascii="Lato" w:eastAsia="Times New Roman" w:hAnsi="Lato" w:cs="Times New Roman"/>
                <w:color w:val="000000"/>
                <w:sz w:val="20"/>
                <w:szCs w:val="20"/>
              </w:rPr>
            </w:pPr>
          </w:p>
          <w:p w14:paraId="35ACE4CD" w14:textId="44D251A2" w:rsidR="00446720" w:rsidRDefault="00446720" w:rsidP="008404A7">
            <w:pPr>
              <w:spacing w:after="120" w:line="240" w:lineRule="auto"/>
              <w:jc w:val="center"/>
              <w:rPr>
                <w:rFonts w:ascii="Lato" w:eastAsia="Times New Roman" w:hAnsi="Lato" w:cs="Times New Roman"/>
                <w:color w:val="000000"/>
                <w:sz w:val="20"/>
                <w:szCs w:val="20"/>
              </w:rPr>
            </w:pPr>
          </w:p>
          <w:p w14:paraId="5392806D" w14:textId="3655C7DD" w:rsidR="00446720" w:rsidRDefault="00446720" w:rsidP="008404A7">
            <w:pPr>
              <w:spacing w:after="120" w:line="240" w:lineRule="auto"/>
              <w:jc w:val="center"/>
              <w:rPr>
                <w:rFonts w:ascii="Lato" w:eastAsia="Times New Roman" w:hAnsi="Lato" w:cs="Times New Roman"/>
                <w:color w:val="000000"/>
                <w:sz w:val="20"/>
                <w:szCs w:val="20"/>
              </w:rPr>
            </w:pPr>
          </w:p>
          <w:p w14:paraId="13E14334" w14:textId="43DBD42B" w:rsidR="00446720" w:rsidRDefault="00446720" w:rsidP="008404A7">
            <w:pPr>
              <w:spacing w:after="120" w:line="240" w:lineRule="auto"/>
              <w:jc w:val="center"/>
              <w:rPr>
                <w:rFonts w:ascii="Lato" w:eastAsia="Times New Roman" w:hAnsi="Lato" w:cs="Times New Roman"/>
                <w:color w:val="000000"/>
                <w:sz w:val="20"/>
                <w:szCs w:val="20"/>
              </w:rPr>
            </w:pPr>
          </w:p>
          <w:p w14:paraId="77DED330" w14:textId="1C2316FE" w:rsidR="00446720" w:rsidRDefault="00446720" w:rsidP="00446720">
            <w:pPr>
              <w:spacing w:after="120" w:line="240" w:lineRule="auto"/>
              <w:jc w:val="center"/>
              <w:rPr>
                <w:rFonts w:ascii="Lato" w:eastAsia="Times New Roman" w:hAnsi="Lato" w:cs="Times New Roman"/>
                <w:b/>
                <w:bCs/>
                <w:color w:val="000000"/>
                <w:sz w:val="20"/>
                <w:szCs w:val="20"/>
              </w:rPr>
            </w:pPr>
            <w:r>
              <w:rPr>
                <w:rFonts w:ascii="Lato" w:eastAsia="Times New Roman" w:hAnsi="Lato" w:cs="Times New Roman"/>
                <w:b/>
                <w:bCs/>
                <w:color w:val="000000"/>
                <w:sz w:val="20"/>
                <w:szCs w:val="20"/>
              </w:rPr>
              <w:lastRenderedPageBreak/>
              <w:t>E</w:t>
            </w:r>
            <w:r w:rsidRPr="008404A7">
              <w:rPr>
                <w:rFonts w:ascii="Lato" w:eastAsia="Times New Roman" w:hAnsi="Lato" w:cs="Times New Roman"/>
                <w:b/>
                <w:bCs/>
                <w:color w:val="000000"/>
                <w:sz w:val="20"/>
                <w:szCs w:val="20"/>
              </w:rPr>
              <w:t>VAL-</w:t>
            </w:r>
            <w:r>
              <w:rPr>
                <w:rFonts w:ascii="Lato" w:eastAsia="Times New Roman" w:hAnsi="Lato" w:cs="Times New Roman"/>
                <w:b/>
                <w:bCs/>
                <w:color w:val="000000"/>
                <w:sz w:val="20"/>
                <w:szCs w:val="20"/>
              </w:rPr>
              <w:t xml:space="preserve">1 </w:t>
            </w:r>
            <w:r w:rsidRPr="008404A7">
              <w:rPr>
                <w:rFonts w:ascii="Lato" w:eastAsia="Times New Roman" w:hAnsi="Lato" w:cs="Times New Roman"/>
                <w:b/>
                <w:bCs/>
                <w:color w:val="000000"/>
                <w:sz w:val="20"/>
                <w:szCs w:val="20"/>
              </w:rPr>
              <w:t>Cont’d</w:t>
            </w:r>
          </w:p>
          <w:p w14:paraId="0935C580" w14:textId="6EE66DF4" w:rsidR="00446720" w:rsidRDefault="00446720" w:rsidP="00446720">
            <w:pPr>
              <w:spacing w:after="120" w:line="240" w:lineRule="auto"/>
              <w:jc w:val="center"/>
              <w:rPr>
                <w:rFonts w:ascii="Lato" w:eastAsia="Times New Roman" w:hAnsi="Lato" w:cs="Times New Roman"/>
                <w:sz w:val="20"/>
                <w:szCs w:val="20"/>
              </w:rPr>
            </w:pPr>
          </w:p>
          <w:p w14:paraId="19151B29" w14:textId="59BFAE90" w:rsidR="00446720" w:rsidRDefault="00446720" w:rsidP="00446720">
            <w:pPr>
              <w:spacing w:after="120" w:line="240" w:lineRule="auto"/>
              <w:jc w:val="center"/>
              <w:rPr>
                <w:rFonts w:ascii="Lato" w:eastAsia="Times New Roman" w:hAnsi="Lato" w:cs="Times New Roman"/>
                <w:sz w:val="20"/>
                <w:szCs w:val="20"/>
              </w:rPr>
            </w:pPr>
          </w:p>
          <w:p w14:paraId="2998ACC5" w14:textId="6128CEF7" w:rsidR="00446720" w:rsidRDefault="00446720" w:rsidP="00446720">
            <w:pPr>
              <w:spacing w:after="120" w:line="240" w:lineRule="auto"/>
              <w:jc w:val="center"/>
              <w:rPr>
                <w:rFonts w:ascii="Lato" w:eastAsia="Times New Roman" w:hAnsi="Lato" w:cs="Times New Roman"/>
                <w:sz w:val="20"/>
                <w:szCs w:val="20"/>
              </w:rPr>
            </w:pPr>
          </w:p>
          <w:p w14:paraId="7598CBEB" w14:textId="01D3EFAF" w:rsidR="00446720" w:rsidRDefault="00446720" w:rsidP="00446720">
            <w:pPr>
              <w:spacing w:after="120" w:line="240" w:lineRule="auto"/>
              <w:jc w:val="center"/>
              <w:rPr>
                <w:rFonts w:ascii="Lato" w:eastAsia="Times New Roman" w:hAnsi="Lato" w:cs="Times New Roman"/>
                <w:sz w:val="20"/>
                <w:szCs w:val="20"/>
              </w:rPr>
            </w:pPr>
          </w:p>
          <w:p w14:paraId="3A9EC30C" w14:textId="77AD7F39" w:rsidR="00446720" w:rsidRDefault="00446720" w:rsidP="00446720">
            <w:pPr>
              <w:spacing w:after="120" w:line="240" w:lineRule="auto"/>
              <w:jc w:val="center"/>
              <w:rPr>
                <w:rFonts w:ascii="Lato" w:eastAsia="Times New Roman" w:hAnsi="Lato" w:cs="Times New Roman"/>
                <w:sz w:val="20"/>
                <w:szCs w:val="20"/>
              </w:rPr>
            </w:pPr>
          </w:p>
          <w:p w14:paraId="55F692B6" w14:textId="6F672442" w:rsidR="00446720" w:rsidRDefault="00446720" w:rsidP="00446720">
            <w:pPr>
              <w:spacing w:after="120" w:line="240" w:lineRule="auto"/>
              <w:jc w:val="center"/>
              <w:rPr>
                <w:rFonts w:ascii="Lato" w:eastAsia="Times New Roman" w:hAnsi="Lato" w:cs="Times New Roman"/>
                <w:sz w:val="20"/>
                <w:szCs w:val="20"/>
              </w:rPr>
            </w:pPr>
          </w:p>
          <w:p w14:paraId="62E6F781" w14:textId="51B1EFB2" w:rsidR="00446720" w:rsidRDefault="00446720" w:rsidP="00446720">
            <w:pPr>
              <w:spacing w:after="120" w:line="240" w:lineRule="auto"/>
              <w:jc w:val="center"/>
              <w:rPr>
                <w:rFonts w:ascii="Lato" w:eastAsia="Times New Roman" w:hAnsi="Lato" w:cs="Times New Roman"/>
                <w:sz w:val="20"/>
                <w:szCs w:val="20"/>
              </w:rPr>
            </w:pPr>
          </w:p>
          <w:p w14:paraId="324565B8" w14:textId="2B5C0675" w:rsidR="00446720" w:rsidRDefault="00446720" w:rsidP="00446720">
            <w:pPr>
              <w:spacing w:after="120" w:line="240" w:lineRule="auto"/>
              <w:jc w:val="center"/>
              <w:rPr>
                <w:rFonts w:ascii="Lato" w:eastAsia="Times New Roman" w:hAnsi="Lato" w:cs="Times New Roman"/>
                <w:sz w:val="20"/>
                <w:szCs w:val="20"/>
              </w:rPr>
            </w:pPr>
          </w:p>
          <w:p w14:paraId="04707C57" w14:textId="6A5ED42B" w:rsidR="00446720" w:rsidRDefault="00446720" w:rsidP="00446720">
            <w:pPr>
              <w:spacing w:after="120" w:line="240" w:lineRule="auto"/>
              <w:jc w:val="center"/>
              <w:rPr>
                <w:rFonts w:ascii="Lato" w:eastAsia="Times New Roman" w:hAnsi="Lato" w:cs="Times New Roman"/>
                <w:sz w:val="20"/>
                <w:szCs w:val="20"/>
              </w:rPr>
            </w:pPr>
          </w:p>
          <w:p w14:paraId="52FE6929" w14:textId="0515272F" w:rsidR="00446720" w:rsidRDefault="00446720" w:rsidP="00446720">
            <w:pPr>
              <w:spacing w:after="120" w:line="240" w:lineRule="auto"/>
              <w:jc w:val="center"/>
              <w:rPr>
                <w:rFonts w:ascii="Lato" w:eastAsia="Times New Roman" w:hAnsi="Lato" w:cs="Times New Roman"/>
                <w:sz w:val="20"/>
                <w:szCs w:val="20"/>
              </w:rPr>
            </w:pPr>
          </w:p>
          <w:p w14:paraId="178CEF06" w14:textId="14BA6E75" w:rsidR="00446720" w:rsidRDefault="00446720" w:rsidP="00446720">
            <w:pPr>
              <w:spacing w:after="120" w:line="240" w:lineRule="auto"/>
              <w:jc w:val="center"/>
              <w:rPr>
                <w:rFonts w:ascii="Lato" w:eastAsia="Times New Roman" w:hAnsi="Lato" w:cs="Times New Roman"/>
                <w:sz w:val="20"/>
                <w:szCs w:val="20"/>
              </w:rPr>
            </w:pPr>
          </w:p>
          <w:p w14:paraId="4F2C3799" w14:textId="6E5DD227" w:rsidR="00446720" w:rsidRDefault="00446720" w:rsidP="00446720">
            <w:pPr>
              <w:spacing w:after="120" w:line="240" w:lineRule="auto"/>
              <w:jc w:val="center"/>
              <w:rPr>
                <w:rFonts w:ascii="Lato" w:eastAsia="Times New Roman" w:hAnsi="Lato" w:cs="Times New Roman"/>
                <w:sz w:val="20"/>
                <w:szCs w:val="20"/>
              </w:rPr>
            </w:pPr>
          </w:p>
          <w:p w14:paraId="20541FC0" w14:textId="5652CCB5" w:rsidR="00446720" w:rsidRDefault="00446720" w:rsidP="00446720">
            <w:pPr>
              <w:spacing w:after="120" w:line="240" w:lineRule="auto"/>
              <w:jc w:val="center"/>
              <w:rPr>
                <w:rFonts w:ascii="Lato" w:eastAsia="Times New Roman" w:hAnsi="Lato" w:cs="Times New Roman"/>
                <w:sz w:val="20"/>
                <w:szCs w:val="20"/>
              </w:rPr>
            </w:pPr>
          </w:p>
          <w:p w14:paraId="4184324A" w14:textId="078A285D" w:rsidR="00446720" w:rsidRDefault="00446720" w:rsidP="00446720">
            <w:pPr>
              <w:spacing w:after="120" w:line="240" w:lineRule="auto"/>
              <w:jc w:val="center"/>
              <w:rPr>
                <w:rFonts w:ascii="Lato" w:eastAsia="Times New Roman" w:hAnsi="Lato" w:cs="Times New Roman"/>
                <w:sz w:val="20"/>
                <w:szCs w:val="20"/>
              </w:rPr>
            </w:pPr>
          </w:p>
          <w:p w14:paraId="5A3B2557" w14:textId="2A14653B" w:rsidR="00446720" w:rsidRDefault="00446720" w:rsidP="00446720">
            <w:pPr>
              <w:spacing w:after="120" w:line="240" w:lineRule="auto"/>
              <w:jc w:val="center"/>
              <w:rPr>
                <w:rFonts w:ascii="Lato" w:eastAsia="Times New Roman" w:hAnsi="Lato" w:cs="Times New Roman"/>
                <w:sz w:val="20"/>
                <w:szCs w:val="20"/>
              </w:rPr>
            </w:pPr>
          </w:p>
          <w:p w14:paraId="6B7C4E1D" w14:textId="1ACDABE5" w:rsidR="00446720" w:rsidRDefault="00446720" w:rsidP="00446720">
            <w:pPr>
              <w:spacing w:after="120" w:line="240" w:lineRule="auto"/>
              <w:jc w:val="center"/>
              <w:rPr>
                <w:rFonts w:ascii="Lato" w:eastAsia="Times New Roman" w:hAnsi="Lato" w:cs="Times New Roman"/>
                <w:sz w:val="20"/>
                <w:szCs w:val="20"/>
              </w:rPr>
            </w:pPr>
          </w:p>
          <w:p w14:paraId="5F481F52" w14:textId="6CE6704B" w:rsidR="00446720" w:rsidRDefault="00446720" w:rsidP="00446720">
            <w:pPr>
              <w:spacing w:after="120" w:line="240" w:lineRule="auto"/>
              <w:jc w:val="center"/>
              <w:rPr>
                <w:rFonts w:ascii="Lato" w:eastAsia="Times New Roman" w:hAnsi="Lato" w:cs="Times New Roman"/>
                <w:sz w:val="20"/>
                <w:szCs w:val="20"/>
              </w:rPr>
            </w:pPr>
          </w:p>
          <w:p w14:paraId="5F6ECF7A" w14:textId="391A5A41" w:rsidR="00446720" w:rsidRDefault="00446720" w:rsidP="00446720">
            <w:pPr>
              <w:spacing w:after="120" w:line="240" w:lineRule="auto"/>
              <w:jc w:val="center"/>
              <w:rPr>
                <w:rFonts w:ascii="Lato" w:eastAsia="Times New Roman" w:hAnsi="Lato" w:cs="Times New Roman"/>
                <w:sz w:val="20"/>
                <w:szCs w:val="20"/>
              </w:rPr>
            </w:pPr>
          </w:p>
          <w:p w14:paraId="43054EC6" w14:textId="3DABCFA1" w:rsidR="00446720" w:rsidRDefault="00446720" w:rsidP="00446720">
            <w:pPr>
              <w:spacing w:after="120" w:line="240" w:lineRule="auto"/>
              <w:jc w:val="center"/>
              <w:rPr>
                <w:rFonts w:ascii="Lato" w:eastAsia="Times New Roman" w:hAnsi="Lato" w:cs="Times New Roman"/>
                <w:sz w:val="20"/>
                <w:szCs w:val="20"/>
              </w:rPr>
            </w:pPr>
          </w:p>
          <w:p w14:paraId="03493B31" w14:textId="2B708944" w:rsidR="00446720" w:rsidRDefault="00446720" w:rsidP="00446720">
            <w:pPr>
              <w:spacing w:after="120" w:line="240" w:lineRule="auto"/>
              <w:jc w:val="center"/>
              <w:rPr>
                <w:rFonts w:ascii="Lato" w:eastAsia="Times New Roman" w:hAnsi="Lato" w:cs="Times New Roman"/>
                <w:sz w:val="20"/>
                <w:szCs w:val="20"/>
              </w:rPr>
            </w:pPr>
          </w:p>
          <w:p w14:paraId="174EAD9B" w14:textId="4066CAC1" w:rsidR="00446720" w:rsidRDefault="00446720" w:rsidP="00446720">
            <w:pPr>
              <w:spacing w:after="120" w:line="240" w:lineRule="auto"/>
              <w:jc w:val="center"/>
              <w:rPr>
                <w:rFonts w:ascii="Lato" w:eastAsia="Times New Roman" w:hAnsi="Lato" w:cs="Times New Roman"/>
                <w:sz w:val="20"/>
                <w:szCs w:val="20"/>
              </w:rPr>
            </w:pPr>
          </w:p>
          <w:p w14:paraId="427D37D6" w14:textId="58D3F1E5" w:rsidR="00446720" w:rsidRDefault="00446720" w:rsidP="00446720">
            <w:pPr>
              <w:spacing w:after="120" w:line="240" w:lineRule="auto"/>
              <w:jc w:val="center"/>
              <w:rPr>
                <w:rFonts w:ascii="Lato" w:eastAsia="Times New Roman" w:hAnsi="Lato" w:cs="Times New Roman"/>
                <w:sz w:val="20"/>
                <w:szCs w:val="20"/>
              </w:rPr>
            </w:pPr>
          </w:p>
          <w:p w14:paraId="55F3C046" w14:textId="03240E5B" w:rsidR="00446720" w:rsidRDefault="00446720" w:rsidP="00446720">
            <w:pPr>
              <w:spacing w:after="120" w:line="240" w:lineRule="auto"/>
              <w:jc w:val="center"/>
              <w:rPr>
                <w:rFonts w:ascii="Lato" w:eastAsia="Times New Roman" w:hAnsi="Lato" w:cs="Times New Roman"/>
                <w:sz w:val="20"/>
                <w:szCs w:val="20"/>
              </w:rPr>
            </w:pPr>
          </w:p>
          <w:p w14:paraId="19477321" w14:textId="65188A10" w:rsidR="00446720" w:rsidRDefault="00446720" w:rsidP="00446720">
            <w:pPr>
              <w:spacing w:after="120" w:line="240" w:lineRule="auto"/>
              <w:jc w:val="center"/>
              <w:rPr>
                <w:rFonts w:ascii="Lato" w:eastAsia="Times New Roman" w:hAnsi="Lato" w:cs="Times New Roman"/>
                <w:sz w:val="20"/>
                <w:szCs w:val="20"/>
              </w:rPr>
            </w:pPr>
          </w:p>
          <w:p w14:paraId="797566D2" w14:textId="17BF582B" w:rsidR="00446720" w:rsidRPr="008404A7" w:rsidRDefault="00693B0B" w:rsidP="00446720">
            <w:pPr>
              <w:spacing w:after="120" w:line="240" w:lineRule="auto"/>
              <w:jc w:val="center"/>
              <w:rPr>
                <w:rFonts w:ascii="Lato" w:eastAsia="Times New Roman" w:hAnsi="Lato" w:cs="Times New Roman"/>
                <w:sz w:val="20"/>
                <w:szCs w:val="20"/>
              </w:rPr>
            </w:pPr>
            <w:r>
              <w:rPr>
                <w:rFonts w:ascii="Lato" w:eastAsia="Times New Roman" w:hAnsi="Lato" w:cs="Times New Roman"/>
                <w:b/>
                <w:bCs/>
                <w:color w:val="000000"/>
                <w:sz w:val="20"/>
                <w:szCs w:val="20"/>
              </w:rPr>
              <w:lastRenderedPageBreak/>
              <w:t>E</w:t>
            </w:r>
            <w:r w:rsidRPr="008404A7">
              <w:rPr>
                <w:rFonts w:ascii="Lato" w:eastAsia="Times New Roman" w:hAnsi="Lato" w:cs="Times New Roman"/>
                <w:b/>
                <w:bCs/>
                <w:color w:val="000000"/>
                <w:sz w:val="20"/>
                <w:szCs w:val="20"/>
              </w:rPr>
              <w:t>VAL-</w:t>
            </w:r>
            <w:r>
              <w:rPr>
                <w:rFonts w:ascii="Lato" w:eastAsia="Times New Roman" w:hAnsi="Lato" w:cs="Times New Roman"/>
                <w:b/>
                <w:bCs/>
                <w:color w:val="000000"/>
                <w:sz w:val="20"/>
                <w:szCs w:val="20"/>
              </w:rPr>
              <w:t>1</w:t>
            </w:r>
            <w:r w:rsidRPr="008404A7">
              <w:rPr>
                <w:rFonts w:ascii="Lato" w:eastAsia="Times New Roman" w:hAnsi="Lato" w:cs="Times New Roman"/>
                <w:b/>
                <w:bCs/>
                <w:color w:val="000000"/>
                <w:sz w:val="20"/>
                <w:szCs w:val="20"/>
              </w:rPr>
              <w:t xml:space="preserve"> Cont’d</w:t>
            </w:r>
          </w:p>
          <w:p w14:paraId="72DDE58E" w14:textId="77777777" w:rsidR="008404A7" w:rsidRPr="008404A7" w:rsidRDefault="008404A7" w:rsidP="008404A7">
            <w:pPr>
              <w:spacing w:after="240" w:line="240" w:lineRule="auto"/>
              <w:rPr>
                <w:rFonts w:ascii="Lato" w:eastAsia="Times New Roman" w:hAnsi="Lato" w:cs="Times New Roman"/>
                <w:sz w:val="20"/>
                <w:szCs w:val="20"/>
              </w:rPr>
            </w:pP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p>
          <w:p w14:paraId="45BC6FB9" w14:textId="359A4D60" w:rsidR="008404A7" w:rsidRPr="008404A7" w:rsidRDefault="008404A7" w:rsidP="008404A7">
            <w:pPr>
              <w:spacing w:after="0" w:line="240" w:lineRule="auto"/>
              <w:jc w:val="center"/>
              <w:rPr>
                <w:rFonts w:ascii="Lato" w:eastAsia="Times New Roman" w:hAnsi="Lato" w:cs="Times New Roman"/>
                <w:sz w:val="20"/>
                <w:szCs w:val="20"/>
              </w:rPr>
            </w:pPr>
          </w:p>
        </w:tc>
        <w:tc>
          <w:tcPr>
            <w:tcW w:w="3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15345" w14:textId="77777777" w:rsidR="000C1554" w:rsidRDefault="0063176A" w:rsidP="008404A7">
            <w:pPr>
              <w:autoSpaceDE w:val="0"/>
              <w:autoSpaceDN w:val="0"/>
              <w:spacing w:before="37" w:after="80"/>
              <w:ind w:left="72" w:right="173"/>
              <w:rPr>
                <w:rFonts w:ascii="Lato" w:eastAsia="Arial" w:hAnsi="Lato" w:cs="Arial"/>
                <w:sz w:val="20"/>
                <w:szCs w:val="20"/>
              </w:rPr>
            </w:pPr>
            <w:r w:rsidRPr="00894A7B">
              <w:rPr>
                <w:rFonts w:ascii="Lato" w:eastAsia="Arial" w:hAnsi="Lato" w:cs="Arial"/>
                <w:sz w:val="20"/>
                <w:szCs w:val="20"/>
              </w:rPr>
              <w:lastRenderedPageBreak/>
              <w:t xml:space="preserve">At the IEP team meeting to determine whether the student is a student with a disability, the IEP team reviewed information provided by the student’s parents. </w:t>
            </w:r>
          </w:p>
          <w:p w14:paraId="0C094691" w14:textId="0BBD19A2" w:rsidR="008404A7" w:rsidRPr="008404A7" w:rsidRDefault="008404A7" w:rsidP="008404A7">
            <w:pPr>
              <w:autoSpaceDE w:val="0"/>
              <w:autoSpaceDN w:val="0"/>
              <w:spacing w:before="37" w:after="80"/>
              <w:ind w:left="72" w:right="173"/>
              <w:rPr>
                <w:rFonts w:ascii="Lato" w:eastAsia="Arial" w:hAnsi="Lato" w:cs="Arial"/>
                <w:sz w:val="20"/>
                <w:szCs w:val="20"/>
              </w:rPr>
            </w:pPr>
            <w:r w:rsidRPr="008404A7">
              <w:rPr>
                <w:rFonts w:ascii="Lato" w:eastAsia="Arial" w:hAnsi="Lato" w:cs="Arial"/>
                <w:sz w:val="20"/>
                <w:szCs w:val="20"/>
              </w:rPr>
              <w:sym w:font="Wingdings" w:char="F06F"/>
            </w:r>
            <w:r w:rsidRPr="008404A7">
              <w:rPr>
                <w:rFonts w:ascii="Lato" w:eastAsia="Arial" w:hAnsi="Lato" w:cs="Arial"/>
                <w:sz w:val="20"/>
                <w:szCs w:val="20"/>
              </w:rPr>
              <w:t xml:space="preserve"> Yes</w:t>
            </w:r>
          </w:p>
          <w:p w14:paraId="5AE4DD6D" w14:textId="77777777" w:rsidR="008404A7" w:rsidRPr="008404A7" w:rsidRDefault="008404A7" w:rsidP="008404A7">
            <w:pPr>
              <w:autoSpaceDE w:val="0"/>
              <w:autoSpaceDN w:val="0"/>
              <w:spacing w:before="37" w:after="80"/>
              <w:ind w:left="72" w:right="173"/>
              <w:rPr>
                <w:rFonts w:ascii="Lato" w:eastAsia="Arial" w:hAnsi="Lato" w:cs="Arial"/>
                <w:sz w:val="20"/>
                <w:szCs w:val="20"/>
              </w:rPr>
            </w:pPr>
            <w:r w:rsidRPr="008404A7">
              <w:rPr>
                <w:rFonts w:ascii="Lato" w:eastAsia="Arial" w:hAnsi="Lato" w:cs="Arial"/>
                <w:sz w:val="20"/>
                <w:szCs w:val="20"/>
              </w:rPr>
              <w:sym w:font="Wingdings" w:char="F06F"/>
            </w:r>
            <w:r w:rsidRPr="008404A7">
              <w:rPr>
                <w:rFonts w:ascii="Lato" w:eastAsia="Arial" w:hAnsi="Lato" w:cs="Arial"/>
                <w:sz w:val="20"/>
                <w:szCs w:val="20"/>
              </w:rPr>
              <w:t xml:space="preserve"> No</w:t>
            </w:r>
          </w:p>
          <w:p w14:paraId="190F73A5" w14:textId="77777777" w:rsidR="008404A7" w:rsidRPr="008404A7" w:rsidRDefault="008404A7" w:rsidP="008404A7">
            <w:pPr>
              <w:autoSpaceDE w:val="0"/>
              <w:autoSpaceDN w:val="0"/>
              <w:spacing w:before="37" w:after="80"/>
              <w:ind w:left="72" w:right="173"/>
              <w:rPr>
                <w:rFonts w:ascii="Lato" w:eastAsia="Arial" w:hAnsi="Lato" w:cs="Arial"/>
                <w:sz w:val="20"/>
                <w:szCs w:val="20"/>
              </w:rPr>
            </w:pPr>
            <w:r w:rsidRPr="008404A7">
              <w:rPr>
                <w:rFonts w:ascii="Lato" w:eastAsia="Arial" w:hAnsi="Lato" w:cs="Arial"/>
                <w:sz w:val="20"/>
                <w:szCs w:val="20"/>
              </w:rPr>
              <w:sym w:font="Wingdings" w:char="F06F"/>
            </w:r>
            <w:r w:rsidRPr="008404A7">
              <w:rPr>
                <w:rFonts w:ascii="Lato" w:eastAsia="Arial" w:hAnsi="Lato" w:cs="Arial"/>
                <w:sz w:val="20"/>
                <w:szCs w:val="20"/>
              </w:rPr>
              <w:t xml:space="preserve"> NA</w:t>
            </w:r>
          </w:p>
          <w:p w14:paraId="2D703873" w14:textId="63AD57AC" w:rsidR="008404A7" w:rsidRPr="008404A7" w:rsidRDefault="008404A7" w:rsidP="008404A7">
            <w:pPr>
              <w:spacing w:after="120" w:line="240" w:lineRule="auto"/>
              <w:rPr>
                <w:rFonts w:ascii="Lato" w:eastAsia="Times New Roman" w:hAnsi="Lato"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3252CB"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b/>
                <w:bCs/>
                <w:i/>
                <w:iCs/>
                <w:color w:val="000000"/>
                <w:sz w:val="20"/>
                <w:szCs w:val="20"/>
              </w:rPr>
              <w:t>Directions:</w:t>
            </w:r>
          </w:p>
          <w:p w14:paraId="369F065F"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Locate the</w:t>
            </w:r>
            <w:r w:rsidRPr="008404A7">
              <w:rPr>
                <w:rFonts w:ascii="Lato" w:eastAsia="Times New Roman" w:hAnsi="Lato" w:cs="Times New Roman"/>
                <w:i/>
                <w:iCs/>
                <w:color w:val="000000"/>
                <w:sz w:val="20"/>
                <w:szCs w:val="20"/>
              </w:rPr>
              <w:t xml:space="preserve"> Evaluation Report Including: Determination of Eligibility and Need for Special Education </w:t>
            </w:r>
            <w:r w:rsidRPr="008404A7">
              <w:rPr>
                <w:rFonts w:ascii="Lato" w:eastAsia="Times New Roman" w:hAnsi="Lato" w:cs="Times New Roman"/>
                <w:color w:val="000000"/>
                <w:sz w:val="20"/>
                <w:szCs w:val="20"/>
              </w:rPr>
              <w:t xml:space="preserve">(ER-1). </w:t>
            </w:r>
            <w:proofErr w:type="gramStart"/>
            <w:r w:rsidRPr="008404A7">
              <w:rPr>
                <w:rFonts w:ascii="Lato" w:eastAsia="Times New Roman" w:hAnsi="Lato" w:cs="Times New Roman"/>
                <w:color w:val="000000"/>
                <w:sz w:val="20"/>
                <w:szCs w:val="20"/>
              </w:rPr>
              <w:t>Or,</w:t>
            </w:r>
            <w:proofErr w:type="gramEnd"/>
            <w:r w:rsidRPr="008404A7">
              <w:rPr>
                <w:rFonts w:ascii="Lato" w:eastAsia="Times New Roman" w:hAnsi="Lato" w:cs="Times New Roman"/>
                <w:color w:val="000000"/>
                <w:sz w:val="20"/>
                <w:szCs w:val="20"/>
              </w:rPr>
              <w:t xml:space="preserve"> locate the </w:t>
            </w:r>
            <w:r w:rsidRPr="008404A7">
              <w:rPr>
                <w:rFonts w:ascii="Lato" w:eastAsia="Times New Roman" w:hAnsi="Lato" w:cs="Times New Roman"/>
                <w:i/>
                <w:iCs/>
                <w:color w:val="000000"/>
                <w:sz w:val="20"/>
                <w:szCs w:val="20"/>
              </w:rPr>
              <w:t xml:space="preserve">Notice of Agreement that a Three-year Reevaluation is not Needed </w:t>
            </w:r>
            <w:r w:rsidRPr="008404A7">
              <w:rPr>
                <w:rFonts w:ascii="Lato" w:eastAsia="Times New Roman" w:hAnsi="Lato" w:cs="Times New Roman"/>
                <w:color w:val="000000"/>
                <w:sz w:val="20"/>
                <w:szCs w:val="20"/>
              </w:rPr>
              <w:t>(RE-3)</w:t>
            </w:r>
          </w:p>
          <w:p w14:paraId="0DC42F13" w14:textId="77777777" w:rsidR="008404A7" w:rsidRPr="008404A7" w:rsidRDefault="008404A7" w:rsidP="008404A7">
            <w:pPr>
              <w:spacing w:after="0" w:line="240" w:lineRule="auto"/>
              <w:rPr>
                <w:rFonts w:ascii="Lato" w:eastAsia="Times New Roman" w:hAnsi="Lato" w:cs="Times New Roman"/>
                <w:sz w:val="20"/>
                <w:szCs w:val="20"/>
              </w:rPr>
            </w:pPr>
          </w:p>
          <w:p w14:paraId="3A4EA719"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Mark “NA” If the student’s reevaluation was waived within the last 12 months.</w:t>
            </w:r>
          </w:p>
          <w:p w14:paraId="766D3096" w14:textId="77777777" w:rsidR="008404A7" w:rsidRPr="008404A7" w:rsidRDefault="008404A7" w:rsidP="008404A7">
            <w:pPr>
              <w:spacing w:after="0" w:line="240" w:lineRule="auto"/>
              <w:rPr>
                <w:rFonts w:ascii="Lato" w:eastAsia="Times New Roman" w:hAnsi="Lato" w:cs="Times New Roman"/>
                <w:sz w:val="20"/>
                <w:szCs w:val="20"/>
              </w:rPr>
            </w:pPr>
          </w:p>
          <w:p w14:paraId="55EDE7C5"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Review section I.A. of the ER-1</w:t>
            </w:r>
          </w:p>
          <w:p w14:paraId="22E16562" w14:textId="77777777" w:rsidR="008404A7" w:rsidRPr="008404A7" w:rsidRDefault="008404A7" w:rsidP="008404A7">
            <w:pPr>
              <w:spacing w:after="0" w:line="240" w:lineRule="auto"/>
              <w:rPr>
                <w:rFonts w:ascii="Lato" w:eastAsia="Times New Roman" w:hAnsi="Lato" w:cs="Times New Roman"/>
                <w:sz w:val="20"/>
                <w:szCs w:val="20"/>
              </w:rPr>
            </w:pPr>
          </w:p>
          <w:p w14:paraId="3BFB1AE5"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Mark “Y” if there is documentation the IEP team reviewed information provided by the parents at the IEP team meeting. </w:t>
            </w:r>
          </w:p>
          <w:p w14:paraId="2B43A92C" w14:textId="77777777" w:rsidR="008404A7" w:rsidRPr="008404A7" w:rsidRDefault="008404A7" w:rsidP="008404A7">
            <w:pPr>
              <w:spacing w:after="0" w:line="240" w:lineRule="auto"/>
              <w:rPr>
                <w:rFonts w:ascii="Lato" w:eastAsia="Times New Roman" w:hAnsi="Lato" w:cs="Times New Roman"/>
                <w:sz w:val="20"/>
                <w:szCs w:val="20"/>
              </w:rPr>
            </w:pPr>
          </w:p>
          <w:p w14:paraId="5DBDB8A0"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Mark “N” if there is no documentation the IEP team reviewed information provided by the parents at the IEP team meeting. </w:t>
            </w:r>
          </w:p>
          <w:p w14:paraId="5260C271" w14:textId="77777777" w:rsidR="008404A7" w:rsidRPr="008404A7" w:rsidRDefault="008404A7" w:rsidP="008404A7">
            <w:pPr>
              <w:spacing w:after="0" w:line="240" w:lineRule="auto"/>
              <w:rPr>
                <w:rFonts w:ascii="Lato" w:eastAsia="Times New Roman" w:hAnsi="Lato" w:cs="Times New Roman"/>
                <w:sz w:val="20"/>
                <w:szCs w:val="20"/>
              </w:rPr>
            </w:pPr>
          </w:p>
          <w:p w14:paraId="65104D9A"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b/>
                <w:bCs/>
                <w:i/>
                <w:iCs/>
                <w:color w:val="000000"/>
                <w:sz w:val="20"/>
                <w:szCs w:val="20"/>
              </w:rPr>
              <w:t>Standards:</w:t>
            </w:r>
          </w:p>
          <w:p w14:paraId="3D7E0402"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“Information” provided by parents may include previous evaluations, observations, concerns, or any other knowledge or information about the student.</w:t>
            </w:r>
          </w:p>
          <w:p w14:paraId="266C8C42" w14:textId="77777777" w:rsidR="008404A7" w:rsidRPr="008404A7" w:rsidRDefault="008404A7" w:rsidP="008404A7">
            <w:pPr>
              <w:spacing w:after="0" w:line="240" w:lineRule="auto"/>
              <w:rPr>
                <w:rFonts w:ascii="Lato" w:eastAsia="Times New Roman" w:hAnsi="Lato" w:cs="Times New Roman"/>
                <w:sz w:val="20"/>
                <w:szCs w:val="20"/>
              </w:rPr>
            </w:pPr>
          </w:p>
          <w:p w14:paraId="2D4D770D"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lastRenderedPageBreak/>
              <w:t>Parents of the student must be afforded the opportunity to attend the IEP team meeting. At the meeting, the IEP team must document and consider information provided by the parent. If the parents will not be at the IEP team meeting, efforts must be made to obtain information prior to the meeting and this information must be considered and documented. If the parents do not provide any information this should also be documented in the IEP. </w:t>
            </w:r>
          </w:p>
          <w:p w14:paraId="0FDCF49C" w14:textId="77777777" w:rsidR="008404A7" w:rsidRPr="008404A7" w:rsidRDefault="008404A7" w:rsidP="008404A7">
            <w:pPr>
              <w:spacing w:after="0" w:line="240" w:lineRule="auto"/>
              <w:rPr>
                <w:rFonts w:ascii="Lato" w:eastAsia="Times New Roman" w:hAnsi="Lato" w:cs="Times New Roman"/>
                <w:sz w:val="20"/>
                <w:szCs w:val="20"/>
              </w:rPr>
            </w:pPr>
          </w:p>
          <w:p w14:paraId="2AA0B1B5"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The decision not to conduct a three-year reevaluation must be given careful consideration. The parent and the designated school staff should discuss the advantages and disadvantages of conducting a reevaluation, as well as what effect a reevaluation might have on the student’s educational program. A reevaluation may be necessary to obtain current data to determine the educational needs of the student; the present levels of academic achievement and functional performance; the content of the student’s IEP including information related to enabling the student to be involved in and progress in the general education curriculum; and whether any additions or modifications to the special education and related services are needed to enable the student to meet the IEP annual goals.</w:t>
            </w:r>
          </w:p>
          <w:p w14:paraId="71CE2699" w14:textId="77777777" w:rsidR="008404A7" w:rsidRPr="008404A7" w:rsidRDefault="008404A7" w:rsidP="008404A7">
            <w:pPr>
              <w:spacing w:after="0" w:line="240" w:lineRule="auto"/>
              <w:rPr>
                <w:rFonts w:ascii="Lato" w:eastAsia="Times New Roman" w:hAnsi="Lato"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B9E1E"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b/>
                <w:bCs/>
                <w:i/>
                <w:iCs/>
                <w:color w:val="000000"/>
                <w:sz w:val="20"/>
                <w:szCs w:val="20"/>
              </w:rPr>
              <w:lastRenderedPageBreak/>
              <w:t>Student-level Correction:</w:t>
            </w:r>
          </w:p>
          <w:p w14:paraId="2EDD92FB" w14:textId="6DB76504" w:rsidR="008404A7" w:rsidRDefault="008404A7" w:rsidP="0063176A">
            <w:pPr>
              <w:spacing w:after="0" w:line="240" w:lineRule="auto"/>
              <w:rPr>
                <w:rFonts w:ascii="Lato" w:eastAsia="Times New Roman" w:hAnsi="Lato" w:cs="Times New Roman"/>
                <w:color w:val="000000"/>
                <w:sz w:val="20"/>
                <w:szCs w:val="20"/>
              </w:rPr>
            </w:pPr>
            <w:r w:rsidRPr="008404A7">
              <w:rPr>
                <w:rFonts w:ascii="Lato" w:eastAsia="Times New Roman" w:hAnsi="Lato" w:cs="Times New Roman"/>
                <w:color w:val="000000"/>
                <w:sz w:val="20"/>
                <w:szCs w:val="20"/>
              </w:rPr>
              <w:t>Offer to parents to conduct a new IEP team meeting to determine whether the student is or continues to be a student with a disability, during which information provided by the parent will be considered. Document the results of the discussion with the parents and the decision reached. The department will verify correction of student-level noncompliance.</w:t>
            </w:r>
          </w:p>
          <w:p w14:paraId="2FAB2A4A" w14:textId="548218A5" w:rsidR="00894A7B" w:rsidRDefault="00894A7B" w:rsidP="0063176A">
            <w:pPr>
              <w:spacing w:after="0" w:line="240" w:lineRule="auto"/>
              <w:rPr>
                <w:rFonts w:ascii="Lato" w:eastAsia="Times New Roman" w:hAnsi="Lato" w:cs="Times New Roman"/>
                <w:color w:val="000000"/>
                <w:sz w:val="20"/>
                <w:szCs w:val="20"/>
              </w:rPr>
            </w:pPr>
          </w:p>
          <w:p w14:paraId="004BD1BC" w14:textId="77777777" w:rsidR="00894A7B" w:rsidRPr="00894A7B" w:rsidRDefault="00894A7B" w:rsidP="00894A7B">
            <w:pPr>
              <w:rPr>
                <w:rFonts w:ascii="Lato" w:hAnsi="Lato"/>
                <w:b/>
                <w:bCs/>
                <w:i/>
                <w:iCs/>
                <w:color w:val="000000"/>
                <w:sz w:val="20"/>
                <w:szCs w:val="20"/>
              </w:rPr>
            </w:pPr>
            <w:r w:rsidRPr="00894A7B">
              <w:rPr>
                <w:rFonts w:ascii="Lato" w:hAnsi="Lato"/>
                <w:b/>
                <w:bCs/>
                <w:i/>
                <w:iCs/>
                <w:color w:val="000000"/>
                <w:sz w:val="20"/>
                <w:szCs w:val="20"/>
              </w:rPr>
              <w:t xml:space="preserve">Documentation of Student-level correction: </w:t>
            </w:r>
          </w:p>
          <w:p w14:paraId="1DF861E3" w14:textId="73E84681" w:rsidR="00894A7B" w:rsidRDefault="00894A7B" w:rsidP="0063176A">
            <w:pPr>
              <w:spacing w:after="0" w:line="240" w:lineRule="auto"/>
              <w:rPr>
                <w:rFonts w:ascii="Lato" w:eastAsia="Times New Roman" w:hAnsi="Lato" w:cs="Times New Roman"/>
                <w:sz w:val="20"/>
                <w:szCs w:val="20"/>
              </w:rPr>
            </w:pPr>
          </w:p>
          <w:p w14:paraId="30E5AC4A" w14:textId="77777777" w:rsidR="000C6D0F" w:rsidRPr="008404A7" w:rsidRDefault="000C6D0F" w:rsidP="0063176A">
            <w:pPr>
              <w:spacing w:after="0" w:line="240" w:lineRule="auto"/>
              <w:rPr>
                <w:rFonts w:ascii="Lato" w:eastAsia="Times New Roman" w:hAnsi="Lato" w:cs="Times New Roman"/>
                <w:sz w:val="20"/>
                <w:szCs w:val="20"/>
              </w:rPr>
            </w:pPr>
          </w:p>
          <w:p w14:paraId="055C75DD" w14:textId="54BCB62B" w:rsidR="008404A7" w:rsidRDefault="008404A7" w:rsidP="008404A7">
            <w:pPr>
              <w:spacing w:after="0" w:line="240" w:lineRule="auto"/>
              <w:rPr>
                <w:rFonts w:ascii="Lato" w:eastAsia="Times New Roman" w:hAnsi="Lato" w:cs="Times New Roman"/>
                <w:sz w:val="20"/>
                <w:szCs w:val="20"/>
              </w:rPr>
            </w:pPr>
          </w:p>
          <w:p w14:paraId="66A57C91" w14:textId="75A8A48F" w:rsidR="00894A7B" w:rsidRDefault="00894A7B" w:rsidP="008404A7">
            <w:pPr>
              <w:spacing w:after="0" w:line="240" w:lineRule="auto"/>
              <w:rPr>
                <w:rFonts w:ascii="Lato" w:eastAsia="Times New Roman" w:hAnsi="Lato" w:cs="Times New Roman"/>
                <w:sz w:val="20"/>
                <w:szCs w:val="20"/>
              </w:rPr>
            </w:pPr>
          </w:p>
          <w:p w14:paraId="701F6F54" w14:textId="77777777" w:rsidR="00693B0B" w:rsidRDefault="00693B0B" w:rsidP="008404A7">
            <w:pPr>
              <w:spacing w:after="0" w:line="240" w:lineRule="auto"/>
              <w:rPr>
                <w:rFonts w:ascii="Lato" w:eastAsia="Times New Roman" w:hAnsi="Lato" w:cs="Times New Roman"/>
                <w:sz w:val="20"/>
                <w:szCs w:val="20"/>
              </w:rPr>
            </w:pPr>
          </w:p>
          <w:p w14:paraId="383016B1" w14:textId="7DD218E2" w:rsidR="001E6BAD" w:rsidRDefault="001E6BAD" w:rsidP="001E6BAD">
            <w:pPr>
              <w:spacing w:line="240" w:lineRule="auto"/>
              <w:rPr>
                <w:rFonts w:ascii="Lato" w:hAnsi="Lato"/>
                <w:sz w:val="20"/>
                <w:szCs w:val="20"/>
              </w:rPr>
            </w:pPr>
            <w:r>
              <w:rPr>
                <w:rFonts w:ascii="Lato" w:hAnsi="Lato"/>
                <w:b/>
                <w:bCs/>
                <w:i/>
                <w:iCs/>
                <w:color w:val="000000"/>
                <w:sz w:val="20"/>
                <w:szCs w:val="20"/>
              </w:rPr>
              <w:t>Current Compliance:</w:t>
            </w:r>
          </w:p>
          <w:p w14:paraId="27E34950" w14:textId="154A770B" w:rsidR="001E6BAD" w:rsidRDefault="001E6BAD" w:rsidP="001E6BAD">
            <w:pPr>
              <w:spacing w:line="240" w:lineRule="auto"/>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 xml:space="preserve">to </w:t>
            </w:r>
            <w:r>
              <w:rPr>
                <w:rFonts w:ascii="Lato" w:hAnsi="Lato"/>
                <w:color w:val="000000"/>
                <w:sz w:val="20"/>
                <w:szCs w:val="20"/>
              </w:rPr>
              <w:lastRenderedPageBreak/>
              <w:t>ensure</w:t>
            </w:r>
            <w:proofErr w:type="gramEnd"/>
            <w:r w:rsidR="008C2F98">
              <w:rPr>
                <w:rFonts w:ascii="Lato" w:hAnsi="Lato"/>
                <w:color w:val="000000"/>
                <w:sz w:val="20"/>
                <w:szCs w:val="20"/>
              </w:rPr>
              <w:t xml:space="preserve"> </w:t>
            </w:r>
            <w:r>
              <w:rPr>
                <w:rFonts w:ascii="Lato" w:hAnsi="Lato"/>
                <w:color w:val="000000"/>
                <w:sz w:val="20"/>
                <w:szCs w:val="20"/>
              </w:rPr>
              <w:t>this error doesn’t occur in a future sample?</w:t>
            </w:r>
          </w:p>
          <w:p w14:paraId="558040B4" w14:textId="77777777" w:rsidR="001E6BAD" w:rsidRDefault="001E6BAD" w:rsidP="001E6BAD">
            <w:pPr>
              <w:pStyle w:val="ListParagraph"/>
              <w:numPr>
                <w:ilvl w:val="0"/>
                <w:numId w:val="13"/>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343F0D89" w14:textId="77777777" w:rsidR="001E6BAD" w:rsidRDefault="001E6BAD" w:rsidP="001E6BAD">
            <w:pPr>
              <w:pStyle w:val="ListParagraph"/>
              <w:numPr>
                <w:ilvl w:val="0"/>
                <w:numId w:val="13"/>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71F719EE" w14:textId="77777777" w:rsidR="001E6BAD" w:rsidRDefault="001E6BAD" w:rsidP="001E6BAD">
            <w:pPr>
              <w:pStyle w:val="ListParagraph"/>
              <w:numPr>
                <w:ilvl w:val="0"/>
                <w:numId w:val="13"/>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2FAAC582" w14:textId="77777777" w:rsidR="001E6BAD" w:rsidRDefault="001E6BAD" w:rsidP="001E6BAD">
            <w:pPr>
              <w:pStyle w:val="ListParagraph"/>
              <w:numPr>
                <w:ilvl w:val="0"/>
                <w:numId w:val="13"/>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4567E46B" w14:textId="77777777" w:rsidR="001E6BAD" w:rsidRDefault="001E6BAD" w:rsidP="001E6BAD">
            <w:pPr>
              <w:pStyle w:val="ListParagraph"/>
              <w:numPr>
                <w:ilvl w:val="0"/>
                <w:numId w:val="13"/>
              </w:numPr>
              <w:rPr>
                <w:rFonts w:ascii="Lato" w:eastAsia="Times New Roman" w:hAnsi="Lato"/>
                <w:sz w:val="20"/>
                <w:szCs w:val="20"/>
              </w:rPr>
            </w:pPr>
            <w:r>
              <w:rPr>
                <w:rFonts w:ascii="Lato" w:eastAsia="Times New Roman" w:hAnsi="Lato"/>
                <w:sz w:val="20"/>
                <w:szCs w:val="20"/>
              </w:rPr>
              <w:t>Revise IEP form(s)</w:t>
            </w:r>
          </w:p>
          <w:p w14:paraId="3DB2AEB1" w14:textId="77777777" w:rsidR="001E6BAD" w:rsidRDefault="001E6BAD" w:rsidP="001E6BAD">
            <w:pPr>
              <w:pStyle w:val="ListParagraph"/>
              <w:numPr>
                <w:ilvl w:val="0"/>
                <w:numId w:val="13"/>
              </w:numPr>
              <w:rPr>
                <w:rFonts w:ascii="Lato" w:eastAsia="Times New Roman" w:hAnsi="Lato"/>
                <w:sz w:val="20"/>
                <w:szCs w:val="20"/>
              </w:rPr>
            </w:pPr>
            <w:r>
              <w:rPr>
                <w:rFonts w:ascii="Lato" w:eastAsia="Times New Roman" w:hAnsi="Lato"/>
                <w:sz w:val="20"/>
                <w:szCs w:val="20"/>
              </w:rPr>
              <w:t>Revise staff handbook</w:t>
            </w:r>
          </w:p>
          <w:p w14:paraId="0AE4A3A1" w14:textId="77777777" w:rsidR="001E6BAD" w:rsidRDefault="001E6BAD" w:rsidP="001E6BAD">
            <w:pPr>
              <w:pStyle w:val="ListParagraph"/>
              <w:numPr>
                <w:ilvl w:val="0"/>
                <w:numId w:val="13"/>
              </w:numPr>
              <w:rPr>
                <w:rFonts w:ascii="Lato" w:eastAsia="Times New Roman" w:hAnsi="Lato"/>
                <w:sz w:val="20"/>
                <w:szCs w:val="20"/>
              </w:rPr>
            </w:pPr>
            <w:r>
              <w:rPr>
                <w:rFonts w:ascii="Lato" w:eastAsia="Times New Roman" w:hAnsi="Lato"/>
                <w:sz w:val="20"/>
                <w:szCs w:val="20"/>
              </w:rPr>
              <w:t>Revise written special education procedures and policies</w:t>
            </w:r>
          </w:p>
          <w:p w14:paraId="00661D7A" w14:textId="77777777" w:rsidR="001E6BAD" w:rsidRDefault="001E6BAD" w:rsidP="001E6BAD">
            <w:pPr>
              <w:pStyle w:val="ListParagraph"/>
              <w:numPr>
                <w:ilvl w:val="0"/>
                <w:numId w:val="13"/>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68857775" w14:textId="77777777" w:rsidR="001E6BAD" w:rsidRDefault="001E6BAD" w:rsidP="001E6BAD">
            <w:pPr>
              <w:pStyle w:val="ListParagraph"/>
              <w:numPr>
                <w:ilvl w:val="0"/>
                <w:numId w:val="13"/>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6344AECD" w14:textId="77777777" w:rsidR="001E6BAD" w:rsidRDefault="001E6BAD" w:rsidP="001E6BAD">
            <w:pPr>
              <w:pStyle w:val="ListParagraph"/>
              <w:numPr>
                <w:ilvl w:val="0"/>
                <w:numId w:val="13"/>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5CF2DAE4" w14:textId="7B5FA525" w:rsidR="001E6BAD" w:rsidRDefault="001E6BAD" w:rsidP="001E6BAD">
            <w:pPr>
              <w:pStyle w:val="ListParagraph"/>
              <w:numPr>
                <w:ilvl w:val="0"/>
                <w:numId w:val="13"/>
              </w:numPr>
              <w:rPr>
                <w:rFonts w:ascii="Lato" w:eastAsia="Times New Roman" w:hAnsi="Lato"/>
                <w:sz w:val="20"/>
                <w:szCs w:val="20"/>
              </w:rPr>
            </w:pPr>
            <w:r>
              <w:rPr>
                <w:rFonts w:ascii="Lato" w:eastAsia="Times New Roman" w:hAnsi="Lato"/>
                <w:sz w:val="20"/>
                <w:szCs w:val="20"/>
              </w:rPr>
              <w:t>Other (provide details):</w:t>
            </w:r>
          </w:p>
          <w:p w14:paraId="1F4F6844" w14:textId="0FEF5D42" w:rsidR="000C6D0F" w:rsidRDefault="000C6D0F" w:rsidP="000C6D0F">
            <w:pPr>
              <w:rPr>
                <w:rFonts w:ascii="Lato" w:eastAsia="Times New Roman" w:hAnsi="Lato"/>
                <w:sz w:val="20"/>
                <w:szCs w:val="20"/>
              </w:rPr>
            </w:pPr>
          </w:p>
          <w:p w14:paraId="6CD96E16" w14:textId="6C613C46" w:rsidR="000C6D0F" w:rsidRDefault="000C6D0F" w:rsidP="000C6D0F">
            <w:pPr>
              <w:rPr>
                <w:rFonts w:ascii="Lato" w:eastAsia="Times New Roman" w:hAnsi="Lato"/>
                <w:sz w:val="20"/>
                <w:szCs w:val="20"/>
              </w:rPr>
            </w:pPr>
          </w:p>
          <w:p w14:paraId="6952340D" w14:textId="11A3C2D9" w:rsidR="000C6D0F" w:rsidRDefault="000C6D0F" w:rsidP="000C6D0F">
            <w:pPr>
              <w:rPr>
                <w:rFonts w:ascii="Lato" w:eastAsia="Times New Roman" w:hAnsi="Lato"/>
                <w:sz w:val="20"/>
                <w:szCs w:val="20"/>
              </w:rPr>
            </w:pPr>
          </w:p>
          <w:p w14:paraId="3E37170F" w14:textId="77777777" w:rsidR="00CE2D68" w:rsidRDefault="00CE2D68" w:rsidP="008404A7">
            <w:pPr>
              <w:spacing w:after="0" w:line="240" w:lineRule="auto"/>
              <w:rPr>
                <w:rFonts w:ascii="Lato" w:eastAsia="Times New Roman" w:hAnsi="Lato" w:cs="Times New Roman"/>
                <w:b/>
                <w:bCs/>
                <w:i/>
                <w:iCs/>
                <w:sz w:val="20"/>
                <w:szCs w:val="20"/>
              </w:rPr>
            </w:pPr>
          </w:p>
          <w:p w14:paraId="7AE7EF8F" w14:textId="6BD0A42C" w:rsidR="00894A7B" w:rsidRDefault="00894A7B" w:rsidP="008404A7">
            <w:pPr>
              <w:spacing w:after="0" w:line="240" w:lineRule="auto"/>
              <w:rPr>
                <w:rFonts w:ascii="Lato" w:eastAsia="Times New Roman" w:hAnsi="Lato" w:cs="Times New Roman"/>
                <w:b/>
                <w:bCs/>
                <w:i/>
                <w:iCs/>
                <w:sz w:val="20"/>
                <w:szCs w:val="20"/>
              </w:rPr>
            </w:pPr>
            <w:r w:rsidRPr="00531443">
              <w:rPr>
                <w:rFonts w:ascii="Lato" w:eastAsia="Times New Roman" w:hAnsi="Lato" w:cs="Times New Roman"/>
                <w:b/>
                <w:bCs/>
                <w:i/>
                <w:iCs/>
                <w:sz w:val="20"/>
                <w:szCs w:val="20"/>
              </w:rPr>
              <w:lastRenderedPageBreak/>
              <w:t>Other Notes:</w:t>
            </w:r>
          </w:p>
          <w:p w14:paraId="21115480" w14:textId="77777777" w:rsidR="000C6D0F" w:rsidRDefault="000C6D0F" w:rsidP="008404A7">
            <w:pPr>
              <w:spacing w:after="0" w:line="240" w:lineRule="auto"/>
              <w:rPr>
                <w:rFonts w:ascii="Lato" w:eastAsia="Times New Roman" w:hAnsi="Lato" w:cs="Times New Roman"/>
                <w:b/>
                <w:bCs/>
                <w:i/>
                <w:iCs/>
                <w:sz w:val="20"/>
                <w:szCs w:val="20"/>
              </w:rPr>
            </w:pPr>
          </w:p>
          <w:p w14:paraId="1EBD9A24" w14:textId="77777777" w:rsidR="000C6D0F" w:rsidRDefault="000C6D0F" w:rsidP="008404A7">
            <w:pPr>
              <w:spacing w:after="0" w:line="240" w:lineRule="auto"/>
              <w:rPr>
                <w:rFonts w:ascii="Lato" w:eastAsia="Times New Roman" w:hAnsi="Lato" w:cs="Times New Roman"/>
                <w:b/>
                <w:bCs/>
                <w:i/>
                <w:iCs/>
                <w:sz w:val="20"/>
                <w:szCs w:val="20"/>
              </w:rPr>
            </w:pPr>
          </w:p>
          <w:p w14:paraId="26D9F879" w14:textId="77777777" w:rsidR="000C6D0F" w:rsidRDefault="000C6D0F" w:rsidP="008404A7">
            <w:pPr>
              <w:spacing w:after="0" w:line="240" w:lineRule="auto"/>
              <w:rPr>
                <w:rFonts w:ascii="Lato" w:eastAsia="Times New Roman" w:hAnsi="Lato" w:cs="Times New Roman"/>
                <w:b/>
                <w:bCs/>
                <w:i/>
                <w:iCs/>
                <w:sz w:val="20"/>
                <w:szCs w:val="20"/>
              </w:rPr>
            </w:pPr>
          </w:p>
          <w:p w14:paraId="7EB486C9" w14:textId="77777777" w:rsidR="000C6D0F" w:rsidRDefault="000C6D0F" w:rsidP="008404A7">
            <w:pPr>
              <w:spacing w:after="0" w:line="240" w:lineRule="auto"/>
              <w:rPr>
                <w:rFonts w:ascii="Lato" w:eastAsia="Times New Roman" w:hAnsi="Lato" w:cs="Times New Roman"/>
                <w:b/>
                <w:bCs/>
                <w:i/>
                <w:iCs/>
                <w:sz w:val="20"/>
                <w:szCs w:val="20"/>
              </w:rPr>
            </w:pPr>
          </w:p>
          <w:p w14:paraId="1C0DA094" w14:textId="77777777" w:rsidR="000C6D0F" w:rsidRDefault="000C6D0F" w:rsidP="008404A7">
            <w:pPr>
              <w:spacing w:after="0" w:line="240" w:lineRule="auto"/>
              <w:rPr>
                <w:rFonts w:ascii="Lato" w:eastAsia="Times New Roman" w:hAnsi="Lato" w:cs="Times New Roman"/>
                <w:b/>
                <w:bCs/>
                <w:i/>
                <w:iCs/>
                <w:sz w:val="20"/>
                <w:szCs w:val="20"/>
              </w:rPr>
            </w:pPr>
          </w:p>
          <w:p w14:paraId="1C561E0A" w14:textId="77777777" w:rsidR="000C6D0F" w:rsidRDefault="000C6D0F" w:rsidP="008404A7">
            <w:pPr>
              <w:spacing w:after="0" w:line="240" w:lineRule="auto"/>
              <w:rPr>
                <w:rFonts w:ascii="Lato" w:eastAsia="Times New Roman" w:hAnsi="Lato" w:cs="Times New Roman"/>
                <w:b/>
                <w:bCs/>
                <w:i/>
                <w:iCs/>
                <w:sz w:val="20"/>
                <w:szCs w:val="20"/>
              </w:rPr>
            </w:pPr>
          </w:p>
          <w:p w14:paraId="43077C64" w14:textId="77777777" w:rsidR="000C6D0F" w:rsidRDefault="000C6D0F" w:rsidP="008404A7">
            <w:pPr>
              <w:spacing w:after="0" w:line="240" w:lineRule="auto"/>
              <w:rPr>
                <w:rFonts w:ascii="Lato" w:eastAsia="Times New Roman" w:hAnsi="Lato" w:cs="Times New Roman"/>
                <w:b/>
                <w:bCs/>
                <w:i/>
                <w:iCs/>
                <w:sz w:val="20"/>
                <w:szCs w:val="20"/>
              </w:rPr>
            </w:pPr>
          </w:p>
          <w:p w14:paraId="436B85C1" w14:textId="77777777" w:rsidR="000C6D0F" w:rsidRDefault="000C6D0F" w:rsidP="008404A7">
            <w:pPr>
              <w:spacing w:after="0" w:line="240" w:lineRule="auto"/>
              <w:rPr>
                <w:rFonts w:ascii="Lato" w:eastAsia="Times New Roman" w:hAnsi="Lato" w:cs="Times New Roman"/>
                <w:b/>
                <w:bCs/>
                <w:i/>
                <w:iCs/>
                <w:sz w:val="20"/>
                <w:szCs w:val="20"/>
              </w:rPr>
            </w:pPr>
          </w:p>
          <w:p w14:paraId="3ABC4358" w14:textId="77777777" w:rsidR="000C6D0F" w:rsidRDefault="000C6D0F" w:rsidP="008404A7">
            <w:pPr>
              <w:spacing w:after="0" w:line="240" w:lineRule="auto"/>
              <w:rPr>
                <w:rFonts w:ascii="Lato" w:eastAsia="Times New Roman" w:hAnsi="Lato" w:cs="Times New Roman"/>
                <w:b/>
                <w:bCs/>
                <w:i/>
                <w:iCs/>
                <w:sz w:val="20"/>
                <w:szCs w:val="20"/>
              </w:rPr>
            </w:pPr>
          </w:p>
          <w:p w14:paraId="68D17BC9" w14:textId="77777777" w:rsidR="000C6D0F" w:rsidRDefault="000C6D0F" w:rsidP="008404A7">
            <w:pPr>
              <w:spacing w:after="0" w:line="240" w:lineRule="auto"/>
              <w:rPr>
                <w:rFonts w:ascii="Lato" w:eastAsia="Times New Roman" w:hAnsi="Lato" w:cs="Times New Roman"/>
                <w:b/>
                <w:bCs/>
                <w:i/>
                <w:iCs/>
                <w:sz w:val="20"/>
                <w:szCs w:val="20"/>
              </w:rPr>
            </w:pPr>
          </w:p>
          <w:p w14:paraId="1449EFF1" w14:textId="77777777" w:rsidR="000C6D0F" w:rsidRDefault="000C6D0F" w:rsidP="008404A7">
            <w:pPr>
              <w:spacing w:after="0" w:line="240" w:lineRule="auto"/>
              <w:rPr>
                <w:rFonts w:ascii="Lato" w:eastAsia="Times New Roman" w:hAnsi="Lato" w:cs="Times New Roman"/>
                <w:b/>
                <w:bCs/>
                <w:i/>
                <w:iCs/>
                <w:sz w:val="20"/>
                <w:szCs w:val="20"/>
              </w:rPr>
            </w:pPr>
          </w:p>
          <w:p w14:paraId="46526355" w14:textId="77777777" w:rsidR="000C6D0F" w:rsidRDefault="000C6D0F" w:rsidP="008404A7">
            <w:pPr>
              <w:spacing w:after="0" w:line="240" w:lineRule="auto"/>
              <w:rPr>
                <w:rFonts w:ascii="Lato" w:eastAsia="Times New Roman" w:hAnsi="Lato" w:cs="Times New Roman"/>
                <w:b/>
                <w:bCs/>
                <w:i/>
                <w:iCs/>
                <w:sz w:val="20"/>
                <w:szCs w:val="20"/>
              </w:rPr>
            </w:pPr>
          </w:p>
          <w:p w14:paraId="2456B659" w14:textId="77777777" w:rsidR="000C6D0F" w:rsidRDefault="000C6D0F" w:rsidP="008404A7">
            <w:pPr>
              <w:spacing w:after="0" w:line="240" w:lineRule="auto"/>
              <w:rPr>
                <w:rFonts w:ascii="Lato" w:eastAsia="Times New Roman" w:hAnsi="Lato" w:cs="Times New Roman"/>
                <w:b/>
                <w:bCs/>
                <w:i/>
                <w:iCs/>
                <w:sz w:val="20"/>
                <w:szCs w:val="20"/>
              </w:rPr>
            </w:pPr>
          </w:p>
          <w:p w14:paraId="2928A402" w14:textId="77777777" w:rsidR="000C6D0F" w:rsidRDefault="000C6D0F" w:rsidP="008404A7">
            <w:pPr>
              <w:spacing w:after="0" w:line="240" w:lineRule="auto"/>
              <w:rPr>
                <w:rFonts w:ascii="Lato" w:eastAsia="Times New Roman" w:hAnsi="Lato" w:cs="Times New Roman"/>
                <w:b/>
                <w:bCs/>
                <w:i/>
                <w:iCs/>
                <w:sz w:val="20"/>
                <w:szCs w:val="20"/>
              </w:rPr>
            </w:pPr>
          </w:p>
          <w:p w14:paraId="0C8ACC64" w14:textId="77777777" w:rsidR="000C6D0F" w:rsidRDefault="000C6D0F" w:rsidP="008404A7">
            <w:pPr>
              <w:spacing w:after="0" w:line="240" w:lineRule="auto"/>
              <w:rPr>
                <w:rFonts w:ascii="Lato" w:eastAsia="Times New Roman" w:hAnsi="Lato" w:cs="Times New Roman"/>
                <w:b/>
                <w:bCs/>
                <w:i/>
                <w:iCs/>
                <w:sz w:val="20"/>
                <w:szCs w:val="20"/>
              </w:rPr>
            </w:pPr>
          </w:p>
          <w:p w14:paraId="171DA040" w14:textId="77777777" w:rsidR="000C6D0F" w:rsidRDefault="000C6D0F" w:rsidP="008404A7">
            <w:pPr>
              <w:spacing w:after="0" w:line="240" w:lineRule="auto"/>
              <w:rPr>
                <w:rFonts w:ascii="Lato" w:eastAsia="Times New Roman" w:hAnsi="Lato" w:cs="Times New Roman"/>
                <w:b/>
                <w:bCs/>
                <w:i/>
                <w:iCs/>
                <w:sz w:val="20"/>
                <w:szCs w:val="20"/>
              </w:rPr>
            </w:pPr>
          </w:p>
          <w:p w14:paraId="286C1E8D" w14:textId="77777777" w:rsidR="000C6D0F" w:rsidRDefault="000C6D0F" w:rsidP="008404A7">
            <w:pPr>
              <w:spacing w:after="0" w:line="240" w:lineRule="auto"/>
              <w:rPr>
                <w:rFonts w:ascii="Lato" w:eastAsia="Times New Roman" w:hAnsi="Lato" w:cs="Times New Roman"/>
                <w:b/>
                <w:bCs/>
                <w:i/>
                <w:iCs/>
                <w:sz w:val="20"/>
                <w:szCs w:val="20"/>
              </w:rPr>
            </w:pPr>
          </w:p>
          <w:p w14:paraId="61A5CD14" w14:textId="77777777" w:rsidR="000C6D0F" w:rsidRDefault="000C6D0F" w:rsidP="008404A7">
            <w:pPr>
              <w:spacing w:after="0" w:line="240" w:lineRule="auto"/>
              <w:rPr>
                <w:rFonts w:ascii="Lato" w:eastAsia="Times New Roman" w:hAnsi="Lato" w:cs="Times New Roman"/>
                <w:b/>
                <w:bCs/>
                <w:i/>
                <w:iCs/>
                <w:sz w:val="20"/>
                <w:szCs w:val="20"/>
              </w:rPr>
            </w:pPr>
          </w:p>
          <w:p w14:paraId="0935A6E1" w14:textId="6B98D810" w:rsidR="000C6D0F" w:rsidRPr="008404A7" w:rsidRDefault="000C6D0F" w:rsidP="008404A7">
            <w:pPr>
              <w:spacing w:after="0" w:line="240" w:lineRule="auto"/>
              <w:rPr>
                <w:rFonts w:ascii="Lato" w:eastAsia="Times New Roman" w:hAnsi="Lato" w:cs="Times New Roman"/>
                <w:b/>
                <w:bCs/>
                <w:i/>
                <w:iCs/>
                <w:sz w:val="20"/>
                <w:szCs w:val="20"/>
              </w:rPr>
            </w:pPr>
          </w:p>
        </w:tc>
      </w:tr>
      <w:tr w:rsidR="008404A7" w:rsidRPr="008404A7" w14:paraId="48889F55" w14:textId="77777777" w:rsidTr="008404A7">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5B49E" w14:textId="77777777" w:rsidR="008404A7" w:rsidRPr="008404A7" w:rsidRDefault="008404A7" w:rsidP="008404A7">
            <w:pPr>
              <w:spacing w:after="120" w:line="240" w:lineRule="auto"/>
              <w:jc w:val="center"/>
              <w:rPr>
                <w:rFonts w:ascii="Lato" w:eastAsia="Times New Roman" w:hAnsi="Lato" w:cs="Times New Roman"/>
                <w:sz w:val="20"/>
                <w:szCs w:val="20"/>
              </w:rPr>
            </w:pPr>
            <w:r w:rsidRPr="008404A7">
              <w:rPr>
                <w:rFonts w:ascii="Lato" w:eastAsia="Times New Roman" w:hAnsi="Lato" w:cs="Times New Roman"/>
                <w:b/>
                <w:bCs/>
                <w:color w:val="000000"/>
                <w:sz w:val="20"/>
                <w:szCs w:val="20"/>
              </w:rPr>
              <w:lastRenderedPageBreak/>
              <w:t>EVAL-2</w:t>
            </w:r>
          </w:p>
          <w:p w14:paraId="574EDE80" w14:textId="7E96B06D" w:rsidR="008404A7" w:rsidRDefault="008404A7" w:rsidP="008404A7">
            <w:pPr>
              <w:spacing w:after="240" w:line="240" w:lineRule="auto"/>
              <w:rPr>
                <w:rFonts w:ascii="Lato" w:eastAsia="Times New Roman" w:hAnsi="Lato" w:cs="Times New Roman"/>
                <w:sz w:val="20"/>
                <w:szCs w:val="20"/>
              </w:rPr>
            </w:pP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p>
          <w:p w14:paraId="75FB34DD" w14:textId="0A76D454" w:rsidR="00446720" w:rsidRDefault="00446720" w:rsidP="008404A7">
            <w:pPr>
              <w:spacing w:after="240" w:line="240" w:lineRule="auto"/>
              <w:rPr>
                <w:rFonts w:ascii="Lato" w:eastAsia="Times New Roman" w:hAnsi="Lato" w:cs="Times New Roman"/>
                <w:sz w:val="20"/>
                <w:szCs w:val="20"/>
              </w:rPr>
            </w:pPr>
          </w:p>
          <w:p w14:paraId="0BBC4262" w14:textId="627C63A7" w:rsidR="00693B0B" w:rsidRDefault="00693B0B" w:rsidP="008404A7">
            <w:pPr>
              <w:spacing w:after="240" w:line="240" w:lineRule="auto"/>
              <w:rPr>
                <w:rFonts w:ascii="Lato" w:eastAsia="Times New Roman" w:hAnsi="Lato" w:cs="Times New Roman"/>
                <w:sz w:val="20"/>
                <w:szCs w:val="20"/>
              </w:rPr>
            </w:pPr>
          </w:p>
          <w:p w14:paraId="5907E944" w14:textId="77777777" w:rsidR="00CE2D68" w:rsidRPr="008404A7" w:rsidRDefault="00CE2D68" w:rsidP="008404A7">
            <w:pPr>
              <w:spacing w:after="240" w:line="240" w:lineRule="auto"/>
              <w:rPr>
                <w:rFonts w:ascii="Lato" w:eastAsia="Times New Roman" w:hAnsi="Lato" w:cs="Times New Roman"/>
                <w:sz w:val="20"/>
                <w:szCs w:val="20"/>
              </w:rPr>
            </w:pPr>
          </w:p>
          <w:p w14:paraId="5A13159D" w14:textId="77777777" w:rsidR="008404A7" w:rsidRDefault="008404A7" w:rsidP="008404A7">
            <w:pPr>
              <w:spacing w:after="240" w:line="240" w:lineRule="auto"/>
              <w:jc w:val="center"/>
              <w:rPr>
                <w:rFonts w:ascii="Lato" w:eastAsia="Times New Roman" w:hAnsi="Lato" w:cs="Times New Roman"/>
                <w:b/>
                <w:bCs/>
                <w:color w:val="000000"/>
                <w:sz w:val="20"/>
                <w:szCs w:val="20"/>
              </w:rPr>
            </w:pPr>
            <w:r>
              <w:rPr>
                <w:rFonts w:ascii="Lato" w:eastAsia="Times New Roman" w:hAnsi="Lato" w:cs="Times New Roman"/>
                <w:b/>
                <w:bCs/>
                <w:color w:val="000000"/>
                <w:sz w:val="20"/>
                <w:szCs w:val="20"/>
              </w:rPr>
              <w:lastRenderedPageBreak/>
              <w:t>E</w:t>
            </w:r>
            <w:r w:rsidRPr="008404A7">
              <w:rPr>
                <w:rFonts w:ascii="Lato" w:eastAsia="Times New Roman" w:hAnsi="Lato" w:cs="Times New Roman"/>
                <w:b/>
                <w:bCs/>
                <w:color w:val="000000"/>
                <w:sz w:val="20"/>
                <w:szCs w:val="20"/>
              </w:rPr>
              <w:t>VAL-2 Cont’d</w:t>
            </w:r>
          </w:p>
          <w:p w14:paraId="5B4C5B93" w14:textId="77777777" w:rsidR="00693B0B" w:rsidRDefault="00693B0B" w:rsidP="008404A7">
            <w:pPr>
              <w:spacing w:after="240" w:line="240" w:lineRule="auto"/>
              <w:jc w:val="center"/>
              <w:rPr>
                <w:rFonts w:ascii="Lato" w:eastAsia="Times New Roman" w:hAnsi="Lato" w:cs="Times New Roman"/>
                <w:sz w:val="20"/>
                <w:szCs w:val="20"/>
              </w:rPr>
            </w:pPr>
          </w:p>
          <w:p w14:paraId="1B499E28" w14:textId="77777777" w:rsidR="00693B0B" w:rsidRDefault="00693B0B" w:rsidP="008404A7">
            <w:pPr>
              <w:spacing w:after="240" w:line="240" w:lineRule="auto"/>
              <w:jc w:val="center"/>
              <w:rPr>
                <w:rFonts w:ascii="Lato" w:eastAsia="Times New Roman" w:hAnsi="Lato" w:cs="Times New Roman"/>
                <w:sz w:val="20"/>
                <w:szCs w:val="20"/>
              </w:rPr>
            </w:pPr>
          </w:p>
          <w:p w14:paraId="6400E4FE" w14:textId="77777777" w:rsidR="00693B0B" w:rsidRDefault="00693B0B" w:rsidP="008404A7">
            <w:pPr>
              <w:spacing w:after="240" w:line="240" w:lineRule="auto"/>
              <w:jc w:val="center"/>
              <w:rPr>
                <w:rFonts w:ascii="Lato" w:eastAsia="Times New Roman" w:hAnsi="Lato" w:cs="Times New Roman"/>
                <w:sz w:val="20"/>
                <w:szCs w:val="20"/>
              </w:rPr>
            </w:pPr>
          </w:p>
          <w:p w14:paraId="59CDF118" w14:textId="77777777" w:rsidR="00693B0B" w:rsidRDefault="00693B0B" w:rsidP="008404A7">
            <w:pPr>
              <w:spacing w:after="240" w:line="240" w:lineRule="auto"/>
              <w:jc w:val="center"/>
              <w:rPr>
                <w:rFonts w:ascii="Lato" w:eastAsia="Times New Roman" w:hAnsi="Lato" w:cs="Times New Roman"/>
                <w:sz w:val="20"/>
                <w:szCs w:val="20"/>
              </w:rPr>
            </w:pPr>
          </w:p>
          <w:p w14:paraId="40E87D1E" w14:textId="77777777" w:rsidR="00693B0B" w:rsidRDefault="00693B0B" w:rsidP="008404A7">
            <w:pPr>
              <w:spacing w:after="240" w:line="240" w:lineRule="auto"/>
              <w:jc w:val="center"/>
              <w:rPr>
                <w:rFonts w:ascii="Lato" w:eastAsia="Times New Roman" w:hAnsi="Lato" w:cs="Times New Roman"/>
                <w:sz w:val="20"/>
                <w:szCs w:val="20"/>
              </w:rPr>
            </w:pPr>
          </w:p>
          <w:p w14:paraId="6067CC32" w14:textId="77777777" w:rsidR="00693B0B" w:rsidRDefault="00693B0B" w:rsidP="008404A7">
            <w:pPr>
              <w:spacing w:after="240" w:line="240" w:lineRule="auto"/>
              <w:jc w:val="center"/>
              <w:rPr>
                <w:rFonts w:ascii="Lato" w:eastAsia="Times New Roman" w:hAnsi="Lato" w:cs="Times New Roman"/>
                <w:sz w:val="20"/>
                <w:szCs w:val="20"/>
              </w:rPr>
            </w:pPr>
          </w:p>
          <w:p w14:paraId="7DAD5B41" w14:textId="77777777" w:rsidR="00693B0B" w:rsidRDefault="00693B0B" w:rsidP="008404A7">
            <w:pPr>
              <w:spacing w:after="240" w:line="240" w:lineRule="auto"/>
              <w:jc w:val="center"/>
              <w:rPr>
                <w:rFonts w:ascii="Lato" w:eastAsia="Times New Roman" w:hAnsi="Lato" w:cs="Times New Roman"/>
                <w:sz w:val="20"/>
                <w:szCs w:val="20"/>
              </w:rPr>
            </w:pPr>
          </w:p>
          <w:p w14:paraId="62C228E9" w14:textId="77777777" w:rsidR="00693B0B" w:rsidRDefault="00693B0B" w:rsidP="008404A7">
            <w:pPr>
              <w:spacing w:after="240" w:line="240" w:lineRule="auto"/>
              <w:jc w:val="center"/>
              <w:rPr>
                <w:rFonts w:ascii="Lato" w:eastAsia="Times New Roman" w:hAnsi="Lato" w:cs="Times New Roman"/>
                <w:sz w:val="20"/>
                <w:szCs w:val="20"/>
              </w:rPr>
            </w:pPr>
          </w:p>
          <w:p w14:paraId="4E11F121" w14:textId="77777777" w:rsidR="00693B0B" w:rsidRDefault="00693B0B" w:rsidP="008404A7">
            <w:pPr>
              <w:spacing w:after="240" w:line="240" w:lineRule="auto"/>
              <w:jc w:val="center"/>
              <w:rPr>
                <w:rFonts w:ascii="Lato" w:eastAsia="Times New Roman" w:hAnsi="Lato" w:cs="Times New Roman"/>
                <w:sz w:val="20"/>
                <w:szCs w:val="20"/>
              </w:rPr>
            </w:pPr>
          </w:p>
          <w:p w14:paraId="70F63598" w14:textId="77777777" w:rsidR="00693B0B" w:rsidRDefault="00693B0B" w:rsidP="008404A7">
            <w:pPr>
              <w:spacing w:after="240" w:line="240" w:lineRule="auto"/>
              <w:jc w:val="center"/>
              <w:rPr>
                <w:rFonts w:ascii="Lato" w:eastAsia="Times New Roman" w:hAnsi="Lato" w:cs="Times New Roman"/>
                <w:sz w:val="20"/>
                <w:szCs w:val="20"/>
              </w:rPr>
            </w:pPr>
          </w:p>
          <w:p w14:paraId="48F15F27" w14:textId="77777777" w:rsidR="00693B0B" w:rsidRDefault="00693B0B" w:rsidP="008404A7">
            <w:pPr>
              <w:spacing w:after="240" w:line="240" w:lineRule="auto"/>
              <w:jc w:val="center"/>
              <w:rPr>
                <w:rFonts w:ascii="Lato" w:eastAsia="Times New Roman" w:hAnsi="Lato" w:cs="Times New Roman"/>
                <w:sz w:val="20"/>
                <w:szCs w:val="20"/>
              </w:rPr>
            </w:pPr>
          </w:p>
          <w:p w14:paraId="10F2FF03" w14:textId="77777777" w:rsidR="00693B0B" w:rsidRDefault="00693B0B" w:rsidP="008404A7">
            <w:pPr>
              <w:spacing w:after="240" w:line="240" w:lineRule="auto"/>
              <w:jc w:val="center"/>
              <w:rPr>
                <w:rFonts w:ascii="Lato" w:eastAsia="Times New Roman" w:hAnsi="Lato" w:cs="Times New Roman"/>
                <w:sz w:val="20"/>
                <w:szCs w:val="20"/>
              </w:rPr>
            </w:pPr>
          </w:p>
          <w:p w14:paraId="5C71A51E" w14:textId="77777777" w:rsidR="00693B0B" w:rsidRDefault="00693B0B" w:rsidP="008404A7">
            <w:pPr>
              <w:spacing w:after="240" w:line="240" w:lineRule="auto"/>
              <w:jc w:val="center"/>
              <w:rPr>
                <w:rFonts w:ascii="Lato" w:eastAsia="Times New Roman" w:hAnsi="Lato" w:cs="Times New Roman"/>
                <w:sz w:val="20"/>
                <w:szCs w:val="20"/>
              </w:rPr>
            </w:pPr>
          </w:p>
          <w:p w14:paraId="1C0198C8" w14:textId="77777777" w:rsidR="00693B0B" w:rsidRDefault="00693B0B" w:rsidP="008404A7">
            <w:pPr>
              <w:spacing w:after="240" w:line="240" w:lineRule="auto"/>
              <w:jc w:val="center"/>
              <w:rPr>
                <w:rFonts w:ascii="Lato" w:eastAsia="Times New Roman" w:hAnsi="Lato" w:cs="Times New Roman"/>
                <w:sz w:val="20"/>
                <w:szCs w:val="20"/>
              </w:rPr>
            </w:pPr>
          </w:p>
          <w:p w14:paraId="62F16E3E" w14:textId="77777777" w:rsidR="00693B0B" w:rsidRDefault="00693B0B" w:rsidP="008404A7">
            <w:pPr>
              <w:spacing w:after="240" w:line="240" w:lineRule="auto"/>
              <w:jc w:val="center"/>
              <w:rPr>
                <w:rFonts w:ascii="Lato" w:eastAsia="Times New Roman" w:hAnsi="Lato" w:cs="Times New Roman"/>
                <w:sz w:val="20"/>
                <w:szCs w:val="20"/>
              </w:rPr>
            </w:pPr>
          </w:p>
          <w:p w14:paraId="40567901" w14:textId="77777777" w:rsidR="00693B0B" w:rsidRDefault="00693B0B" w:rsidP="008404A7">
            <w:pPr>
              <w:spacing w:after="240" w:line="240" w:lineRule="auto"/>
              <w:jc w:val="center"/>
              <w:rPr>
                <w:rFonts w:ascii="Lato" w:eastAsia="Times New Roman" w:hAnsi="Lato" w:cs="Times New Roman"/>
                <w:sz w:val="20"/>
                <w:szCs w:val="20"/>
              </w:rPr>
            </w:pPr>
          </w:p>
          <w:p w14:paraId="7BC60310" w14:textId="77777777" w:rsidR="00693B0B" w:rsidRDefault="00693B0B" w:rsidP="008404A7">
            <w:pPr>
              <w:spacing w:after="240" w:line="240" w:lineRule="auto"/>
              <w:jc w:val="center"/>
              <w:rPr>
                <w:rFonts w:ascii="Lato" w:eastAsia="Times New Roman" w:hAnsi="Lato" w:cs="Times New Roman"/>
                <w:sz w:val="20"/>
                <w:szCs w:val="20"/>
              </w:rPr>
            </w:pPr>
          </w:p>
          <w:p w14:paraId="3E3F5117" w14:textId="77777777" w:rsidR="00693B0B" w:rsidRDefault="00693B0B" w:rsidP="008404A7">
            <w:pPr>
              <w:spacing w:after="240" w:line="240" w:lineRule="auto"/>
              <w:jc w:val="center"/>
              <w:rPr>
                <w:rFonts w:ascii="Lato" w:eastAsia="Times New Roman" w:hAnsi="Lato" w:cs="Times New Roman"/>
                <w:b/>
                <w:bCs/>
                <w:color w:val="000000"/>
                <w:sz w:val="20"/>
                <w:szCs w:val="20"/>
              </w:rPr>
            </w:pPr>
            <w:r>
              <w:rPr>
                <w:rFonts w:ascii="Lato" w:eastAsia="Times New Roman" w:hAnsi="Lato" w:cs="Times New Roman"/>
                <w:b/>
                <w:bCs/>
                <w:color w:val="000000"/>
                <w:sz w:val="20"/>
                <w:szCs w:val="20"/>
              </w:rPr>
              <w:lastRenderedPageBreak/>
              <w:t>E</w:t>
            </w:r>
            <w:r w:rsidRPr="008404A7">
              <w:rPr>
                <w:rFonts w:ascii="Lato" w:eastAsia="Times New Roman" w:hAnsi="Lato" w:cs="Times New Roman"/>
                <w:b/>
                <w:bCs/>
                <w:color w:val="000000"/>
                <w:sz w:val="20"/>
                <w:szCs w:val="20"/>
              </w:rPr>
              <w:t>VAL-2 Cont’d</w:t>
            </w:r>
          </w:p>
          <w:p w14:paraId="65C6479F" w14:textId="77777777" w:rsidR="00693B0B" w:rsidRDefault="00693B0B" w:rsidP="008404A7">
            <w:pPr>
              <w:spacing w:after="240" w:line="240" w:lineRule="auto"/>
              <w:jc w:val="center"/>
              <w:rPr>
                <w:rFonts w:ascii="Lato" w:eastAsia="Times New Roman" w:hAnsi="Lato" w:cs="Times New Roman"/>
                <w:sz w:val="20"/>
                <w:szCs w:val="20"/>
              </w:rPr>
            </w:pPr>
          </w:p>
          <w:p w14:paraId="3253A309" w14:textId="77777777" w:rsidR="00693B0B" w:rsidRDefault="00693B0B" w:rsidP="008404A7">
            <w:pPr>
              <w:spacing w:after="240" w:line="240" w:lineRule="auto"/>
              <w:jc w:val="center"/>
              <w:rPr>
                <w:rFonts w:ascii="Lato" w:eastAsia="Times New Roman" w:hAnsi="Lato" w:cs="Times New Roman"/>
                <w:sz w:val="20"/>
                <w:szCs w:val="20"/>
              </w:rPr>
            </w:pPr>
          </w:p>
          <w:p w14:paraId="66EDE976" w14:textId="77777777" w:rsidR="00693B0B" w:rsidRDefault="00693B0B" w:rsidP="008404A7">
            <w:pPr>
              <w:spacing w:after="240" w:line="240" w:lineRule="auto"/>
              <w:jc w:val="center"/>
              <w:rPr>
                <w:rFonts w:ascii="Lato" w:eastAsia="Times New Roman" w:hAnsi="Lato" w:cs="Times New Roman"/>
                <w:sz w:val="20"/>
                <w:szCs w:val="20"/>
              </w:rPr>
            </w:pPr>
          </w:p>
          <w:p w14:paraId="4EEC14A0" w14:textId="77777777" w:rsidR="00693B0B" w:rsidRDefault="00693B0B" w:rsidP="008404A7">
            <w:pPr>
              <w:spacing w:after="240" w:line="240" w:lineRule="auto"/>
              <w:jc w:val="center"/>
              <w:rPr>
                <w:rFonts w:ascii="Lato" w:eastAsia="Times New Roman" w:hAnsi="Lato" w:cs="Times New Roman"/>
                <w:sz w:val="20"/>
                <w:szCs w:val="20"/>
              </w:rPr>
            </w:pPr>
          </w:p>
          <w:p w14:paraId="1EBEDC7D" w14:textId="77777777" w:rsidR="00693B0B" w:rsidRDefault="00693B0B" w:rsidP="008404A7">
            <w:pPr>
              <w:spacing w:after="240" w:line="240" w:lineRule="auto"/>
              <w:jc w:val="center"/>
              <w:rPr>
                <w:rFonts w:ascii="Lato" w:eastAsia="Times New Roman" w:hAnsi="Lato" w:cs="Times New Roman"/>
                <w:sz w:val="20"/>
                <w:szCs w:val="20"/>
              </w:rPr>
            </w:pPr>
          </w:p>
          <w:p w14:paraId="52C3EAA6" w14:textId="77777777" w:rsidR="00693B0B" w:rsidRDefault="00693B0B" w:rsidP="008404A7">
            <w:pPr>
              <w:spacing w:after="240" w:line="240" w:lineRule="auto"/>
              <w:jc w:val="center"/>
              <w:rPr>
                <w:rFonts w:ascii="Lato" w:eastAsia="Times New Roman" w:hAnsi="Lato" w:cs="Times New Roman"/>
                <w:sz w:val="20"/>
                <w:szCs w:val="20"/>
              </w:rPr>
            </w:pPr>
          </w:p>
          <w:p w14:paraId="49D1C844" w14:textId="77777777" w:rsidR="00693B0B" w:rsidRDefault="00693B0B" w:rsidP="008404A7">
            <w:pPr>
              <w:spacing w:after="240" w:line="240" w:lineRule="auto"/>
              <w:jc w:val="center"/>
              <w:rPr>
                <w:rFonts w:ascii="Lato" w:eastAsia="Times New Roman" w:hAnsi="Lato" w:cs="Times New Roman"/>
                <w:sz w:val="20"/>
                <w:szCs w:val="20"/>
              </w:rPr>
            </w:pPr>
          </w:p>
          <w:p w14:paraId="6AA563D3" w14:textId="77777777" w:rsidR="00693B0B" w:rsidRDefault="00693B0B" w:rsidP="008404A7">
            <w:pPr>
              <w:spacing w:after="240" w:line="240" w:lineRule="auto"/>
              <w:jc w:val="center"/>
              <w:rPr>
                <w:rFonts w:ascii="Lato" w:eastAsia="Times New Roman" w:hAnsi="Lato" w:cs="Times New Roman"/>
                <w:sz w:val="20"/>
                <w:szCs w:val="20"/>
              </w:rPr>
            </w:pPr>
          </w:p>
          <w:p w14:paraId="48DAB17F" w14:textId="77777777" w:rsidR="00693B0B" w:rsidRDefault="00693B0B" w:rsidP="008404A7">
            <w:pPr>
              <w:spacing w:after="240" w:line="240" w:lineRule="auto"/>
              <w:jc w:val="center"/>
              <w:rPr>
                <w:rFonts w:ascii="Lato" w:eastAsia="Times New Roman" w:hAnsi="Lato" w:cs="Times New Roman"/>
                <w:sz w:val="20"/>
                <w:szCs w:val="20"/>
              </w:rPr>
            </w:pPr>
          </w:p>
          <w:p w14:paraId="662D99E8" w14:textId="77777777" w:rsidR="00693B0B" w:rsidRDefault="00693B0B" w:rsidP="008404A7">
            <w:pPr>
              <w:spacing w:after="240" w:line="240" w:lineRule="auto"/>
              <w:jc w:val="center"/>
              <w:rPr>
                <w:rFonts w:ascii="Lato" w:eastAsia="Times New Roman" w:hAnsi="Lato" w:cs="Times New Roman"/>
                <w:sz w:val="20"/>
                <w:szCs w:val="20"/>
              </w:rPr>
            </w:pPr>
          </w:p>
          <w:p w14:paraId="1BF50B80" w14:textId="77777777" w:rsidR="00693B0B" w:rsidRDefault="00693B0B" w:rsidP="008404A7">
            <w:pPr>
              <w:spacing w:after="240" w:line="240" w:lineRule="auto"/>
              <w:jc w:val="center"/>
              <w:rPr>
                <w:rFonts w:ascii="Lato" w:eastAsia="Times New Roman" w:hAnsi="Lato" w:cs="Times New Roman"/>
                <w:sz w:val="20"/>
                <w:szCs w:val="20"/>
              </w:rPr>
            </w:pPr>
          </w:p>
          <w:p w14:paraId="433BA249" w14:textId="77777777" w:rsidR="00693B0B" w:rsidRDefault="00693B0B" w:rsidP="008404A7">
            <w:pPr>
              <w:spacing w:after="240" w:line="240" w:lineRule="auto"/>
              <w:jc w:val="center"/>
              <w:rPr>
                <w:rFonts w:ascii="Lato" w:eastAsia="Times New Roman" w:hAnsi="Lato" w:cs="Times New Roman"/>
                <w:sz w:val="20"/>
                <w:szCs w:val="20"/>
              </w:rPr>
            </w:pPr>
          </w:p>
          <w:p w14:paraId="282FFA38" w14:textId="77777777" w:rsidR="00693B0B" w:rsidRDefault="00693B0B" w:rsidP="008404A7">
            <w:pPr>
              <w:spacing w:after="240" w:line="240" w:lineRule="auto"/>
              <w:jc w:val="center"/>
              <w:rPr>
                <w:rFonts w:ascii="Lato" w:eastAsia="Times New Roman" w:hAnsi="Lato" w:cs="Times New Roman"/>
                <w:sz w:val="20"/>
                <w:szCs w:val="20"/>
              </w:rPr>
            </w:pPr>
          </w:p>
          <w:p w14:paraId="13CA5FF6" w14:textId="77777777" w:rsidR="00693B0B" w:rsidRDefault="00693B0B" w:rsidP="008404A7">
            <w:pPr>
              <w:spacing w:after="240" w:line="240" w:lineRule="auto"/>
              <w:jc w:val="center"/>
              <w:rPr>
                <w:rFonts w:ascii="Lato" w:eastAsia="Times New Roman" w:hAnsi="Lato" w:cs="Times New Roman"/>
                <w:sz w:val="20"/>
                <w:szCs w:val="20"/>
              </w:rPr>
            </w:pPr>
          </w:p>
          <w:p w14:paraId="2D9E3439" w14:textId="77777777" w:rsidR="00693B0B" w:rsidRDefault="00693B0B" w:rsidP="008404A7">
            <w:pPr>
              <w:spacing w:after="240" w:line="240" w:lineRule="auto"/>
              <w:jc w:val="center"/>
              <w:rPr>
                <w:rFonts w:ascii="Lato" w:eastAsia="Times New Roman" w:hAnsi="Lato" w:cs="Times New Roman"/>
                <w:sz w:val="20"/>
                <w:szCs w:val="20"/>
              </w:rPr>
            </w:pPr>
          </w:p>
          <w:p w14:paraId="0842F592" w14:textId="77777777" w:rsidR="00693B0B" w:rsidRDefault="00693B0B" w:rsidP="008404A7">
            <w:pPr>
              <w:spacing w:after="240" w:line="240" w:lineRule="auto"/>
              <w:jc w:val="center"/>
              <w:rPr>
                <w:rFonts w:ascii="Lato" w:eastAsia="Times New Roman" w:hAnsi="Lato" w:cs="Times New Roman"/>
                <w:sz w:val="20"/>
                <w:szCs w:val="20"/>
              </w:rPr>
            </w:pPr>
          </w:p>
          <w:p w14:paraId="41193952" w14:textId="59163752" w:rsidR="00693B0B" w:rsidRPr="008404A7" w:rsidRDefault="00693B0B" w:rsidP="00693B0B">
            <w:pPr>
              <w:spacing w:after="240" w:line="240" w:lineRule="auto"/>
              <w:rPr>
                <w:rFonts w:ascii="Lato" w:eastAsia="Times New Roman" w:hAnsi="Lato" w:cs="Times New Roman"/>
                <w:sz w:val="20"/>
                <w:szCs w:val="20"/>
              </w:rPr>
            </w:pPr>
          </w:p>
        </w:tc>
        <w:tc>
          <w:tcPr>
            <w:tcW w:w="3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42B1E" w14:textId="77777777" w:rsidR="000C1554" w:rsidRDefault="00CF74B6" w:rsidP="00BC70C1">
            <w:pPr>
              <w:spacing w:after="120" w:line="240" w:lineRule="auto"/>
              <w:rPr>
                <w:rFonts w:ascii="Lato" w:eastAsia="Times New Roman" w:hAnsi="Lato" w:cs="Times New Roman"/>
                <w:color w:val="000000"/>
                <w:sz w:val="20"/>
                <w:szCs w:val="20"/>
              </w:rPr>
            </w:pPr>
            <w:r w:rsidRPr="00CF74B6">
              <w:rPr>
                <w:rFonts w:ascii="Lato" w:eastAsia="Times New Roman" w:hAnsi="Lato" w:cs="Times New Roman"/>
                <w:color w:val="000000"/>
                <w:sz w:val="20"/>
                <w:szCs w:val="20"/>
              </w:rPr>
              <w:lastRenderedPageBreak/>
              <w:t xml:space="preserve">The IEP team documented information about the student’s current reading achievement or for preschool children, language and early literacy. </w:t>
            </w:r>
          </w:p>
          <w:p w14:paraId="094D15E1" w14:textId="10B1C413" w:rsidR="00BC70C1" w:rsidRDefault="00BC70C1" w:rsidP="00BC70C1">
            <w:pPr>
              <w:spacing w:after="120" w:line="240" w:lineRule="auto"/>
              <w:rPr>
                <w:rFonts w:ascii="Lato" w:eastAsia="Times New Roman" w:hAnsi="Lato" w:cs="Times New Roman"/>
                <w:color w:val="000000"/>
                <w:sz w:val="20"/>
                <w:szCs w:val="20"/>
              </w:rPr>
            </w:pPr>
            <w:r w:rsidRPr="00BC70C1">
              <w:rPr>
                <w:rFonts w:ascii="Lato" w:eastAsia="Times New Roman" w:hAnsi="Lato" w:cs="Times New Roman"/>
                <w:color w:val="000000"/>
                <w:sz w:val="20"/>
                <w:szCs w:val="20"/>
              </w:rPr>
              <w:sym w:font="Wingdings" w:char="F06F"/>
            </w:r>
            <w:r w:rsidRPr="00BC70C1">
              <w:rPr>
                <w:rFonts w:ascii="Lato" w:eastAsia="Times New Roman" w:hAnsi="Lato" w:cs="Times New Roman"/>
                <w:color w:val="000000"/>
                <w:sz w:val="20"/>
                <w:szCs w:val="20"/>
              </w:rPr>
              <w:t xml:space="preserve"> Yes</w:t>
            </w:r>
          </w:p>
          <w:p w14:paraId="6D4D131B" w14:textId="77777777" w:rsidR="00BC70C1" w:rsidRPr="00BC70C1" w:rsidRDefault="00BC70C1" w:rsidP="00BC70C1">
            <w:pPr>
              <w:spacing w:after="120" w:line="240" w:lineRule="auto"/>
              <w:rPr>
                <w:rFonts w:ascii="Lato" w:eastAsia="Times New Roman" w:hAnsi="Lato" w:cs="Times New Roman"/>
                <w:color w:val="000000"/>
                <w:sz w:val="20"/>
                <w:szCs w:val="20"/>
              </w:rPr>
            </w:pPr>
            <w:r w:rsidRPr="00BC70C1">
              <w:rPr>
                <w:rFonts w:ascii="Lato" w:eastAsia="Times New Roman" w:hAnsi="Lato" w:cs="Times New Roman"/>
                <w:color w:val="000000"/>
                <w:sz w:val="20"/>
                <w:szCs w:val="20"/>
              </w:rPr>
              <w:sym w:font="Wingdings" w:char="F06F"/>
            </w:r>
            <w:r w:rsidRPr="00BC70C1">
              <w:rPr>
                <w:rFonts w:ascii="Lato" w:eastAsia="Times New Roman" w:hAnsi="Lato" w:cs="Times New Roman"/>
                <w:color w:val="000000"/>
                <w:sz w:val="20"/>
                <w:szCs w:val="20"/>
              </w:rPr>
              <w:t xml:space="preserve"> No</w:t>
            </w:r>
          </w:p>
          <w:p w14:paraId="40E2DFC1" w14:textId="77777777" w:rsidR="00BC70C1" w:rsidRPr="00BC70C1" w:rsidRDefault="00BC70C1" w:rsidP="00BC70C1">
            <w:pPr>
              <w:spacing w:after="120" w:line="240" w:lineRule="auto"/>
              <w:rPr>
                <w:rFonts w:ascii="Lato" w:eastAsia="Times New Roman" w:hAnsi="Lato" w:cs="Times New Roman"/>
                <w:color w:val="000000"/>
                <w:sz w:val="20"/>
                <w:szCs w:val="20"/>
              </w:rPr>
            </w:pPr>
            <w:r w:rsidRPr="00BC70C1">
              <w:rPr>
                <w:rFonts w:ascii="Lato" w:eastAsia="Times New Roman" w:hAnsi="Lato" w:cs="Times New Roman"/>
                <w:color w:val="000000"/>
                <w:sz w:val="20"/>
                <w:szCs w:val="20"/>
              </w:rPr>
              <w:sym w:font="Wingdings" w:char="F06F"/>
            </w:r>
            <w:r w:rsidRPr="00BC70C1">
              <w:rPr>
                <w:rFonts w:ascii="Lato" w:eastAsia="Times New Roman" w:hAnsi="Lato" w:cs="Times New Roman"/>
                <w:color w:val="000000"/>
                <w:sz w:val="20"/>
                <w:szCs w:val="20"/>
              </w:rPr>
              <w:t xml:space="preserve"> NA</w:t>
            </w:r>
          </w:p>
          <w:p w14:paraId="6892F6F1" w14:textId="42246540" w:rsidR="008404A7" w:rsidRPr="008404A7" w:rsidRDefault="008404A7" w:rsidP="008404A7">
            <w:pPr>
              <w:spacing w:after="120" w:line="240" w:lineRule="auto"/>
              <w:rPr>
                <w:rFonts w:ascii="Lato" w:eastAsia="Times New Roman" w:hAnsi="Lato"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8778E"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b/>
                <w:bCs/>
                <w:i/>
                <w:iCs/>
                <w:color w:val="000000"/>
                <w:sz w:val="20"/>
                <w:szCs w:val="20"/>
              </w:rPr>
              <w:t>Directions:</w:t>
            </w:r>
          </w:p>
          <w:p w14:paraId="6AAF7406"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 xml:space="preserve">Locate the </w:t>
            </w:r>
            <w:r w:rsidRPr="008404A7">
              <w:rPr>
                <w:rFonts w:ascii="Lato" w:eastAsia="Times New Roman" w:hAnsi="Lato" w:cs="Times New Roman"/>
                <w:i/>
                <w:iCs/>
                <w:color w:val="000000"/>
                <w:sz w:val="20"/>
                <w:szCs w:val="20"/>
              </w:rPr>
              <w:t>Evaluation Report Including: Determination of Eligibility and Need for Special Education</w:t>
            </w:r>
            <w:r w:rsidRPr="008404A7">
              <w:rPr>
                <w:rFonts w:ascii="Lato" w:eastAsia="Times New Roman" w:hAnsi="Lato" w:cs="Times New Roman"/>
                <w:color w:val="000000"/>
                <w:sz w:val="20"/>
                <w:szCs w:val="20"/>
              </w:rPr>
              <w:t xml:space="preserve"> (ER-1</w:t>
            </w:r>
            <w:proofErr w:type="gramStart"/>
            <w:r w:rsidRPr="008404A7">
              <w:rPr>
                <w:rFonts w:ascii="Lato" w:eastAsia="Times New Roman" w:hAnsi="Lato" w:cs="Times New Roman"/>
                <w:color w:val="000000"/>
                <w:sz w:val="20"/>
                <w:szCs w:val="20"/>
              </w:rPr>
              <w:t>).Or</w:t>
            </w:r>
            <w:proofErr w:type="gramEnd"/>
            <w:r w:rsidRPr="008404A7">
              <w:rPr>
                <w:rFonts w:ascii="Lato" w:eastAsia="Times New Roman" w:hAnsi="Lato" w:cs="Times New Roman"/>
                <w:color w:val="000000"/>
                <w:sz w:val="20"/>
                <w:szCs w:val="20"/>
              </w:rPr>
              <w:t xml:space="preserve">, locate the </w:t>
            </w:r>
            <w:r w:rsidRPr="008404A7">
              <w:rPr>
                <w:rFonts w:ascii="Lato" w:eastAsia="Times New Roman" w:hAnsi="Lato" w:cs="Times New Roman"/>
                <w:i/>
                <w:iCs/>
                <w:color w:val="000000"/>
                <w:sz w:val="20"/>
                <w:szCs w:val="20"/>
              </w:rPr>
              <w:t xml:space="preserve">Notice of Agreement that a Three-year Reevaluation is not Needed  </w:t>
            </w:r>
            <w:r w:rsidRPr="008404A7">
              <w:rPr>
                <w:rFonts w:ascii="Lato" w:eastAsia="Times New Roman" w:hAnsi="Lato" w:cs="Times New Roman"/>
                <w:color w:val="000000"/>
                <w:sz w:val="20"/>
                <w:szCs w:val="20"/>
              </w:rPr>
              <w:t>(RE-3)</w:t>
            </w:r>
          </w:p>
          <w:p w14:paraId="68030A88" w14:textId="77777777" w:rsidR="008404A7" w:rsidRPr="008404A7" w:rsidRDefault="008404A7" w:rsidP="008404A7">
            <w:pPr>
              <w:spacing w:after="0" w:line="240" w:lineRule="auto"/>
              <w:rPr>
                <w:rFonts w:ascii="Lato" w:eastAsia="Times New Roman" w:hAnsi="Lato" w:cs="Times New Roman"/>
                <w:sz w:val="20"/>
                <w:szCs w:val="20"/>
              </w:rPr>
            </w:pPr>
          </w:p>
          <w:p w14:paraId="57B7E303"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Mark “NA” if the student’s reevaluation was waived within the last 12 months.</w:t>
            </w:r>
          </w:p>
          <w:p w14:paraId="448CE19A" w14:textId="77777777" w:rsidR="008404A7" w:rsidRPr="008404A7" w:rsidRDefault="008404A7" w:rsidP="008404A7">
            <w:pPr>
              <w:spacing w:after="0" w:line="240" w:lineRule="auto"/>
              <w:rPr>
                <w:rFonts w:ascii="Lato" w:eastAsia="Times New Roman" w:hAnsi="Lato" w:cs="Times New Roman"/>
                <w:sz w:val="20"/>
                <w:szCs w:val="20"/>
              </w:rPr>
            </w:pPr>
          </w:p>
          <w:p w14:paraId="6BB79FEB"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Review sections I. and II. of the ER-1.</w:t>
            </w:r>
          </w:p>
          <w:p w14:paraId="7E7EE571"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Mark “Y” if the student’s Evaluation Report:</w:t>
            </w:r>
          </w:p>
          <w:p w14:paraId="65350F9E" w14:textId="77777777" w:rsidR="008404A7" w:rsidRPr="008404A7" w:rsidRDefault="008404A7" w:rsidP="008404A7">
            <w:pPr>
              <w:numPr>
                <w:ilvl w:val="0"/>
                <w:numId w:val="7"/>
              </w:numPr>
              <w:spacing w:after="0" w:line="240" w:lineRule="auto"/>
              <w:textAlignment w:val="baseline"/>
              <w:rPr>
                <w:rFonts w:ascii="Lato" w:eastAsia="Times New Roman" w:hAnsi="Lato" w:cs="Arial"/>
                <w:color w:val="000000"/>
                <w:sz w:val="20"/>
                <w:szCs w:val="20"/>
              </w:rPr>
            </w:pPr>
            <w:r w:rsidRPr="008404A7">
              <w:rPr>
                <w:rFonts w:ascii="Lato" w:eastAsia="Times New Roman" w:hAnsi="Lato" w:cs="Times New Roman"/>
                <w:color w:val="000000"/>
                <w:sz w:val="20"/>
                <w:szCs w:val="20"/>
              </w:rPr>
              <w:t xml:space="preserve">includes information on the student’s reading achievement compared to grade-level </w:t>
            </w:r>
            <w:proofErr w:type="gramStart"/>
            <w:r w:rsidRPr="008404A7">
              <w:rPr>
                <w:rFonts w:ascii="Lato" w:eastAsia="Times New Roman" w:hAnsi="Lato" w:cs="Times New Roman"/>
                <w:color w:val="000000"/>
                <w:sz w:val="20"/>
                <w:szCs w:val="20"/>
              </w:rPr>
              <w:t>standards;</w:t>
            </w:r>
            <w:proofErr w:type="gramEnd"/>
          </w:p>
          <w:p w14:paraId="3FA50C12" w14:textId="77777777" w:rsidR="008404A7" w:rsidRPr="008404A7" w:rsidRDefault="008404A7" w:rsidP="008404A7">
            <w:pPr>
              <w:numPr>
                <w:ilvl w:val="0"/>
                <w:numId w:val="7"/>
              </w:numPr>
              <w:spacing w:after="0" w:line="240" w:lineRule="auto"/>
              <w:textAlignment w:val="baseline"/>
              <w:rPr>
                <w:rFonts w:ascii="Lato" w:eastAsia="Times New Roman" w:hAnsi="Lato" w:cs="Arial"/>
                <w:color w:val="000000"/>
                <w:sz w:val="20"/>
                <w:szCs w:val="20"/>
              </w:rPr>
            </w:pPr>
            <w:r w:rsidRPr="008404A7">
              <w:rPr>
                <w:rFonts w:ascii="Lato" w:eastAsia="Times New Roman" w:hAnsi="Lato" w:cs="Times New Roman"/>
                <w:color w:val="000000"/>
                <w:sz w:val="20"/>
                <w:szCs w:val="20"/>
              </w:rPr>
              <w:t xml:space="preserve">explains data / test scores; </w:t>
            </w:r>
            <w:r w:rsidRPr="008404A7">
              <w:rPr>
                <w:rFonts w:ascii="Lato" w:eastAsia="Times New Roman" w:hAnsi="Lato" w:cs="Times New Roman"/>
                <w:b/>
                <w:bCs/>
                <w:color w:val="000000"/>
                <w:sz w:val="20"/>
                <w:szCs w:val="20"/>
              </w:rPr>
              <w:t>and</w:t>
            </w:r>
          </w:p>
          <w:p w14:paraId="39CCE90E" w14:textId="77777777" w:rsidR="008404A7" w:rsidRPr="008404A7" w:rsidRDefault="008404A7" w:rsidP="008404A7">
            <w:pPr>
              <w:numPr>
                <w:ilvl w:val="0"/>
                <w:numId w:val="7"/>
              </w:numPr>
              <w:spacing w:after="0" w:line="240" w:lineRule="auto"/>
              <w:textAlignment w:val="baseline"/>
              <w:rPr>
                <w:rFonts w:ascii="Lato" w:eastAsia="Times New Roman" w:hAnsi="Lato" w:cs="Arial"/>
                <w:color w:val="000000"/>
                <w:sz w:val="20"/>
                <w:szCs w:val="20"/>
              </w:rPr>
            </w:pPr>
            <w:r w:rsidRPr="008404A7">
              <w:rPr>
                <w:rFonts w:ascii="Lato" w:eastAsia="Times New Roman" w:hAnsi="Lato" w:cs="Times New Roman"/>
                <w:color w:val="000000"/>
                <w:sz w:val="20"/>
                <w:szCs w:val="20"/>
              </w:rPr>
              <w:t>includes multiple sources of data.</w:t>
            </w:r>
          </w:p>
          <w:p w14:paraId="051581C0" w14:textId="77777777" w:rsidR="008404A7" w:rsidRPr="008404A7" w:rsidRDefault="008404A7" w:rsidP="008404A7">
            <w:pPr>
              <w:spacing w:after="0" w:line="240" w:lineRule="auto"/>
              <w:rPr>
                <w:rFonts w:ascii="Lato" w:eastAsia="Times New Roman" w:hAnsi="Lato" w:cs="Times New Roman"/>
                <w:sz w:val="20"/>
                <w:szCs w:val="20"/>
              </w:rPr>
            </w:pPr>
          </w:p>
          <w:p w14:paraId="251F570D"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Mark “N” if the student’s Evaluation Report does not:</w:t>
            </w:r>
          </w:p>
          <w:p w14:paraId="3E5B5F52" w14:textId="77777777" w:rsidR="008404A7" w:rsidRPr="008404A7" w:rsidRDefault="008404A7" w:rsidP="008404A7">
            <w:pPr>
              <w:numPr>
                <w:ilvl w:val="0"/>
                <w:numId w:val="8"/>
              </w:numPr>
              <w:spacing w:after="0" w:line="240" w:lineRule="auto"/>
              <w:textAlignment w:val="baseline"/>
              <w:rPr>
                <w:rFonts w:ascii="Lato" w:eastAsia="Times New Roman" w:hAnsi="Lato" w:cs="Arial"/>
                <w:color w:val="000000"/>
                <w:sz w:val="20"/>
                <w:szCs w:val="20"/>
              </w:rPr>
            </w:pPr>
            <w:r w:rsidRPr="008404A7">
              <w:rPr>
                <w:rFonts w:ascii="Lato" w:eastAsia="Times New Roman" w:hAnsi="Lato" w:cs="Times New Roman"/>
                <w:color w:val="000000"/>
                <w:sz w:val="20"/>
                <w:szCs w:val="20"/>
              </w:rPr>
              <w:lastRenderedPageBreak/>
              <w:t xml:space="preserve">include information on the student’s reading achievement compared to grade-level </w:t>
            </w:r>
            <w:proofErr w:type="gramStart"/>
            <w:r w:rsidRPr="008404A7">
              <w:rPr>
                <w:rFonts w:ascii="Lato" w:eastAsia="Times New Roman" w:hAnsi="Lato" w:cs="Times New Roman"/>
                <w:color w:val="000000"/>
                <w:sz w:val="20"/>
                <w:szCs w:val="20"/>
              </w:rPr>
              <w:t>standards;</w:t>
            </w:r>
            <w:proofErr w:type="gramEnd"/>
          </w:p>
          <w:p w14:paraId="52649F36" w14:textId="77777777" w:rsidR="008404A7" w:rsidRPr="008404A7" w:rsidRDefault="008404A7" w:rsidP="008404A7">
            <w:pPr>
              <w:numPr>
                <w:ilvl w:val="0"/>
                <w:numId w:val="8"/>
              </w:numPr>
              <w:spacing w:after="0" w:line="240" w:lineRule="auto"/>
              <w:textAlignment w:val="baseline"/>
              <w:rPr>
                <w:rFonts w:ascii="Lato" w:eastAsia="Times New Roman" w:hAnsi="Lato" w:cs="Arial"/>
                <w:color w:val="000000"/>
                <w:sz w:val="20"/>
                <w:szCs w:val="20"/>
              </w:rPr>
            </w:pPr>
            <w:r w:rsidRPr="008404A7">
              <w:rPr>
                <w:rFonts w:ascii="Lato" w:eastAsia="Times New Roman" w:hAnsi="Lato" w:cs="Times New Roman"/>
                <w:color w:val="000000"/>
                <w:sz w:val="20"/>
                <w:szCs w:val="20"/>
              </w:rPr>
              <w:t xml:space="preserve">explain data/ test scores; </w:t>
            </w:r>
            <w:r w:rsidRPr="008404A7">
              <w:rPr>
                <w:rFonts w:ascii="Lato" w:eastAsia="Times New Roman" w:hAnsi="Lato" w:cs="Times New Roman"/>
                <w:b/>
                <w:bCs/>
                <w:color w:val="000000"/>
                <w:sz w:val="20"/>
                <w:szCs w:val="20"/>
              </w:rPr>
              <w:t>or</w:t>
            </w:r>
          </w:p>
          <w:p w14:paraId="793CACF6" w14:textId="77777777" w:rsidR="008404A7" w:rsidRPr="008404A7" w:rsidRDefault="008404A7" w:rsidP="008404A7">
            <w:pPr>
              <w:numPr>
                <w:ilvl w:val="0"/>
                <w:numId w:val="8"/>
              </w:numPr>
              <w:spacing w:after="0" w:line="240" w:lineRule="auto"/>
              <w:textAlignment w:val="baseline"/>
              <w:rPr>
                <w:rFonts w:ascii="Lato" w:eastAsia="Times New Roman" w:hAnsi="Lato" w:cs="Arial"/>
                <w:color w:val="000000"/>
                <w:sz w:val="20"/>
                <w:szCs w:val="20"/>
              </w:rPr>
            </w:pPr>
            <w:r w:rsidRPr="008404A7">
              <w:rPr>
                <w:rFonts w:ascii="Lato" w:eastAsia="Times New Roman" w:hAnsi="Lato" w:cs="Times New Roman"/>
                <w:color w:val="000000"/>
                <w:sz w:val="20"/>
                <w:szCs w:val="20"/>
              </w:rPr>
              <w:t>include multiple sources of data.</w:t>
            </w:r>
          </w:p>
          <w:p w14:paraId="27C44B1C" w14:textId="77777777" w:rsidR="008404A7" w:rsidRPr="008404A7" w:rsidRDefault="008404A7" w:rsidP="008404A7">
            <w:pPr>
              <w:spacing w:after="0" w:line="240" w:lineRule="auto"/>
              <w:rPr>
                <w:rFonts w:ascii="Lato" w:eastAsia="Times New Roman" w:hAnsi="Lato" w:cs="Times New Roman"/>
                <w:sz w:val="20"/>
                <w:szCs w:val="20"/>
              </w:rPr>
            </w:pPr>
          </w:p>
          <w:p w14:paraId="308240D2"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b/>
                <w:bCs/>
                <w:i/>
                <w:iCs/>
                <w:color w:val="000000"/>
                <w:sz w:val="20"/>
                <w:szCs w:val="20"/>
              </w:rPr>
              <w:t>Standards:</w:t>
            </w:r>
          </w:p>
          <w:p w14:paraId="0FFD955A"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The IEP team must review and consider information about the student’s current reading achievement as compared to grade-level standards to determine whether the student has educational needs related to reading. “Current” generally refers to information gathered within the preceding 12 months preceding the evaluation. </w:t>
            </w:r>
          </w:p>
          <w:p w14:paraId="0E57681A" w14:textId="77777777" w:rsidR="008404A7" w:rsidRPr="008404A7" w:rsidRDefault="008404A7" w:rsidP="008404A7">
            <w:pPr>
              <w:spacing w:after="0" w:line="240" w:lineRule="auto"/>
              <w:rPr>
                <w:rFonts w:ascii="Lato" w:eastAsia="Times New Roman" w:hAnsi="Lato" w:cs="Times New Roman"/>
                <w:sz w:val="20"/>
                <w:szCs w:val="20"/>
              </w:rPr>
            </w:pPr>
          </w:p>
          <w:p w14:paraId="4A416F15"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Information about the student’s current reading achievement may be obtained from a variety of sources including:</w:t>
            </w:r>
          </w:p>
          <w:p w14:paraId="4B4F56F7" w14:textId="77777777" w:rsidR="008404A7" w:rsidRPr="008404A7" w:rsidRDefault="008404A7" w:rsidP="008404A7">
            <w:pPr>
              <w:numPr>
                <w:ilvl w:val="0"/>
                <w:numId w:val="9"/>
              </w:numPr>
              <w:spacing w:after="0" w:line="240" w:lineRule="auto"/>
              <w:textAlignment w:val="baseline"/>
              <w:rPr>
                <w:rFonts w:ascii="Lato" w:eastAsia="Times New Roman" w:hAnsi="Lato" w:cs="Arial"/>
                <w:color w:val="000000"/>
                <w:sz w:val="20"/>
                <w:szCs w:val="20"/>
              </w:rPr>
            </w:pPr>
            <w:r w:rsidRPr="008404A7">
              <w:rPr>
                <w:rFonts w:ascii="Lato" w:eastAsia="Times New Roman" w:hAnsi="Lato" w:cs="Times New Roman"/>
                <w:color w:val="000000"/>
                <w:sz w:val="20"/>
                <w:szCs w:val="20"/>
              </w:rPr>
              <w:t>Parents</w:t>
            </w:r>
          </w:p>
          <w:p w14:paraId="3DC80F82" w14:textId="77777777" w:rsidR="008404A7" w:rsidRPr="008404A7" w:rsidRDefault="008404A7" w:rsidP="008404A7">
            <w:pPr>
              <w:numPr>
                <w:ilvl w:val="0"/>
                <w:numId w:val="9"/>
              </w:numPr>
              <w:spacing w:after="0" w:line="240" w:lineRule="auto"/>
              <w:textAlignment w:val="baseline"/>
              <w:rPr>
                <w:rFonts w:ascii="Lato" w:eastAsia="Times New Roman" w:hAnsi="Lato" w:cs="Arial"/>
                <w:color w:val="000000"/>
                <w:sz w:val="20"/>
                <w:szCs w:val="20"/>
              </w:rPr>
            </w:pPr>
            <w:r w:rsidRPr="008404A7">
              <w:rPr>
                <w:rFonts w:ascii="Lato" w:eastAsia="Times New Roman" w:hAnsi="Lato" w:cs="Times New Roman"/>
                <w:color w:val="000000"/>
                <w:sz w:val="20"/>
                <w:szCs w:val="20"/>
              </w:rPr>
              <w:t>Classroom-based assessment (formative)</w:t>
            </w:r>
          </w:p>
          <w:p w14:paraId="3F07B688" w14:textId="77777777" w:rsidR="008404A7" w:rsidRPr="008404A7" w:rsidRDefault="008404A7" w:rsidP="008404A7">
            <w:pPr>
              <w:numPr>
                <w:ilvl w:val="0"/>
                <w:numId w:val="9"/>
              </w:numPr>
              <w:spacing w:after="0" w:line="240" w:lineRule="auto"/>
              <w:textAlignment w:val="baseline"/>
              <w:rPr>
                <w:rFonts w:ascii="Lato" w:eastAsia="Times New Roman" w:hAnsi="Lato" w:cs="Arial"/>
                <w:color w:val="000000"/>
                <w:sz w:val="20"/>
                <w:szCs w:val="20"/>
              </w:rPr>
            </w:pPr>
            <w:r w:rsidRPr="008404A7">
              <w:rPr>
                <w:rFonts w:ascii="Lato" w:eastAsia="Times New Roman" w:hAnsi="Lato" w:cs="Times New Roman"/>
                <w:color w:val="000000"/>
                <w:sz w:val="20"/>
                <w:szCs w:val="20"/>
              </w:rPr>
              <w:t>Local or state assessment results</w:t>
            </w:r>
          </w:p>
          <w:p w14:paraId="25F2641D" w14:textId="77777777" w:rsidR="008404A7" w:rsidRPr="008404A7" w:rsidRDefault="008404A7" w:rsidP="008404A7">
            <w:pPr>
              <w:numPr>
                <w:ilvl w:val="0"/>
                <w:numId w:val="9"/>
              </w:numPr>
              <w:spacing w:after="0" w:line="240" w:lineRule="auto"/>
              <w:textAlignment w:val="baseline"/>
              <w:rPr>
                <w:rFonts w:ascii="Lato" w:eastAsia="Times New Roman" w:hAnsi="Lato" w:cs="Arial"/>
                <w:color w:val="000000"/>
                <w:sz w:val="20"/>
                <w:szCs w:val="20"/>
              </w:rPr>
            </w:pPr>
            <w:r w:rsidRPr="008404A7">
              <w:rPr>
                <w:rFonts w:ascii="Lato" w:eastAsia="Times New Roman" w:hAnsi="Lato" w:cs="Times New Roman"/>
                <w:color w:val="000000"/>
                <w:sz w:val="20"/>
                <w:szCs w:val="20"/>
              </w:rPr>
              <w:t>District screening/progress monitoring data </w:t>
            </w:r>
          </w:p>
          <w:p w14:paraId="5EF764CE" w14:textId="77777777" w:rsidR="008404A7" w:rsidRPr="008404A7" w:rsidRDefault="008404A7" w:rsidP="008404A7">
            <w:pPr>
              <w:numPr>
                <w:ilvl w:val="0"/>
                <w:numId w:val="9"/>
              </w:numPr>
              <w:spacing w:after="0" w:line="240" w:lineRule="auto"/>
              <w:textAlignment w:val="baseline"/>
              <w:rPr>
                <w:rFonts w:ascii="Lato" w:eastAsia="Times New Roman" w:hAnsi="Lato" w:cs="Arial"/>
                <w:color w:val="000000"/>
                <w:sz w:val="20"/>
                <w:szCs w:val="20"/>
              </w:rPr>
            </w:pPr>
            <w:r w:rsidRPr="008404A7">
              <w:rPr>
                <w:rFonts w:ascii="Lato" w:eastAsia="Times New Roman" w:hAnsi="Lato" w:cs="Times New Roman"/>
                <w:color w:val="000000"/>
                <w:sz w:val="20"/>
                <w:szCs w:val="20"/>
              </w:rPr>
              <w:t>Other data collected as part of school’s equitable Multi-Level System of Supports (MLSS)/Response to Intervention (</w:t>
            </w:r>
            <w:proofErr w:type="spellStart"/>
            <w:r w:rsidRPr="008404A7">
              <w:rPr>
                <w:rFonts w:ascii="Lato" w:eastAsia="Times New Roman" w:hAnsi="Lato" w:cs="Times New Roman"/>
                <w:color w:val="000000"/>
                <w:sz w:val="20"/>
                <w:szCs w:val="20"/>
              </w:rPr>
              <w:t>RtI</w:t>
            </w:r>
            <w:proofErr w:type="spellEnd"/>
            <w:r w:rsidRPr="008404A7">
              <w:rPr>
                <w:rFonts w:ascii="Lato" w:eastAsia="Times New Roman" w:hAnsi="Lato" w:cs="Times New Roman"/>
                <w:color w:val="000000"/>
                <w:sz w:val="20"/>
                <w:szCs w:val="20"/>
              </w:rPr>
              <w:t>)</w:t>
            </w:r>
          </w:p>
          <w:p w14:paraId="53E31C7C" w14:textId="77777777" w:rsidR="008404A7" w:rsidRPr="008404A7" w:rsidRDefault="008404A7" w:rsidP="008404A7">
            <w:pPr>
              <w:numPr>
                <w:ilvl w:val="0"/>
                <w:numId w:val="9"/>
              </w:numPr>
              <w:spacing w:after="0" w:line="240" w:lineRule="auto"/>
              <w:textAlignment w:val="baseline"/>
              <w:rPr>
                <w:rFonts w:ascii="Lato" w:eastAsia="Times New Roman" w:hAnsi="Lato" w:cs="Arial"/>
                <w:color w:val="000000"/>
                <w:sz w:val="20"/>
                <w:szCs w:val="20"/>
              </w:rPr>
            </w:pPr>
            <w:r w:rsidRPr="008404A7">
              <w:rPr>
                <w:rFonts w:ascii="Lato" w:eastAsia="Times New Roman" w:hAnsi="Lato" w:cs="Times New Roman"/>
                <w:color w:val="000000"/>
                <w:sz w:val="20"/>
                <w:szCs w:val="20"/>
              </w:rPr>
              <w:t>Individually administered standardized tests</w:t>
            </w:r>
          </w:p>
          <w:p w14:paraId="4AC89F3B" w14:textId="77777777" w:rsidR="008404A7" w:rsidRPr="008404A7" w:rsidRDefault="008404A7" w:rsidP="008404A7">
            <w:pPr>
              <w:numPr>
                <w:ilvl w:val="0"/>
                <w:numId w:val="9"/>
              </w:numPr>
              <w:spacing w:after="0" w:line="240" w:lineRule="auto"/>
              <w:textAlignment w:val="baseline"/>
              <w:rPr>
                <w:rFonts w:ascii="Lato" w:eastAsia="Times New Roman" w:hAnsi="Lato" w:cs="Arial"/>
                <w:color w:val="000000"/>
                <w:sz w:val="20"/>
                <w:szCs w:val="20"/>
              </w:rPr>
            </w:pPr>
            <w:r w:rsidRPr="008404A7">
              <w:rPr>
                <w:rFonts w:ascii="Lato" w:eastAsia="Times New Roman" w:hAnsi="Lato" w:cs="Times New Roman"/>
                <w:color w:val="000000"/>
                <w:sz w:val="20"/>
                <w:szCs w:val="20"/>
              </w:rPr>
              <w:t>Classroom based measurements</w:t>
            </w:r>
          </w:p>
          <w:p w14:paraId="0D9180A4" w14:textId="77777777" w:rsidR="008404A7" w:rsidRPr="008404A7" w:rsidRDefault="008404A7" w:rsidP="008404A7">
            <w:pPr>
              <w:numPr>
                <w:ilvl w:val="0"/>
                <w:numId w:val="9"/>
              </w:numPr>
              <w:spacing w:after="0" w:line="240" w:lineRule="auto"/>
              <w:textAlignment w:val="baseline"/>
              <w:rPr>
                <w:rFonts w:ascii="Lato" w:eastAsia="Times New Roman" w:hAnsi="Lato" w:cs="Arial"/>
                <w:color w:val="000000"/>
                <w:sz w:val="20"/>
                <w:szCs w:val="20"/>
              </w:rPr>
            </w:pPr>
            <w:r w:rsidRPr="008404A7">
              <w:rPr>
                <w:rFonts w:ascii="Lato" w:eastAsia="Times New Roman" w:hAnsi="Lato" w:cs="Times New Roman"/>
                <w:color w:val="000000"/>
                <w:sz w:val="20"/>
                <w:szCs w:val="20"/>
              </w:rPr>
              <w:t>Related behavior information/attendance as appropriate</w:t>
            </w:r>
          </w:p>
          <w:p w14:paraId="2200BDC4" w14:textId="77777777" w:rsidR="008404A7" w:rsidRPr="008404A7" w:rsidRDefault="008404A7" w:rsidP="008404A7">
            <w:pPr>
              <w:spacing w:after="0" w:line="240" w:lineRule="auto"/>
              <w:rPr>
                <w:rFonts w:ascii="Lato" w:eastAsia="Times New Roman" w:hAnsi="Lato" w:cs="Times New Roman"/>
                <w:sz w:val="20"/>
                <w:szCs w:val="20"/>
              </w:rPr>
            </w:pPr>
          </w:p>
          <w:p w14:paraId="117CC5CC"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 xml:space="preserve">Reading achievement for preschool children may include information about participation in age-appropriate activities, including language development, communication </w:t>
            </w:r>
            <w:r w:rsidRPr="008404A7">
              <w:rPr>
                <w:rFonts w:ascii="Lato" w:eastAsia="Times New Roman" w:hAnsi="Lato" w:cs="Times New Roman"/>
                <w:b/>
                <w:bCs/>
                <w:color w:val="000000"/>
                <w:sz w:val="20"/>
                <w:szCs w:val="20"/>
              </w:rPr>
              <w:t>and/or</w:t>
            </w:r>
            <w:r w:rsidRPr="008404A7">
              <w:rPr>
                <w:rFonts w:ascii="Lato" w:eastAsia="Times New Roman" w:hAnsi="Lato" w:cs="Times New Roman"/>
                <w:color w:val="000000"/>
                <w:sz w:val="20"/>
                <w:szCs w:val="20"/>
              </w:rPr>
              <w:t xml:space="preserve"> early literacy.</w:t>
            </w:r>
          </w:p>
          <w:p w14:paraId="7ABCE26C"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br/>
              <w:t xml:space="preserve">This assessment item focuses on evaluations that address the student’s current reading achievement. The IEP team must also consider and document </w:t>
            </w:r>
            <w:r w:rsidRPr="008404A7">
              <w:rPr>
                <w:rFonts w:ascii="Lato" w:eastAsia="Times New Roman" w:hAnsi="Lato" w:cs="Times New Roman"/>
                <w:color w:val="000000"/>
                <w:sz w:val="20"/>
                <w:szCs w:val="20"/>
              </w:rPr>
              <w:lastRenderedPageBreak/>
              <w:t>information about the student’s performance in other academic and functional areas.</w:t>
            </w:r>
          </w:p>
          <w:p w14:paraId="3B4735BB" w14:textId="77777777" w:rsidR="008404A7" w:rsidRPr="008404A7" w:rsidRDefault="008404A7" w:rsidP="008404A7">
            <w:pPr>
              <w:spacing w:after="0" w:line="240" w:lineRule="auto"/>
              <w:rPr>
                <w:rFonts w:ascii="Lato" w:eastAsia="Times New Roman" w:hAnsi="Lato" w:cs="Times New Roman"/>
                <w:sz w:val="20"/>
                <w:szCs w:val="20"/>
              </w:rPr>
            </w:pPr>
          </w:p>
          <w:p w14:paraId="35E5215F"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 xml:space="preserve">In determining eligibility and educational needs (considering both academic and functional), the IEP team must draw upon information from a variety of sources, including aptitude and achievement tests, parent input, and teacher recommendations, as well as information about the student’s physical condition, social or cultural background, and adaptive behavior. Simply listing raw test scores is not sufficient. The IEP team must also ensure that information obtained from </w:t>
            </w:r>
            <w:proofErr w:type="gramStart"/>
            <w:r w:rsidRPr="008404A7">
              <w:rPr>
                <w:rFonts w:ascii="Lato" w:eastAsia="Times New Roman" w:hAnsi="Lato" w:cs="Times New Roman"/>
                <w:color w:val="000000"/>
                <w:sz w:val="20"/>
                <w:szCs w:val="20"/>
              </w:rPr>
              <w:t>all of</w:t>
            </w:r>
            <w:proofErr w:type="gramEnd"/>
            <w:r w:rsidRPr="008404A7">
              <w:rPr>
                <w:rFonts w:ascii="Lato" w:eastAsia="Times New Roman" w:hAnsi="Lato" w:cs="Times New Roman"/>
                <w:color w:val="000000"/>
                <w:sz w:val="20"/>
                <w:szCs w:val="20"/>
              </w:rPr>
              <w:t xml:space="preserve"> these sources is documented and carefully considered.</w:t>
            </w:r>
          </w:p>
          <w:p w14:paraId="323E1C91" w14:textId="77777777" w:rsidR="008404A7" w:rsidRPr="008404A7" w:rsidRDefault="008404A7" w:rsidP="008404A7">
            <w:pPr>
              <w:spacing w:after="0" w:line="240" w:lineRule="auto"/>
              <w:rPr>
                <w:rFonts w:ascii="Lato" w:eastAsia="Times New Roman" w:hAnsi="Lato" w:cs="Times New Roman"/>
                <w:sz w:val="20"/>
                <w:szCs w:val="20"/>
              </w:rPr>
            </w:pPr>
          </w:p>
          <w:p w14:paraId="13DAC577"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The decision not to conduct a three-year reevaluation must be given careful consideration. The parent and the designated school staff should discuss the advantages and disadvantages of conducting a reevaluation, as well as what effect a reevaluation might have on the student’s educational program. A reevaluation may be necessary to obtain current data to determine the educational needs of the student; the present levels of academic achievement and functional performance; the content of the student’s IEP including information related to enabling the student to be involved in and progress in the general education curriculum; and whether any additions or modifications to the special education and related services are needed to enable the student to meet the IEP annual goals.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D61117"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b/>
                <w:bCs/>
                <w:i/>
                <w:iCs/>
                <w:color w:val="000000"/>
                <w:sz w:val="20"/>
                <w:szCs w:val="20"/>
              </w:rPr>
              <w:lastRenderedPageBreak/>
              <w:t>Student-level Correction:</w:t>
            </w:r>
          </w:p>
          <w:p w14:paraId="115A754D" w14:textId="26E44480" w:rsidR="008404A7" w:rsidRDefault="008404A7" w:rsidP="008404A7">
            <w:pPr>
              <w:spacing w:after="0" w:line="240" w:lineRule="auto"/>
              <w:rPr>
                <w:rFonts w:ascii="Lato" w:eastAsia="Times New Roman" w:hAnsi="Lato" w:cs="Times New Roman"/>
                <w:color w:val="000000"/>
                <w:sz w:val="20"/>
                <w:szCs w:val="20"/>
              </w:rPr>
            </w:pPr>
            <w:r w:rsidRPr="008404A7">
              <w:rPr>
                <w:rFonts w:ascii="Lato" w:eastAsia="Times New Roman" w:hAnsi="Lato" w:cs="Times New Roman"/>
                <w:color w:val="000000"/>
                <w:sz w:val="20"/>
                <w:szCs w:val="20"/>
              </w:rPr>
              <w:t>Offer to parents to conduct a new IEP team meeting to determine whether the student is or continues to be a student with a disability, during which information about the student’s current reading achievement or for preschool children, language and early literacy, will be reviewed, considered and documented.  Document the results of the discussion with the parents and the decision reached. The department will verify correction of student-level noncompliance. </w:t>
            </w:r>
          </w:p>
          <w:p w14:paraId="1E249FDE" w14:textId="7E15D86B" w:rsidR="00693B0B" w:rsidRDefault="00693B0B" w:rsidP="008404A7">
            <w:pPr>
              <w:spacing w:after="0" w:line="240" w:lineRule="auto"/>
              <w:rPr>
                <w:rFonts w:ascii="Lato" w:eastAsia="Times New Roman" w:hAnsi="Lato" w:cs="Times New Roman"/>
                <w:color w:val="000000"/>
                <w:sz w:val="20"/>
                <w:szCs w:val="20"/>
              </w:rPr>
            </w:pPr>
          </w:p>
          <w:p w14:paraId="3A354CBB" w14:textId="77777777" w:rsidR="00CE2D68" w:rsidRDefault="00CE2D68" w:rsidP="00CF74B6">
            <w:pPr>
              <w:spacing w:after="0" w:line="240" w:lineRule="auto"/>
              <w:rPr>
                <w:rFonts w:ascii="Lato" w:eastAsia="Times New Roman" w:hAnsi="Lato" w:cs="Times New Roman"/>
                <w:b/>
                <w:bCs/>
                <w:i/>
                <w:iCs/>
                <w:sz w:val="20"/>
                <w:szCs w:val="20"/>
              </w:rPr>
            </w:pPr>
          </w:p>
          <w:p w14:paraId="4A40560B" w14:textId="77777777" w:rsidR="00CE2D68" w:rsidRDefault="00CE2D68" w:rsidP="00CF74B6">
            <w:pPr>
              <w:spacing w:after="0" w:line="240" w:lineRule="auto"/>
              <w:rPr>
                <w:rFonts w:ascii="Lato" w:eastAsia="Times New Roman" w:hAnsi="Lato" w:cs="Times New Roman"/>
                <w:b/>
                <w:bCs/>
                <w:i/>
                <w:iCs/>
                <w:sz w:val="20"/>
                <w:szCs w:val="20"/>
              </w:rPr>
            </w:pPr>
          </w:p>
          <w:p w14:paraId="0B5277AB" w14:textId="77777777" w:rsidR="00CE2D68" w:rsidRDefault="00CE2D68" w:rsidP="00CF74B6">
            <w:pPr>
              <w:spacing w:after="0" w:line="240" w:lineRule="auto"/>
              <w:rPr>
                <w:rFonts w:ascii="Lato" w:eastAsia="Times New Roman" w:hAnsi="Lato" w:cs="Times New Roman"/>
                <w:b/>
                <w:bCs/>
                <w:i/>
                <w:iCs/>
                <w:sz w:val="20"/>
                <w:szCs w:val="20"/>
              </w:rPr>
            </w:pPr>
          </w:p>
          <w:p w14:paraId="38E7DF24" w14:textId="77777777" w:rsidR="00CE2D68" w:rsidRDefault="00CE2D68" w:rsidP="00CF74B6">
            <w:pPr>
              <w:spacing w:after="0" w:line="240" w:lineRule="auto"/>
              <w:rPr>
                <w:rFonts w:ascii="Lato" w:eastAsia="Times New Roman" w:hAnsi="Lato" w:cs="Times New Roman"/>
                <w:b/>
                <w:bCs/>
                <w:i/>
                <w:iCs/>
                <w:sz w:val="20"/>
                <w:szCs w:val="20"/>
              </w:rPr>
            </w:pPr>
          </w:p>
          <w:p w14:paraId="6287FF21" w14:textId="77777777" w:rsidR="00CE2D68" w:rsidRDefault="00CE2D68" w:rsidP="00CF74B6">
            <w:pPr>
              <w:spacing w:after="0" w:line="240" w:lineRule="auto"/>
              <w:rPr>
                <w:rFonts w:ascii="Lato" w:eastAsia="Times New Roman" w:hAnsi="Lato" w:cs="Times New Roman"/>
                <w:b/>
                <w:bCs/>
                <w:i/>
                <w:iCs/>
                <w:sz w:val="20"/>
                <w:szCs w:val="20"/>
              </w:rPr>
            </w:pPr>
          </w:p>
          <w:p w14:paraId="0526A271" w14:textId="32683362" w:rsidR="00CF74B6" w:rsidRDefault="00CF74B6" w:rsidP="00CF74B6">
            <w:pPr>
              <w:spacing w:after="0" w:line="240" w:lineRule="auto"/>
              <w:rPr>
                <w:rFonts w:ascii="Lato" w:eastAsia="Times New Roman" w:hAnsi="Lato" w:cs="Times New Roman"/>
                <w:b/>
                <w:bCs/>
                <w:i/>
                <w:iCs/>
                <w:sz w:val="20"/>
                <w:szCs w:val="20"/>
              </w:rPr>
            </w:pPr>
            <w:r w:rsidRPr="00CF74B6">
              <w:rPr>
                <w:rFonts w:ascii="Lato" w:eastAsia="Times New Roman" w:hAnsi="Lato" w:cs="Times New Roman"/>
                <w:b/>
                <w:bCs/>
                <w:i/>
                <w:iCs/>
                <w:sz w:val="20"/>
                <w:szCs w:val="20"/>
              </w:rPr>
              <w:lastRenderedPageBreak/>
              <w:t>Documentation of Student-level correction:</w:t>
            </w:r>
          </w:p>
          <w:p w14:paraId="4AA0B00D" w14:textId="77777777" w:rsidR="00CF74B6" w:rsidRDefault="00CF74B6" w:rsidP="00CF74B6">
            <w:pPr>
              <w:spacing w:after="0" w:line="240" w:lineRule="auto"/>
              <w:rPr>
                <w:rFonts w:ascii="Lato" w:eastAsia="Times New Roman" w:hAnsi="Lato" w:cs="Times New Roman"/>
                <w:b/>
                <w:bCs/>
                <w:i/>
                <w:iCs/>
                <w:sz w:val="20"/>
                <w:szCs w:val="20"/>
              </w:rPr>
            </w:pPr>
          </w:p>
          <w:p w14:paraId="2AB11FD3" w14:textId="77777777" w:rsidR="00CF74B6" w:rsidRDefault="00CF74B6" w:rsidP="00CF74B6">
            <w:pPr>
              <w:spacing w:after="0" w:line="240" w:lineRule="auto"/>
              <w:rPr>
                <w:rFonts w:ascii="Lato" w:eastAsia="Times New Roman" w:hAnsi="Lato" w:cs="Times New Roman"/>
                <w:b/>
                <w:bCs/>
                <w:i/>
                <w:iCs/>
                <w:sz w:val="20"/>
                <w:szCs w:val="20"/>
              </w:rPr>
            </w:pPr>
          </w:p>
          <w:p w14:paraId="04FBF2E3" w14:textId="118EB48C" w:rsidR="00CF74B6" w:rsidRPr="00CF74B6" w:rsidRDefault="00CF74B6" w:rsidP="00CF74B6">
            <w:pPr>
              <w:spacing w:after="0" w:line="240" w:lineRule="auto"/>
              <w:rPr>
                <w:rFonts w:ascii="Lato" w:eastAsia="Times New Roman" w:hAnsi="Lato" w:cs="Times New Roman"/>
                <w:b/>
                <w:bCs/>
                <w:i/>
                <w:iCs/>
                <w:sz w:val="20"/>
                <w:szCs w:val="20"/>
              </w:rPr>
            </w:pPr>
            <w:r w:rsidRPr="00CF74B6">
              <w:rPr>
                <w:rFonts w:ascii="Lato" w:eastAsia="Times New Roman" w:hAnsi="Lato" w:cs="Times New Roman"/>
                <w:b/>
                <w:bCs/>
                <w:i/>
                <w:iCs/>
                <w:sz w:val="20"/>
                <w:szCs w:val="20"/>
              </w:rPr>
              <w:t xml:space="preserve"> </w:t>
            </w:r>
          </w:p>
          <w:p w14:paraId="7AA72295" w14:textId="77777777" w:rsidR="00CF74B6" w:rsidRPr="008404A7" w:rsidRDefault="00CF74B6" w:rsidP="008404A7">
            <w:pPr>
              <w:spacing w:after="0" w:line="240" w:lineRule="auto"/>
              <w:rPr>
                <w:rFonts w:ascii="Lato" w:eastAsia="Times New Roman" w:hAnsi="Lato" w:cs="Times New Roman"/>
                <w:sz w:val="20"/>
                <w:szCs w:val="20"/>
              </w:rPr>
            </w:pPr>
          </w:p>
          <w:p w14:paraId="5652CB8F" w14:textId="402AEC59" w:rsidR="008404A7" w:rsidRDefault="008404A7" w:rsidP="008404A7">
            <w:pPr>
              <w:spacing w:after="0" w:line="240" w:lineRule="auto"/>
              <w:rPr>
                <w:rFonts w:ascii="Lato" w:eastAsia="Times New Roman" w:hAnsi="Lato" w:cs="Times New Roman"/>
                <w:sz w:val="20"/>
                <w:szCs w:val="20"/>
              </w:rPr>
            </w:pPr>
          </w:p>
          <w:p w14:paraId="49B9D8C4" w14:textId="77777777" w:rsidR="00CF74B6" w:rsidRPr="008404A7" w:rsidRDefault="00CF74B6" w:rsidP="008404A7">
            <w:pPr>
              <w:spacing w:after="0" w:line="240" w:lineRule="auto"/>
              <w:rPr>
                <w:rFonts w:ascii="Lato" w:eastAsia="Times New Roman" w:hAnsi="Lato" w:cs="Times New Roman"/>
                <w:sz w:val="20"/>
                <w:szCs w:val="20"/>
              </w:rPr>
            </w:pPr>
          </w:p>
          <w:p w14:paraId="24020F04" w14:textId="77777777" w:rsidR="00446720" w:rsidRDefault="00446720" w:rsidP="00446720">
            <w:pPr>
              <w:rPr>
                <w:rFonts w:ascii="Lato" w:hAnsi="Lato"/>
                <w:sz w:val="20"/>
                <w:szCs w:val="20"/>
              </w:rPr>
            </w:pPr>
            <w:r>
              <w:rPr>
                <w:rFonts w:ascii="Lato" w:hAnsi="Lato"/>
                <w:b/>
                <w:bCs/>
                <w:i/>
                <w:iCs/>
                <w:color w:val="000000"/>
                <w:sz w:val="20"/>
                <w:szCs w:val="20"/>
              </w:rPr>
              <w:t>Current Compliance:</w:t>
            </w:r>
          </w:p>
          <w:p w14:paraId="7E06D55B" w14:textId="719BDEFC" w:rsidR="00446720" w:rsidRDefault="00446720" w:rsidP="00446720">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67341126"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5382B9D7"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5920618B"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4A4AF5AD"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38BFC211"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Revise IEP form(s)</w:t>
            </w:r>
          </w:p>
          <w:p w14:paraId="2F84E64F"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Revise staff handbook</w:t>
            </w:r>
          </w:p>
          <w:p w14:paraId="18844044"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Revise written special education procedures and policies</w:t>
            </w:r>
          </w:p>
          <w:p w14:paraId="24A222D5"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7B1F0CB5"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lastRenderedPageBreak/>
              <w:t>Staff will attend workshops (including regular education staff, as appropriate)</w:t>
            </w:r>
          </w:p>
          <w:p w14:paraId="713778F5"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78283CEC"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Other (provide details):</w:t>
            </w:r>
          </w:p>
          <w:p w14:paraId="211C21DC" w14:textId="710FB83D" w:rsidR="00CF74B6" w:rsidRDefault="00CF74B6" w:rsidP="008404A7">
            <w:pPr>
              <w:spacing w:after="0" w:line="240" w:lineRule="auto"/>
              <w:rPr>
                <w:rFonts w:ascii="Lato" w:eastAsia="Times New Roman" w:hAnsi="Lato" w:cs="Times New Roman"/>
                <w:sz w:val="20"/>
                <w:szCs w:val="20"/>
              </w:rPr>
            </w:pPr>
          </w:p>
          <w:p w14:paraId="031BE1B1" w14:textId="5FADFB92" w:rsidR="00446720" w:rsidRDefault="00446720" w:rsidP="008404A7">
            <w:pPr>
              <w:spacing w:after="0" w:line="240" w:lineRule="auto"/>
              <w:rPr>
                <w:rFonts w:ascii="Lato" w:eastAsia="Times New Roman" w:hAnsi="Lato" w:cs="Times New Roman"/>
                <w:sz w:val="20"/>
                <w:szCs w:val="20"/>
              </w:rPr>
            </w:pPr>
          </w:p>
          <w:p w14:paraId="3098F9B1" w14:textId="77AFCA1F" w:rsidR="00446720" w:rsidRDefault="00446720" w:rsidP="008404A7">
            <w:pPr>
              <w:spacing w:after="0" w:line="240" w:lineRule="auto"/>
              <w:rPr>
                <w:rFonts w:ascii="Lato" w:eastAsia="Times New Roman" w:hAnsi="Lato" w:cs="Times New Roman"/>
                <w:sz w:val="20"/>
                <w:szCs w:val="20"/>
              </w:rPr>
            </w:pPr>
          </w:p>
          <w:p w14:paraId="2DEA0AC3" w14:textId="06ABAC4A" w:rsidR="00446720" w:rsidRDefault="00446720" w:rsidP="008404A7">
            <w:pPr>
              <w:spacing w:after="0" w:line="240" w:lineRule="auto"/>
              <w:rPr>
                <w:rFonts w:ascii="Lato" w:eastAsia="Times New Roman" w:hAnsi="Lato" w:cs="Times New Roman"/>
                <w:sz w:val="20"/>
                <w:szCs w:val="20"/>
              </w:rPr>
            </w:pPr>
          </w:p>
          <w:p w14:paraId="02FD575F" w14:textId="4C0D8BBD" w:rsidR="00446720" w:rsidRDefault="00446720" w:rsidP="008404A7">
            <w:pPr>
              <w:spacing w:after="0" w:line="240" w:lineRule="auto"/>
              <w:rPr>
                <w:rFonts w:ascii="Lato" w:eastAsia="Times New Roman" w:hAnsi="Lato" w:cs="Times New Roman"/>
                <w:sz w:val="20"/>
                <w:szCs w:val="20"/>
              </w:rPr>
            </w:pPr>
          </w:p>
          <w:p w14:paraId="3EB69C4B" w14:textId="77777777" w:rsidR="00446720" w:rsidRDefault="00446720" w:rsidP="008404A7">
            <w:pPr>
              <w:spacing w:after="0" w:line="240" w:lineRule="auto"/>
              <w:rPr>
                <w:rFonts w:ascii="Lato" w:eastAsia="Times New Roman" w:hAnsi="Lato" w:cs="Times New Roman"/>
                <w:sz w:val="20"/>
                <w:szCs w:val="20"/>
              </w:rPr>
            </w:pPr>
          </w:p>
          <w:p w14:paraId="6C565F08" w14:textId="08F4690C" w:rsidR="00CF74B6" w:rsidRPr="008404A7" w:rsidRDefault="00CF74B6" w:rsidP="008404A7">
            <w:pPr>
              <w:spacing w:after="0" w:line="240" w:lineRule="auto"/>
              <w:rPr>
                <w:rFonts w:ascii="Lato" w:eastAsia="Times New Roman" w:hAnsi="Lato" w:cs="Times New Roman"/>
                <w:sz w:val="20"/>
                <w:szCs w:val="20"/>
              </w:rPr>
            </w:pPr>
            <w:r w:rsidRPr="00531443">
              <w:rPr>
                <w:rFonts w:ascii="Lato" w:eastAsia="Times New Roman" w:hAnsi="Lato" w:cs="Times New Roman"/>
                <w:b/>
                <w:bCs/>
                <w:i/>
                <w:iCs/>
                <w:sz w:val="20"/>
                <w:szCs w:val="20"/>
              </w:rPr>
              <w:t>Other Notes</w:t>
            </w:r>
            <w:r w:rsidRPr="00CF74B6">
              <w:rPr>
                <w:rFonts w:ascii="Lato" w:eastAsia="Times New Roman" w:hAnsi="Lato" w:cs="Times New Roman"/>
                <w:b/>
                <w:bCs/>
                <w:sz w:val="20"/>
                <w:szCs w:val="20"/>
              </w:rPr>
              <w:t>:</w:t>
            </w:r>
          </w:p>
        </w:tc>
      </w:tr>
      <w:tr w:rsidR="008404A7" w:rsidRPr="008404A7" w14:paraId="223F7F5C" w14:textId="77777777" w:rsidTr="008404A7">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5493C" w14:textId="77777777" w:rsidR="008404A7" w:rsidRPr="008404A7" w:rsidRDefault="008404A7" w:rsidP="008404A7">
            <w:pPr>
              <w:spacing w:after="120" w:line="240" w:lineRule="auto"/>
              <w:jc w:val="center"/>
              <w:rPr>
                <w:rFonts w:ascii="Lato" w:eastAsia="Times New Roman" w:hAnsi="Lato" w:cs="Times New Roman"/>
                <w:sz w:val="20"/>
                <w:szCs w:val="20"/>
              </w:rPr>
            </w:pPr>
            <w:r w:rsidRPr="008404A7">
              <w:rPr>
                <w:rFonts w:ascii="Lato" w:eastAsia="Times New Roman" w:hAnsi="Lato" w:cs="Times New Roman"/>
                <w:b/>
                <w:bCs/>
                <w:color w:val="000000"/>
                <w:sz w:val="20"/>
                <w:szCs w:val="20"/>
                <w:shd w:val="clear" w:color="auto" w:fill="FFFFFF"/>
              </w:rPr>
              <w:lastRenderedPageBreak/>
              <w:t>EVAL-3</w:t>
            </w:r>
          </w:p>
          <w:p w14:paraId="548812A2" w14:textId="77777777" w:rsidR="000C1554" w:rsidRDefault="008404A7" w:rsidP="008404A7">
            <w:pPr>
              <w:spacing w:after="240" w:line="240" w:lineRule="auto"/>
              <w:jc w:val="center"/>
              <w:rPr>
                <w:rFonts w:ascii="Lato" w:eastAsia="Times New Roman" w:hAnsi="Lato" w:cs="Times New Roman"/>
                <w:sz w:val="20"/>
                <w:szCs w:val="20"/>
              </w:rPr>
            </w:pPr>
            <w:r w:rsidRPr="008404A7">
              <w:rPr>
                <w:rFonts w:ascii="Lato" w:eastAsia="Times New Roman" w:hAnsi="Lato" w:cs="Times New Roman"/>
                <w:sz w:val="20"/>
                <w:szCs w:val="20"/>
              </w:rPr>
              <w:lastRenderedPageBreak/>
              <w:br/>
            </w:r>
          </w:p>
          <w:p w14:paraId="3D2AD279" w14:textId="77777777" w:rsidR="000C1554" w:rsidRDefault="000C1554" w:rsidP="008404A7">
            <w:pPr>
              <w:spacing w:after="240" w:line="240" w:lineRule="auto"/>
              <w:jc w:val="center"/>
              <w:rPr>
                <w:rFonts w:ascii="Lato" w:eastAsia="Times New Roman" w:hAnsi="Lato" w:cs="Times New Roman"/>
                <w:sz w:val="20"/>
                <w:szCs w:val="20"/>
              </w:rPr>
            </w:pPr>
          </w:p>
          <w:p w14:paraId="5EF31BD2" w14:textId="77777777" w:rsidR="000C1554" w:rsidRDefault="000C1554" w:rsidP="008404A7">
            <w:pPr>
              <w:spacing w:after="240" w:line="240" w:lineRule="auto"/>
              <w:jc w:val="center"/>
              <w:rPr>
                <w:rFonts w:ascii="Lato" w:eastAsia="Times New Roman" w:hAnsi="Lato" w:cs="Times New Roman"/>
                <w:sz w:val="20"/>
                <w:szCs w:val="20"/>
              </w:rPr>
            </w:pPr>
          </w:p>
          <w:p w14:paraId="3B911BE0" w14:textId="77777777" w:rsidR="000C1554" w:rsidRDefault="000C1554" w:rsidP="008404A7">
            <w:pPr>
              <w:spacing w:after="240" w:line="240" w:lineRule="auto"/>
              <w:jc w:val="center"/>
              <w:rPr>
                <w:rFonts w:ascii="Lato" w:eastAsia="Times New Roman" w:hAnsi="Lato" w:cs="Times New Roman"/>
                <w:sz w:val="20"/>
                <w:szCs w:val="20"/>
              </w:rPr>
            </w:pPr>
          </w:p>
          <w:p w14:paraId="69C540BF" w14:textId="77777777" w:rsidR="000C1554" w:rsidRDefault="000C1554" w:rsidP="008404A7">
            <w:pPr>
              <w:spacing w:after="240" w:line="240" w:lineRule="auto"/>
              <w:jc w:val="center"/>
              <w:rPr>
                <w:rFonts w:ascii="Lato" w:eastAsia="Times New Roman" w:hAnsi="Lato" w:cs="Times New Roman"/>
                <w:sz w:val="20"/>
                <w:szCs w:val="20"/>
              </w:rPr>
            </w:pPr>
          </w:p>
          <w:p w14:paraId="0E978819" w14:textId="77777777" w:rsidR="000C1554" w:rsidRDefault="000C1554" w:rsidP="008404A7">
            <w:pPr>
              <w:spacing w:after="240" w:line="240" w:lineRule="auto"/>
              <w:jc w:val="center"/>
              <w:rPr>
                <w:rFonts w:ascii="Lato" w:eastAsia="Times New Roman" w:hAnsi="Lato" w:cs="Times New Roman"/>
                <w:sz w:val="20"/>
                <w:szCs w:val="20"/>
              </w:rPr>
            </w:pPr>
          </w:p>
          <w:p w14:paraId="2D5B1245" w14:textId="77777777" w:rsidR="000C1554" w:rsidRDefault="000C1554" w:rsidP="008404A7">
            <w:pPr>
              <w:spacing w:after="240" w:line="240" w:lineRule="auto"/>
              <w:jc w:val="center"/>
              <w:rPr>
                <w:rFonts w:ascii="Lato" w:eastAsia="Times New Roman" w:hAnsi="Lato" w:cs="Times New Roman"/>
                <w:sz w:val="20"/>
                <w:szCs w:val="20"/>
              </w:rPr>
            </w:pPr>
          </w:p>
          <w:p w14:paraId="27CCA762" w14:textId="77777777" w:rsidR="000C1554" w:rsidRDefault="000C1554" w:rsidP="008404A7">
            <w:pPr>
              <w:spacing w:after="240" w:line="240" w:lineRule="auto"/>
              <w:jc w:val="center"/>
              <w:rPr>
                <w:rFonts w:ascii="Lato" w:eastAsia="Times New Roman" w:hAnsi="Lato" w:cs="Times New Roman"/>
                <w:sz w:val="20"/>
                <w:szCs w:val="20"/>
              </w:rPr>
            </w:pPr>
          </w:p>
          <w:p w14:paraId="753600DB" w14:textId="77777777" w:rsidR="000C1554" w:rsidRDefault="000C1554" w:rsidP="008404A7">
            <w:pPr>
              <w:spacing w:after="240" w:line="240" w:lineRule="auto"/>
              <w:jc w:val="center"/>
              <w:rPr>
                <w:rFonts w:ascii="Lato" w:eastAsia="Times New Roman" w:hAnsi="Lato" w:cs="Times New Roman"/>
                <w:sz w:val="20"/>
                <w:szCs w:val="20"/>
              </w:rPr>
            </w:pPr>
          </w:p>
          <w:p w14:paraId="2CE4BB78" w14:textId="77777777" w:rsidR="000C1554" w:rsidRDefault="000C1554" w:rsidP="008404A7">
            <w:pPr>
              <w:spacing w:after="240" w:line="240" w:lineRule="auto"/>
              <w:jc w:val="center"/>
              <w:rPr>
                <w:rFonts w:ascii="Lato" w:eastAsia="Times New Roman" w:hAnsi="Lato" w:cs="Times New Roman"/>
                <w:sz w:val="20"/>
                <w:szCs w:val="20"/>
              </w:rPr>
            </w:pPr>
          </w:p>
          <w:p w14:paraId="2816B038" w14:textId="77777777" w:rsidR="000C1554" w:rsidRDefault="000C1554" w:rsidP="008404A7">
            <w:pPr>
              <w:spacing w:after="240" w:line="240" w:lineRule="auto"/>
              <w:jc w:val="center"/>
              <w:rPr>
                <w:rFonts w:ascii="Lato" w:eastAsia="Times New Roman" w:hAnsi="Lato" w:cs="Times New Roman"/>
                <w:sz w:val="20"/>
                <w:szCs w:val="20"/>
              </w:rPr>
            </w:pPr>
          </w:p>
          <w:p w14:paraId="1F475AB6" w14:textId="77777777" w:rsidR="000C1554" w:rsidRDefault="000C1554" w:rsidP="008404A7">
            <w:pPr>
              <w:spacing w:after="240" w:line="240" w:lineRule="auto"/>
              <w:jc w:val="center"/>
              <w:rPr>
                <w:rFonts w:ascii="Lato" w:eastAsia="Times New Roman" w:hAnsi="Lato" w:cs="Times New Roman"/>
                <w:sz w:val="20"/>
                <w:szCs w:val="20"/>
              </w:rPr>
            </w:pPr>
          </w:p>
          <w:p w14:paraId="4B220BDD" w14:textId="77777777" w:rsidR="000C1554" w:rsidRDefault="000C1554" w:rsidP="008404A7">
            <w:pPr>
              <w:spacing w:after="240" w:line="240" w:lineRule="auto"/>
              <w:jc w:val="center"/>
              <w:rPr>
                <w:rFonts w:ascii="Lato" w:eastAsia="Times New Roman" w:hAnsi="Lato" w:cs="Times New Roman"/>
                <w:sz w:val="20"/>
                <w:szCs w:val="20"/>
              </w:rPr>
            </w:pPr>
          </w:p>
          <w:p w14:paraId="226B786E" w14:textId="77777777" w:rsidR="000C1554" w:rsidRDefault="000C1554" w:rsidP="008404A7">
            <w:pPr>
              <w:spacing w:after="240" w:line="240" w:lineRule="auto"/>
              <w:jc w:val="center"/>
              <w:rPr>
                <w:rFonts w:ascii="Lato" w:eastAsia="Times New Roman" w:hAnsi="Lato" w:cs="Times New Roman"/>
                <w:sz w:val="20"/>
                <w:szCs w:val="20"/>
              </w:rPr>
            </w:pPr>
          </w:p>
          <w:p w14:paraId="303A9EE5" w14:textId="77777777" w:rsidR="000C1554" w:rsidRDefault="000C1554" w:rsidP="008404A7">
            <w:pPr>
              <w:spacing w:after="240" w:line="240" w:lineRule="auto"/>
              <w:jc w:val="center"/>
              <w:rPr>
                <w:rFonts w:ascii="Lato" w:eastAsia="Times New Roman" w:hAnsi="Lato" w:cs="Times New Roman"/>
                <w:sz w:val="20"/>
                <w:szCs w:val="20"/>
              </w:rPr>
            </w:pPr>
          </w:p>
          <w:p w14:paraId="6EF476F7" w14:textId="77777777" w:rsidR="00CE2D68" w:rsidRDefault="008404A7" w:rsidP="00CE2D68">
            <w:pPr>
              <w:spacing w:after="240" w:line="240" w:lineRule="auto"/>
              <w:jc w:val="center"/>
              <w:rPr>
                <w:rFonts w:ascii="Lato" w:eastAsia="Times New Roman" w:hAnsi="Lato" w:cs="Times New Roman"/>
                <w:sz w:val="20"/>
                <w:szCs w:val="20"/>
              </w:rPr>
            </w:pPr>
            <w:r w:rsidRPr="008404A7">
              <w:rPr>
                <w:rFonts w:ascii="Lato" w:eastAsia="Times New Roman" w:hAnsi="Lato" w:cs="Times New Roman"/>
                <w:sz w:val="20"/>
                <w:szCs w:val="20"/>
              </w:rPr>
              <w:br/>
            </w:r>
            <w:r w:rsidRPr="008404A7">
              <w:rPr>
                <w:rFonts w:ascii="Lato" w:eastAsia="Times New Roman" w:hAnsi="Lato" w:cs="Times New Roman"/>
                <w:sz w:val="20"/>
                <w:szCs w:val="20"/>
              </w:rPr>
              <w:br/>
            </w:r>
          </w:p>
          <w:p w14:paraId="1A395617" w14:textId="3384DBB7" w:rsidR="008404A7" w:rsidRPr="00CE2D68" w:rsidRDefault="008404A7" w:rsidP="00CE2D68">
            <w:pPr>
              <w:spacing w:after="240" w:line="240" w:lineRule="auto"/>
              <w:jc w:val="center"/>
              <w:rPr>
                <w:rFonts w:ascii="Lato" w:eastAsia="Times New Roman" w:hAnsi="Lato" w:cs="Times New Roman"/>
                <w:sz w:val="20"/>
                <w:szCs w:val="20"/>
              </w:rPr>
            </w:pPr>
            <w:r w:rsidRPr="008404A7">
              <w:rPr>
                <w:rFonts w:ascii="Lato" w:eastAsia="Times New Roman" w:hAnsi="Lato" w:cs="Times New Roman"/>
                <w:b/>
                <w:bCs/>
                <w:color w:val="000000"/>
                <w:sz w:val="20"/>
                <w:szCs w:val="20"/>
              </w:rPr>
              <w:t>EVAL-3 Cont’d</w:t>
            </w:r>
          </w:p>
          <w:p w14:paraId="6ED92835" w14:textId="77777777" w:rsidR="00693B0B" w:rsidRDefault="00693B0B" w:rsidP="000C1554">
            <w:pPr>
              <w:spacing w:after="240" w:line="240" w:lineRule="auto"/>
              <w:jc w:val="center"/>
              <w:rPr>
                <w:rFonts w:ascii="Lato" w:eastAsia="Times New Roman" w:hAnsi="Lato" w:cs="Times New Roman"/>
                <w:sz w:val="20"/>
                <w:szCs w:val="20"/>
              </w:rPr>
            </w:pPr>
          </w:p>
          <w:p w14:paraId="3E12CB80" w14:textId="77777777" w:rsidR="00693B0B" w:rsidRDefault="00693B0B" w:rsidP="000C1554">
            <w:pPr>
              <w:spacing w:after="240" w:line="240" w:lineRule="auto"/>
              <w:jc w:val="center"/>
              <w:rPr>
                <w:rFonts w:ascii="Lato" w:eastAsia="Times New Roman" w:hAnsi="Lato" w:cs="Times New Roman"/>
                <w:sz w:val="20"/>
                <w:szCs w:val="20"/>
              </w:rPr>
            </w:pPr>
          </w:p>
          <w:p w14:paraId="45C1667B" w14:textId="77777777" w:rsidR="00693B0B" w:rsidRDefault="00693B0B" w:rsidP="000C1554">
            <w:pPr>
              <w:spacing w:after="240" w:line="240" w:lineRule="auto"/>
              <w:jc w:val="center"/>
              <w:rPr>
                <w:rFonts w:ascii="Lato" w:eastAsia="Times New Roman" w:hAnsi="Lato" w:cs="Times New Roman"/>
                <w:sz w:val="20"/>
                <w:szCs w:val="20"/>
              </w:rPr>
            </w:pPr>
          </w:p>
          <w:p w14:paraId="3FD3F5AE" w14:textId="77777777" w:rsidR="00693B0B" w:rsidRDefault="00693B0B" w:rsidP="000C1554">
            <w:pPr>
              <w:spacing w:after="240" w:line="240" w:lineRule="auto"/>
              <w:jc w:val="center"/>
              <w:rPr>
                <w:rFonts w:ascii="Lato" w:eastAsia="Times New Roman" w:hAnsi="Lato" w:cs="Times New Roman"/>
                <w:sz w:val="20"/>
                <w:szCs w:val="20"/>
              </w:rPr>
            </w:pPr>
          </w:p>
          <w:p w14:paraId="25E0A10C" w14:textId="77777777" w:rsidR="00693B0B" w:rsidRDefault="00693B0B" w:rsidP="000C1554">
            <w:pPr>
              <w:spacing w:after="240" w:line="240" w:lineRule="auto"/>
              <w:jc w:val="center"/>
              <w:rPr>
                <w:rFonts w:ascii="Lato" w:eastAsia="Times New Roman" w:hAnsi="Lato" w:cs="Times New Roman"/>
                <w:sz w:val="20"/>
                <w:szCs w:val="20"/>
              </w:rPr>
            </w:pPr>
          </w:p>
          <w:p w14:paraId="4EE47198" w14:textId="77777777" w:rsidR="00693B0B" w:rsidRDefault="00693B0B" w:rsidP="000C1554">
            <w:pPr>
              <w:spacing w:after="240" w:line="240" w:lineRule="auto"/>
              <w:jc w:val="center"/>
              <w:rPr>
                <w:rFonts w:ascii="Lato" w:eastAsia="Times New Roman" w:hAnsi="Lato" w:cs="Times New Roman"/>
                <w:sz w:val="20"/>
                <w:szCs w:val="20"/>
              </w:rPr>
            </w:pPr>
          </w:p>
          <w:p w14:paraId="2C5F1CB4" w14:textId="77777777" w:rsidR="00693B0B" w:rsidRDefault="00693B0B" w:rsidP="000C1554">
            <w:pPr>
              <w:spacing w:after="240" w:line="240" w:lineRule="auto"/>
              <w:jc w:val="center"/>
              <w:rPr>
                <w:rFonts w:ascii="Lato" w:eastAsia="Times New Roman" w:hAnsi="Lato" w:cs="Times New Roman"/>
                <w:sz w:val="20"/>
                <w:szCs w:val="20"/>
              </w:rPr>
            </w:pPr>
          </w:p>
          <w:p w14:paraId="52CE1C66" w14:textId="77777777" w:rsidR="00693B0B" w:rsidRDefault="00693B0B" w:rsidP="000C1554">
            <w:pPr>
              <w:spacing w:after="240" w:line="240" w:lineRule="auto"/>
              <w:jc w:val="center"/>
              <w:rPr>
                <w:rFonts w:ascii="Lato" w:eastAsia="Times New Roman" w:hAnsi="Lato" w:cs="Times New Roman"/>
                <w:sz w:val="20"/>
                <w:szCs w:val="20"/>
              </w:rPr>
            </w:pPr>
          </w:p>
          <w:p w14:paraId="36F5D634" w14:textId="77777777" w:rsidR="00693B0B" w:rsidRDefault="00693B0B" w:rsidP="000C1554">
            <w:pPr>
              <w:spacing w:after="240" w:line="240" w:lineRule="auto"/>
              <w:jc w:val="center"/>
              <w:rPr>
                <w:rFonts w:ascii="Lato" w:eastAsia="Times New Roman" w:hAnsi="Lato" w:cs="Times New Roman"/>
                <w:sz w:val="20"/>
                <w:szCs w:val="20"/>
              </w:rPr>
            </w:pPr>
          </w:p>
          <w:p w14:paraId="5328A46A" w14:textId="77777777" w:rsidR="00693B0B" w:rsidRDefault="00693B0B" w:rsidP="000C1554">
            <w:pPr>
              <w:spacing w:after="240" w:line="240" w:lineRule="auto"/>
              <w:jc w:val="center"/>
              <w:rPr>
                <w:rFonts w:ascii="Lato" w:eastAsia="Times New Roman" w:hAnsi="Lato" w:cs="Times New Roman"/>
                <w:sz w:val="20"/>
                <w:szCs w:val="20"/>
              </w:rPr>
            </w:pPr>
          </w:p>
          <w:p w14:paraId="609D35EF" w14:textId="77777777" w:rsidR="00693B0B" w:rsidRDefault="00693B0B" w:rsidP="000C1554">
            <w:pPr>
              <w:spacing w:after="240" w:line="240" w:lineRule="auto"/>
              <w:jc w:val="center"/>
              <w:rPr>
                <w:rFonts w:ascii="Lato" w:eastAsia="Times New Roman" w:hAnsi="Lato" w:cs="Times New Roman"/>
                <w:sz w:val="20"/>
                <w:szCs w:val="20"/>
              </w:rPr>
            </w:pPr>
          </w:p>
          <w:p w14:paraId="2D2C5896" w14:textId="77777777" w:rsidR="00693B0B" w:rsidRDefault="00693B0B" w:rsidP="000C1554">
            <w:pPr>
              <w:spacing w:after="240" w:line="240" w:lineRule="auto"/>
              <w:jc w:val="center"/>
              <w:rPr>
                <w:rFonts w:ascii="Lato" w:eastAsia="Times New Roman" w:hAnsi="Lato" w:cs="Times New Roman"/>
                <w:sz w:val="20"/>
                <w:szCs w:val="20"/>
              </w:rPr>
            </w:pPr>
          </w:p>
          <w:p w14:paraId="0D61E1E8" w14:textId="77777777" w:rsidR="00693B0B" w:rsidRDefault="00693B0B" w:rsidP="000C1554">
            <w:pPr>
              <w:spacing w:after="240" w:line="240" w:lineRule="auto"/>
              <w:jc w:val="center"/>
              <w:rPr>
                <w:rFonts w:ascii="Lato" w:eastAsia="Times New Roman" w:hAnsi="Lato" w:cs="Times New Roman"/>
                <w:sz w:val="20"/>
                <w:szCs w:val="20"/>
              </w:rPr>
            </w:pPr>
          </w:p>
          <w:p w14:paraId="2AD50A7A" w14:textId="77777777" w:rsidR="00693B0B" w:rsidRDefault="00693B0B" w:rsidP="000C1554">
            <w:pPr>
              <w:spacing w:after="240" w:line="240" w:lineRule="auto"/>
              <w:jc w:val="center"/>
              <w:rPr>
                <w:rFonts w:ascii="Lato" w:eastAsia="Times New Roman" w:hAnsi="Lato" w:cs="Times New Roman"/>
                <w:sz w:val="20"/>
                <w:szCs w:val="20"/>
              </w:rPr>
            </w:pPr>
          </w:p>
          <w:p w14:paraId="73A22FBD" w14:textId="77777777" w:rsidR="00693B0B" w:rsidRDefault="00693B0B" w:rsidP="000C1554">
            <w:pPr>
              <w:spacing w:after="240" w:line="240" w:lineRule="auto"/>
              <w:jc w:val="center"/>
              <w:rPr>
                <w:rFonts w:ascii="Lato" w:eastAsia="Times New Roman" w:hAnsi="Lato" w:cs="Times New Roman"/>
                <w:sz w:val="20"/>
                <w:szCs w:val="20"/>
              </w:rPr>
            </w:pPr>
          </w:p>
          <w:p w14:paraId="2F4A905E" w14:textId="77777777" w:rsidR="00693B0B" w:rsidRDefault="00693B0B" w:rsidP="000C1554">
            <w:pPr>
              <w:spacing w:after="240" w:line="240" w:lineRule="auto"/>
              <w:jc w:val="center"/>
              <w:rPr>
                <w:rFonts w:ascii="Lato" w:eastAsia="Times New Roman" w:hAnsi="Lato" w:cs="Times New Roman"/>
                <w:sz w:val="20"/>
                <w:szCs w:val="20"/>
              </w:rPr>
            </w:pPr>
          </w:p>
          <w:p w14:paraId="0E5CA099" w14:textId="77777777" w:rsidR="00693B0B" w:rsidRDefault="00693B0B" w:rsidP="000C1554">
            <w:pPr>
              <w:spacing w:after="240" w:line="240" w:lineRule="auto"/>
              <w:jc w:val="center"/>
              <w:rPr>
                <w:rFonts w:ascii="Lato" w:eastAsia="Times New Roman" w:hAnsi="Lato" w:cs="Times New Roman"/>
                <w:sz w:val="20"/>
                <w:szCs w:val="20"/>
              </w:rPr>
            </w:pPr>
          </w:p>
          <w:p w14:paraId="7BD9D665" w14:textId="688B1533" w:rsidR="00693B0B" w:rsidRPr="008404A7" w:rsidRDefault="00693B0B" w:rsidP="00693B0B">
            <w:pPr>
              <w:spacing w:after="240" w:line="240" w:lineRule="auto"/>
              <w:jc w:val="center"/>
              <w:rPr>
                <w:rFonts w:ascii="Lato" w:eastAsia="Times New Roman" w:hAnsi="Lato" w:cs="Times New Roman"/>
                <w:sz w:val="20"/>
                <w:szCs w:val="20"/>
              </w:rPr>
            </w:pPr>
            <w:r w:rsidRPr="008404A7">
              <w:rPr>
                <w:rFonts w:ascii="Lato" w:eastAsia="Times New Roman" w:hAnsi="Lato" w:cs="Times New Roman"/>
                <w:b/>
                <w:bCs/>
                <w:color w:val="000000"/>
                <w:sz w:val="20"/>
                <w:szCs w:val="20"/>
              </w:rPr>
              <w:t>EVAL-3 Cont’d</w:t>
            </w:r>
          </w:p>
        </w:tc>
        <w:tc>
          <w:tcPr>
            <w:tcW w:w="3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EAB7A9" w14:textId="77777777" w:rsidR="000C1554" w:rsidRDefault="00CF74B6" w:rsidP="00BC70C1">
            <w:pPr>
              <w:spacing w:after="120" w:line="240" w:lineRule="auto"/>
              <w:rPr>
                <w:rFonts w:ascii="Lato" w:eastAsia="Times New Roman" w:hAnsi="Lato" w:cs="Times New Roman"/>
                <w:color w:val="000000"/>
                <w:sz w:val="20"/>
                <w:szCs w:val="20"/>
              </w:rPr>
            </w:pPr>
            <w:r w:rsidRPr="00CF74B6">
              <w:rPr>
                <w:rFonts w:ascii="Lato" w:eastAsia="Times New Roman" w:hAnsi="Lato" w:cs="Times New Roman"/>
                <w:color w:val="000000"/>
                <w:sz w:val="20"/>
                <w:szCs w:val="20"/>
              </w:rPr>
              <w:lastRenderedPageBreak/>
              <w:t xml:space="preserve">The evaluation was sufficiently comprehensive to identify </w:t>
            </w:r>
            <w:proofErr w:type="gramStart"/>
            <w:r w:rsidRPr="00CF74B6">
              <w:rPr>
                <w:rFonts w:ascii="Lato" w:eastAsia="Times New Roman" w:hAnsi="Lato" w:cs="Times New Roman"/>
                <w:color w:val="000000"/>
                <w:sz w:val="20"/>
                <w:szCs w:val="20"/>
              </w:rPr>
              <w:t>all of</w:t>
            </w:r>
            <w:proofErr w:type="gramEnd"/>
            <w:r w:rsidRPr="00CF74B6">
              <w:rPr>
                <w:rFonts w:ascii="Lato" w:eastAsia="Times New Roman" w:hAnsi="Lato" w:cs="Times New Roman"/>
                <w:color w:val="000000"/>
                <w:sz w:val="20"/>
                <w:szCs w:val="20"/>
              </w:rPr>
              <w:t xml:space="preserve"> the student’s disability-related needs, </w:t>
            </w:r>
            <w:r w:rsidRPr="00CF74B6">
              <w:rPr>
                <w:rFonts w:ascii="Lato" w:eastAsia="Times New Roman" w:hAnsi="Lato" w:cs="Times New Roman"/>
                <w:color w:val="000000"/>
                <w:sz w:val="20"/>
                <w:szCs w:val="20"/>
              </w:rPr>
              <w:lastRenderedPageBreak/>
              <w:t xml:space="preserve">whether or not commonly linked to the disability category in which the student has been classified. </w:t>
            </w:r>
          </w:p>
          <w:p w14:paraId="2FE93EB4" w14:textId="516D86B2" w:rsidR="00BC70C1" w:rsidRPr="00BC70C1" w:rsidRDefault="00BC70C1" w:rsidP="00BC70C1">
            <w:pPr>
              <w:spacing w:after="120" w:line="240" w:lineRule="auto"/>
              <w:rPr>
                <w:rFonts w:ascii="Lato" w:eastAsia="Times New Roman" w:hAnsi="Lato" w:cs="Times New Roman"/>
                <w:color w:val="000000"/>
                <w:sz w:val="20"/>
                <w:szCs w:val="20"/>
              </w:rPr>
            </w:pPr>
            <w:r w:rsidRPr="00BC70C1">
              <w:rPr>
                <w:rFonts w:ascii="Lato" w:eastAsia="Times New Roman" w:hAnsi="Lato" w:cs="Times New Roman"/>
                <w:color w:val="000000"/>
                <w:sz w:val="20"/>
                <w:szCs w:val="20"/>
              </w:rPr>
              <w:sym w:font="Wingdings" w:char="F06F"/>
            </w:r>
            <w:r w:rsidRPr="00BC70C1">
              <w:rPr>
                <w:rFonts w:ascii="Lato" w:eastAsia="Times New Roman" w:hAnsi="Lato" w:cs="Times New Roman"/>
                <w:color w:val="000000"/>
                <w:sz w:val="20"/>
                <w:szCs w:val="20"/>
              </w:rPr>
              <w:t xml:space="preserve"> Yes</w:t>
            </w:r>
          </w:p>
          <w:p w14:paraId="22174AB2" w14:textId="77777777" w:rsidR="00BC70C1" w:rsidRPr="00BC70C1" w:rsidRDefault="00BC70C1" w:rsidP="00BC70C1">
            <w:pPr>
              <w:spacing w:after="120" w:line="240" w:lineRule="auto"/>
              <w:rPr>
                <w:rFonts w:ascii="Lato" w:eastAsia="Times New Roman" w:hAnsi="Lato" w:cs="Times New Roman"/>
                <w:color w:val="000000"/>
                <w:sz w:val="20"/>
                <w:szCs w:val="20"/>
              </w:rPr>
            </w:pPr>
            <w:r w:rsidRPr="00BC70C1">
              <w:rPr>
                <w:rFonts w:ascii="Lato" w:eastAsia="Times New Roman" w:hAnsi="Lato" w:cs="Times New Roman"/>
                <w:color w:val="000000"/>
                <w:sz w:val="20"/>
                <w:szCs w:val="20"/>
              </w:rPr>
              <w:sym w:font="Wingdings" w:char="F06F"/>
            </w:r>
            <w:r w:rsidRPr="00BC70C1">
              <w:rPr>
                <w:rFonts w:ascii="Lato" w:eastAsia="Times New Roman" w:hAnsi="Lato" w:cs="Times New Roman"/>
                <w:color w:val="000000"/>
                <w:sz w:val="20"/>
                <w:szCs w:val="20"/>
              </w:rPr>
              <w:t xml:space="preserve"> No</w:t>
            </w:r>
          </w:p>
          <w:p w14:paraId="72995731" w14:textId="77777777" w:rsidR="00BC70C1" w:rsidRPr="00BC70C1" w:rsidRDefault="00BC70C1" w:rsidP="00BC70C1">
            <w:pPr>
              <w:spacing w:after="120" w:line="240" w:lineRule="auto"/>
              <w:rPr>
                <w:rFonts w:ascii="Lato" w:eastAsia="Times New Roman" w:hAnsi="Lato" w:cs="Times New Roman"/>
                <w:color w:val="000000"/>
                <w:sz w:val="20"/>
                <w:szCs w:val="20"/>
              </w:rPr>
            </w:pPr>
            <w:r w:rsidRPr="00BC70C1">
              <w:rPr>
                <w:rFonts w:ascii="Lato" w:eastAsia="Times New Roman" w:hAnsi="Lato" w:cs="Times New Roman"/>
                <w:color w:val="000000"/>
                <w:sz w:val="20"/>
                <w:szCs w:val="20"/>
              </w:rPr>
              <w:sym w:font="Wingdings" w:char="F06F"/>
            </w:r>
            <w:r w:rsidRPr="00BC70C1">
              <w:rPr>
                <w:rFonts w:ascii="Lato" w:eastAsia="Times New Roman" w:hAnsi="Lato" w:cs="Times New Roman"/>
                <w:color w:val="000000"/>
                <w:sz w:val="20"/>
                <w:szCs w:val="20"/>
              </w:rPr>
              <w:t xml:space="preserve"> NA</w:t>
            </w:r>
          </w:p>
          <w:p w14:paraId="6171A501" w14:textId="5A4F5128" w:rsidR="008404A7" w:rsidRPr="008404A7" w:rsidRDefault="008404A7" w:rsidP="008404A7">
            <w:pPr>
              <w:spacing w:after="120" w:line="240" w:lineRule="auto"/>
              <w:rPr>
                <w:rFonts w:ascii="Lato" w:eastAsia="Times New Roman" w:hAnsi="Lato"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4091A" w14:textId="77777777" w:rsidR="008404A7" w:rsidRPr="008404A7" w:rsidRDefault="008404A7" w:rsidP="00BC70C1">
            <w:pPr>
              <w:spacing w:after="240" w:line="240" w:lineRule="auto"/>
              <w:rPr>
                <w:rFonts w:ascii="Lato" w:eastAsia="Times New Roman" w:hAnsi="Lato" w:cs="Times New Roman"/>
                <w:sz w:val="20"/>
                <w:szCs w:val="20"/>
              </w:rPr>
            </w:pPr>
            <w:r w:rsidRPr="008404A7">
              <w:rPr>
                <w:rFonts w:ascii="Lato" w:eastAsia="Times New Roman" w:hAnsi="Lato" w:cs="Times New Roman"/>
                <w:b/>
                <w:bCs/>
                <w:i/>
                <w:iCs/>
                <w:color w:val="000000"/>
                <w:sz w:val="20"/>
                <w:szCs w:val="20"/>
              </w:rPr>
              <w:lastRenderedPageBreak/>
              <w:t>Directions:</w:t>
            </w:r>
            <w:r w:rsidRPr="008404A7">
              <w:rPr>
                <w:rFonts w:ascii="Lato" w:eastAsia="Times New Roman" w:hAnsi="Lato" w:cs="Times New Roman"/>
                <w:b/>
                <w:bCs/>
                <w:i/>
                <w:iCs/>
                <w:color w:val="000000"/>
                <w:sz w:val="20"/>
                <w:szCs w:val="20"/>
              </w:rPr>
              <w:br/>
            </w:r>
            <w:r w:rsidRPr="008404A7">
              <w:rPr>
                <w:rFonts w:ascii="Lato" w:eastAsia="Times New Roman" w:hAnsi="Lato" w:cs="Times New Roman"/>
                <w:color w:val="000000"/>
                <w:sz w:val="20"/>
                <w:szCs w:val="20"/>
              </w:rPr>
              <w:t xml:space="preserve">Locate the </w:t>
            </w:r>
            <w:r w:rsidRPr="008404A7">
              <w:rPr>
                <w:rFonts w:ascii="Lato" w:eastAsia="Times New Roman" w:hAnsi="Lato" w:cs="Times New Roman"/>
                <w:i/>
                <w:iCs/>
                <w:color w:val="000000"/>
                <w:sz w:val="20"/>
                <w:szCs w:val="20"/>
              </w:rPr>
              <w:t xml:space="preserve">Referral for Special Education Evaluation (R-1) or Notice of Reevaluation (RE-1), Existing Data Review </w:t>
            </w:r>
            <w:r w:rsidRPr="008404A7">
              <w:rPr>
                <w:rFonts w:ascii="Lato" w:eastAsia="Times New Roman" w:hAnsi="Lato" w:cs="Times New Roman"/>
                <w:i/>
                <w:iCs/>
                <w:color w:val="000000"/>
                <w:sz w:val="20"/>
                <w:szCs w:val="20"/>
              </w:rPr>
              <w:lastRenderedPageBreak/>
              <w:t xml:space="preserve">(ED-1) </w:t>
            </w:r>
            <w:r w:rsidRPr="008404A7">
              <w:rPr>
                <w:rFonts w:ascii="Lato" w:eastAsia="Times New Roman" w:hAnsi="Lato" w:cs="Times New Roman"/>
                <w:color w:val="000000"/>
                <w:sz w:val="20"/>
                <w:szCs w:val="20"/>
              </w:rPr>
              <w:t xml:space="preserve">and </w:t>
            </w:r>
            <w:r w:rsidRPr="008404A7">
              <w:rPr>
                <w:rFonts w:ascii="Lato" w:eastAsia="Times New Roman" w:hAnsi="Lato" w:cs="Times New Roman"/>
                <w:i/>
                <w:iCs/>
                <w:color w:val="000000"/>
                <w:sz w:val="20"/>
                <w:szCs w:val="20"/>
              </w:rPr>
              <w:t>Evaluation Report: Including Determination of Disability Category and Need for Specially Designed Instruction (ER-1</w:t>
            </w:r>
            <w:proofErr w:type="gramStart"/>
            <w:r w:rsidRPr="008404A7">
              <w:rPr>
                <w:rFonts w:ascii="Lato" w:eastAsia="Times New Roman" w:hAnsi="Lato" w:cs="Times New Roman"/>
                <w:i/>
                <w:iCs/>
                <w:color w:val="000000"/>
                <w:sz w:val="20"/>
                <w:szCs w:val="20"/>
              </w:rPr>
              <w:t>)</w:t>
            </w:r>
            <w:r w:rsidRPr="008404A7">
              <w:rPr>
                <w:rFonts w:ascii="Lato" w:eastAsia="Times New Roman" w:hAnsi="Lato" w:cs="Times New Roman"/>
                <w:color w:val="000000"/>
                <w:sz w:val="20"/>
                <w:szCs w:val="20"/>
              </w:rPr>
              <w:t>, or</w:t>
            </w:r>
            <w:proofErr w:type="gramEnd"/>
            <w:r w:rsidRPr="008404A7">
              <w:rPr>
                <w:rFonts w:ascii="Lato" w:eastAsia="Times New Roman" w:hAnsi="Lato" w:cs="Times New Roman"/>
                <w:color w:val="000000"/>
                <w:sz w:val="20"/>
                <w:szCs w:val="20"/>
              </w:rPr>
              <w:t xml:space="preserve"> </w:t>
            </w:r>
            <w:r w:rsidRPr="008404A7">
              <w:rPr>
                <w:rFonts w:ascii="Lato" w:eastAsia="Times New Roman" w:hAnsi="Lato" w:cs="Times New Roman"/>
                <w:i/>
                <w:iCs/>
                <w:color w:val="000000"/>
                <w:sz w:val="20"/>
                <w:szCs w:val="20"/>
              </w:rPr>
              <w:t>Notice of Agreement that a Three-year Reevaluation Not Needed (RE-3).</w:t>
            </w:r>
          </w:p>
          <w:p w14:paraId="646E204E" w14:textId="77777777" w:rsidR="008404A7" w:rsidRPr="008404A7" w:rsidRDefault="008404A7" w:rsidP="008404A7">
            <w:pPr>
              <w:spacing w:before="240" w:after="240" w:line="240" w:lineRule="auto"/>
              <w:ind w:right="-720"/>
              <w:rPr>
                <w:rFonts w:ascii="Lato" w:eastAsia="Times New Roman" w:hAnsi="Lato" w:cs="Times New Roman"/>
                <w:sz w:val="20"/>
                <w:szCs w:val="20"/>
              </w:rPr>
            </w:pPr>
            <w:r w:rsidRPr="008404A7">
              <w:rPr>
                <w:rFonts w:ascii="Lato" w:eastAsia="Times New Roman" w:hAnsi="Lato" w:cs="Times New Roman"/>
                <w:color w:val="000000"/>
                <w:sz w:val="20"/>
                <w:szCs w:val="20"/>
              </w:rPr>
              <w:t>Mark “NA” If the student’s reevaluation was waived within the last 12 months.</w:t>
            </w:r>
          </w:p>
          <w:p w14:paraId="6FDA45D2" w14:textId="77777777" w:rsidR="008404A7" w:rsidRPr="008404A7" w:rsidRDefault="008404A7" w:rsidP="008404A7">
            <w:pPr>
              <w:spacing w:before="240" w:after="24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Review the R-1 or RE-1 (in the case of a reevaluation) and ED-1 or other documentation initiating the referral or reevaluation to locate areas of concern. Review the ER-1</w:t>
            </w:r>
            <w:hyperlink r:id="rId8" w:anchor="_msocom_2" w:history="1">
              <w:r w:rsidRPr="008404A7">
                <w:rPr>
                  <w:rFonts w:ascii="Lato" w:eastAsia="Times New Roman" w:hAnsi="Lato" w:cs="Times New Roman"/>
                  <w:color w:val="000000"/>
                  <w:sz w:val="20"/>
                  <w:szCs w:val="20"/>
                  <w:u w:val="single"/>
                </w:rPr>
                <w:t xml:space="preserve"> </w:t>
              </w:r>
            </w:hyperlink>
            <w:r w:rsidRPr="008404A7">
              <w:rPr>
                <w:rFonts w:ascii="Lato" w:eastAsia="Times New Roman" w:hAnsi="Lato" w:cs="Times New Roman"/>
                <w:color w:val="000000"/>
                <w:sz w:val="20"/>
                <w:szCs w:val="20"/>
              </w:rPr>
              <w:t>to determine if the areas of concern were assessed.</w:t>
            </w:r>
          </w:p>
          <w:p w14:paraId="23B5824D" w14:textId="77777777" w:rsidR="008404A7" w:rsidRPr="008404A7" w:rsidRDefault="008404A7" w:rsidP="008404A7">
            <w:pPr>
              <w:spacing w:before="240" w:after="24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Mark “Y” if there is documentation the IEP team considered concerns identified on the referral and existing data review, including the student’s academic or functional performance, and there is data or other information related to each area of concern in the evaluation report (ER-1).</w:t>
            </w:r>
          </w:p>
          <w:p w14:paraId="167CB12C" w14:textId="44657A8A" w:rsidR="008404A7" w:rsidRPr="008404A7" w:rsidRDefault="008404A7" w:rsidP="00BC70C1">
            <w:pPr>
              <w:spacing w:before="240" w:after="24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Mark “N” if there is no documentation the IEP team considered concerns identified on the referral and existing data review, including the student’s academic or functional performance, or there is no data or other information related to each area of concern in the evaluation report (ER-1).</w:t>
            </w:r>
          </w:p>
          <w:p w14:paraId="48A5B17C" w14:textId="77777777" w:rsidR="008404A7" w:rsidRPr="008404A7" w:rsidRDefault="008404A7" w:rsidP="008404A7">
            <w:pPr>
              <w:spacing w:before="240" w:after="240" w:line="240" w:lineRule="auto"/>
              <w:rPr>
                <w:rFonts w:ascii="Lato" w:eastAsia="Times New Roman" w:hAnsi="Lato" w:cs="Times New Roman"/>
                <w:sz w:val="20"/>
                <w:szCs w:val="20"/>
              </w:rPr>
            </w:pPr>
            <w:r w:rsidRPr="008404A7">
              <w:rPr>
                <w:rFonts w:ascii="Lato" w:eastAsia="Times New Roman" w:hAnsi="Lato" w:cs="Times New Roman"/>
                <w:b/>
                <w:bCs/>
                <w:i/>
                <w:iCs/>
                <w:color w:val="000000"/>
                <w:sz w:val="20"/>
                <w:szCs w:val="20"/>
              </w:rPr>
              <w:t>Standards:</w:t>
            </w:r>
            <w:r w:rsidRPr="008404A7">
              <w:rPr>
                <w:rFonts w:ascii="Lato" w:eastAsia="Times New Roman" w:hAnsi="Lato" w:cs="Times New Roman"/>
                <w:b/>
                <w:bCs/>
                <w:i/>
                <w:iCs/>
                <w:color w:val="000000"/>
                <w:sz w:val="20"/>
                <w:szCs w:val="20"/>
              </w:rPr>
              <w:br/>
            </w:r>
            <w:r w:rsidRPr="008404A7">
              <w:rPr>
                <w:rFonts w:ascii="Lato" w:eastAsia="Times New Roman" w:hAnsi="Lato" w:cs="Times New Roman"/>
                <w:color w:val="000000"/>
                <w:sz w:val="20"/>
                <w:szCs w:val="20"/>
              </w:rPr>
              <w:t xml:space="preserve">To identify areas of concern, the IEP team should review the R-1 or RE-1 and the ED-1. The IEP team must consider </w:t>
            </w:r>
            <w:r w:rsidRPr="008404A7">
              <w:rPr>
                <w:rFonts w:ascii="Lato" w:eastAsia="Times New Roman" w:hAnsi="Lato" w:cs="Times New Roman"/>
                <w:color w:val="000000"/>
                <w:sz w:val="20"/>
                <w:szCs w:val="20"/>
                <w:u w:val="single"/>
              </w:rPr>
              <w:t>and assess, if appropriate</w:t>
            </w:r>
            <w:r w:rsidRPr="008404A7">
              <w:rPr>
                <w:rFonts w:ascii="Lato" w:eastAsia="Times New Roman" w:hAnsi="Lato" w:cs="Times New Roman"/>
                <w:color w:val="000000"/>
                <w:sz w:val="20"/>
                <w:szCs w:val="20"/>
              </w:rPr>
              <w:t xml:space="preserve"> (if identified as a concern), achievement in academic content areas, social/emotional learning, physical/health, independence/self-determination, communication, or cognitive learning. The evaluation report (ER-1) must include data or other information related to each area of concern. A special education evaluation </w:t>
            </w:r>
            <w:r w:rsidRPr="008404A7">
              <w:rPr>
                <w:rFonts w:ascii="Lato" w:eastAsia="Times New Roman" w:hAnsi="Lato" w:cs="Times New Roman"/>
                <w:color w:val="000000"/>
                <w:sz w:val="20"/>
                <w:szCs w:val="20"/>
              </w:rPr>
              <w:lastRenderedPageBreak/>
              <w:t>is sufficiently comprehensive when it assesses all areas of concern and provides enough information to allow the IEP team to collectively determine special education eligibility or continuing eligibility and identify the effects of the student's disability and subsequent disability-related needs. Before administering any new assessments or collecting any additional information, the IEP team conducts a thorough review of existing data. IEP teams do not necessarily assess all academic and functional skill areas or apply criteria for all disability categories, but they must assess all suspected areas of concern.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6CD59" w14:textId="77777777" w:rsidR="008404A7" w:rsidRPr="008404A7" w:rsidRDefault="008404A7" w:rsidP="008404A7">
            <w:pPr>
              <w:spacing w:after="0" w:line="240" w:lineRule="auto"/>
              <w:rPr>
                <w:rFonts w:ascii="Lato" w:eastAsia="Times New Roman" w:hAnsi="Lato" w:cs="Times New Roman"/>
                <w:sz w:val="20"/>
                <w:szCs w:val="20"/>
              </w:rPr>
            </w:pPr>
            <w:r w:rsidRPr="008404A7">
              <w:rPr>
                <w:rFonts w:ascii="Lato" w:eastAsia="Times New Roman" w:hAnsi="Lato" w:cs="Times New Roman"/>
                <w:b/>
                <w:bCs/>
                <w:i/>
                <w:iCs/>
                <w:color w:val="000000"/>
                <w:sz w:val="20"/>
                <w:szCs w:val="20"/>
              </w:rPr>
              <w:lastRenderedPageBreak/>
              <w:t>Student-level Correction:</w:t>
            </w:r>
          </w:p>
          <w:p w14:paraId="0F508702" w14:textId="76EDEC9F" w:rsidR="008404A7" w:rsidRDefault="008404A7" w:rsidP="008404A7">
            <w:pPr>
              <w:spacing w:after="0" w:line="240" w:lineRule="auto"/>
              <w:rPr>
                <w:rFonts w:ascii="Lato" w:eastAsia="Times New Roman" w:hAnsi="Lato" w:cs="Times New Roman"/>
                <w:color w:val="000000"/>
                <w:sz w:val="20"/>
                <w:szCs w:val="20"/>
              </w:rPr>
            </w:pPr>
            <w:r w:rsidRPr="008404A7">
              <w:rPr>
                <w:rFonts w:ascii="Lato" w:eastAsia="Times New Roman" w:hAnsi="Lato" w:cs="Times New Roman"/>
                <w:color w:val="000000"/>
                <w:sz w:val="20"/>
                <w:szCs w:val="20"/>
              </w:rPr>
              <w:t xml:space="preserve">Conduct a new IEP team meeting to determine if there are any areas of concern </w:t>
            </w:r>
            <w:r w:rsidRPr="008404A7">
              <w:rPr>
                <w:rFonts w:ascii="Lato" w:eastAsia="Times New Roman" w:hAnsi="Lato" w:cs="Times New Roman"/>
                <w:color w:val="000000"/>
                <w:sz w:val="20"/>
                <w:szCs w:val="20"/>
              </w:rPr>
              <w:lastRenderedPageBreak/>
              <w:t xml:space="preserve">related to academic or functional performance that are not being addressed, and if so, conduct a reevaluation and ensure that the evaluation will be sufficiently comprehensive to identify </w:t>
            </w:r>
            <w:proofErr w:type="gramStart"/>
            <w:r w:rsidRPr="008404A7">
              <w:rPr>
                <w:rFonts w:ascii="Lato" w:eastAsia="Times New Roman" w:hAnsi="Lato" w:cs="Times New Roman"/>
                <w:color w:val="000000"/>
                <w:sz w:val="20"/>
                <w:szCs w:val="20"/>
              </w:rPr>
              <w:t>all of</w:t>
            </w:r>
            <w:proofErr w:type="gramEnd"/>
            <w:r w:rsidRPr="008404A7">
              <w:rPr>
                <w:rFonts w:ascii="Lato" w:eastAsia="Times New Roman" w:hAnsi="Lato" w:cs="Times New Roman"/>
                <w:color w:val="000000"/>
                <w:sz w:val="20"/>
                <w:szCs w:val="20"/>
              </w:rPr>
              <w:t xml:space="preserve"> the student’s disability-related needs. Document the results of the discussion with the parents and the decision reached. The department will verify correction of student-level noncompliance. </w:t>
            </w:r>
          </w:p>
          <w:p w14:paraId="209B7AD6" w14:textId="07C42CF3" w:rsidR="00CF74B6" w:rsidRDefault="00CF74B6" w:rsidP="008404A7">
            <w:pPr>
              <w:spacing w:after="0" w:line="240" w:lineRule="auto"/>
              <w:rPr>
                <w:rFonts w:ascii="Lato" w:eastAsia="Times New Roman" w:hAnsi="Lato" w:cs="Times New Roman"/>
                <w:color w:val="000000"/>
                <w:sz w:val="20"/>
                <w:szCs w:val="20"/>
              </w:rPr>
            </w:pPr>
          </w:p>
          <w:p w14:paraId="5E707981" w14:textId="77777777" w:rsidR="00CF74B6" w:rsidRPr="00CF74B6" w:rsidRDefault="00CF74B6" w:rsidP="00CF74B6">
            <w:pPr>
              <w:spacing w:after="0" w:line="240" w:lineRule="auto"/>
              <w:rPr>
                <w:rFonts w:ascii="Lato" w:eastAsia="Times New Roman" w:hAnsi="Lato" w:cs="Times New Roman"/>
                <w:b/>
                <w:bCs/>
                <w:i/>
                <w:iCs/>
                <w:sz w:val="20"/>
                <w:szCs w:val="20"/>
              </w:rPr>
            </w:pPr>
            <w:r w:rsidRPr="00CF74B6">
              <w:rPr>
                <w:rFonts w:ascii="Lato" w:eastAsia="Times New Roman" w:hAnsi="Lato" w:cs="Times New Roman"/>
                <w:b/>
                <w:bCs/>
                <w:i/>
                <w:iCs/>
                <w:sz w:val="20"/>
                <w:szCs w:val="20"/>
              </w:rPr>
              <w:t>Documentation of Student-level correction:</w:t>
            </w:r>
          </w:p>
          <w:p w14:paraId="0BFD2B84" w14:textId="37A8F004" w:rsidR="00CF74B6" w:rsidRDefault="00CF74B6" w:rsidP="008404A7">
            <w:pPr>
              <w:spacing w:after="0" w:line="240" w:lineRule="auto"/>
              <w:rPr>
                <w:rFonts w:ascii="Lato" w:eastAsia="Times New Roman" w:hAnsi="Lato" w:cs="Times New Roman"/>
                <w:sz w:val="20"/>
                <w:szCs w:val="20"/>
              </w:rPr>
            </w:pPr>
          </w:p>
          <w:p w14:paraId="670C8CE3" w14:textId="6785CC96" w:rsidR="00CF74B6" w:rsidRDefault="00CF74B6" w:rsidP="008404A7">
            <w:pPr>
              <w:spacing w:after="0" w:line="240" w:lineRule="auto"/>
              <w:rPr>
                <w:rFonts w:ascii="Lato" w:eastAsia="Times New Roman" w:hAnsi="Lato" w:cs="Times New Roman"/>
                <w:sz w:val="20"/>
                <w:szCs w:val="20"/>
              </w:rPr>
            </w:pPr>
          </w:p>
          <w:p w14:paraId="13067475" w14:textId="79AE576F" w:rsidR="00CF74B6" w:rsidRDefault="00CF74B6" w:rsidP="008404A7">
            <w:pPr>
              <w:spacing w:after="0" w:line="240" w:lineRule="auto"/>
              <w:rPr>
                <w:rFonts w:ascii="Lato" w:eastAsia="Times New Roman" w:hAnsi="Lato" w:cs="Times New Roman"/>
                <w:sz w:val="20"/>
                <w:szCs w:val="20"/>
              </w:rPr>
            </w:pPr>
          </w:p>
          <w:p w14:paraId="305D409A" w14:textId="0484106B" w:rsidR="00CF74B6" w:rsidRDefault="00CF74B6" w:rsidP="008404A7">
            <w:pPr>
              <w:spacing w:after="0" w:line="240" w:lineRule="auto"/>
              <w:rPr>
                <w:rFonts w:ascii="Lato" w:eastAsia="Times New Roman" w:hAnsi="Lato" w:cs="Times New Roman"/>
                <w:sz w:val="20"/>
                <w:szCs w:val="20"/>
              </w:rPr>
            </w:pPr>
          </w:p>
          <w:p w14:paraId="59767C63" w14:textId="77777777" w:rsidR="00CF74B6" w:rsidRPr="008404A7" w:rsidRDefault="00CF74B6" w:rsidP="008404A7">
            <w:pPr>
              <w:spacing w:after="0" w:line="240" w:lineRule="auto"/>
              <w:rPr>
                <w:rFonts w:ascii="Lato" w:eastAsia="Times New Roman" w:hAnsi="Lato" w:cs="Times New Roman"/>
                <w:sz w:val="20"/>
                <w:szCs w:val="20"/>
              </w:rPr>
            </w:pPr>
          </w:p>
          <w:p w14:paraId="1F5809A2" w14:textId="77777777" w:rsidR="008404A7" w:rsidRPr="008404A7" w:rsidRDefault="008404A7" w:rsidP="008404A7">
            <w:pPr>
              <w:spacing w:after="0" w:line="240" w:lineRule="auto"/>
              <w:rPr>
                <w:rFonts w:ascii="Lato" w:eastAsia="Times New Roman" w:hAnsi="Lato" w:cs="Times New Roman"/>
                <w:sz w:val="20"/>
                <w:szCs w:val="20"/>
              </w:rPr>
            </w:pPr>
          </w:p>
          <w:p w14:paraId="4127F873" w14:textId="77777777" w:rsidR="00446720" w:rsidRDefault="00446720" w:rsidP="00446720">
            <w:pPr>
              <w:rPr>
                <w:rFonts w:ascii="Lato" w:hAnsi="Lato"/>
                <w:sz w:val="20"/>
                <w:szCs w:val="20"/>
              </w:rPr>
            </w:pPr>
            <w:r>
              <w:rPr>
                <w:rFonts w:ascii="Lato" w:hAnsi="Lato"/>
                <w:b/>
                <w:bCs/>
                <w:i/>
                <w:iCs/>
                <w:color w:val="000000"/>
                <w:sz w:val="20"/>
                <w:szCs w:val="20"/>
              </w:rPr>
              <w:t>Current Compliance:</w:t>
            </w:r>
          </w:p>
          <w:p w14:paraId="3573187D" w14:textId="7DA31FCA" w:rsidR="00446720" w:rsidRDefault="00446720" w:rsidP="00446720">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1B7F3C8B"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 xml:space="preserve">Arrange staff training by non-district personnel (including regular education staff, as appropriate) </w:t>
            </w:r>
          </w:p>
          <w:p w14:paraId="7B425EC2"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3C3A3682"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 xml:space="preserve">Administrator observes IEP meeting(s) Meet with individual staff </w:t>
            </w:r>
            <w:r>
              <w:rPr>
                <w:rFonts w:ascii="Lato" w:eastAsia="Times New Roman" w:hAnsi="Lato"/>
                <w:sz w:val="20"/>
                <w:szCs w:val="20"/>
              </w:rPr>
              <w:lastRenderedPageBreak/>
              <w:t>members (including regular education staff, as appropriate)</w:t>
            </w:r>
          </w:p>
          <w:p w14:paraId="2049E0C9"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4D414467"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Revise IEP form(s)</w:t>
            </w:r>
          </w:p>
          <w:p w14:paraId="5BEA04E6"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Revise staff handbook</w:t>
            </w:r>
          </w:p>
          <w:p w14:paraId="3BCAD175"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Revise written special education procedures and policies</w:t>
            </w:r>
          </w:p>
          <w:p w14:paraId="6ED2508A"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1568B293"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6C976F5E"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08984B4F" w14:textId="2FFF0F5B"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Other (provide details):</w:t>
            </w:r>
          </w:p>
          <w:p w14:paraId="66FCD765" w14:textId="77777777" w:rsidR="00446720" w:rsidRPr="00446720" w:rsidRDefault="00446720" w:rsidP="00446720">
            <w:pPr>
              <w:rPr>
                <w:rFonts w:ascii="Lato" w:eastAsia="Times New Roman" w:hAnsi="Lato"/>
                <w:sz w:val="20"/>
                <w:szCs w:val="20"/>
              </w:rPr>
            </w:pPr>
          </w:p>
          <w:p w14:paraId="6E775C13" w14:textId="706DE333" w:rsidR="00CF74B6" w:rsidRDefault="00CF74B6" w:rsidP="008404A7">
            <w:pPr>
              <w:spacing w:after="0" w:line="240" w:lineRule="auto"/>
              <w:rPr>
                <w:rFonts w:ascii="Lato" w:eastAsia="Times New Roman" w:hAnsi="Lato" w:cs="Times New Roman"/>
                <w:b/>
                <w:bCs/>
                <w:sz w:val="20"/>
                <w:szCs w:val="20"/>
              </w:rPr>
            </w:pPr>
          </w:p>
          <w:p w14:paraId="42B1FEF5" w14:textId="418ED857" w:rsidR="00446720" w:rsidRDefault="00446720" w:rsidP="008404A7">
            <w:pPr>
              <w:spacing w:after="0" w:line="240" w:lineRule="auto"/>
              <w:rPr>
                <w:rFonts w:ascii="Lato" w:eastAsia="Times New Roman" w:hAnsi="Lato" w:cs="Times New Roman"/>
                <w:b/>
                <w:bCs/>
                <w:sz w:val="20"/>
                <w:szCs w:val="20"/>
              </w:rPr>
            </w:pPr>
          </w:p>
          <w:p w14:paraId="200E6B8E" w14:textId="6440FA47" w:rsidR="00446720" w:rsidRDefault="00446720" w:rsidP="008404A7">
            <w:pPr>
              <w:spacing w:after="0" w:line="240" w:lineRule="auto"/>
              <w:rPr>
                <w:rFonts w:ascii="Lato" w:eastAsia="Times New Roman" w:hAnsi="Lato" w:cs="Times New Roman"/>
                <w:b/>
                <w:bCs/>
                <w:sz w:val="20"/>
                <w:szCs w:val="20"/>
              </w:rPr>
            </w:pPr>
          </w:p>
          <w:p w14:paraId="2BCE71E0" w14:textId="29F3706C" w:rsidR="00446720" w:rsidRDefault="00446720" w:rsidP="008404A7">
            <w:pPr>
              <w:spacing w:after="0" w:line="240" w:lineRule="auto"/>
              <w:rPr>
                <w:rFonts w:ascii="Lato" w:eastAsia="Times New Roman" w:hAnsi="Lato" w:cs="Times New Roman"/>
                <w:b/>
                <w:bCs/>
                <w:sz w:val="20"/>
                <w:szCs w:val="20"/>
              </w:rPr>
            </w:pPr>
          </w:p>
          <w:p w14:paraId="7B2CB519" w14:textId="77777777" w:rsidR="00446720" w:rsidRDefault="00446720" w:rsidP="008404A7">
            <w:pPr>
              <w:spacing w:after="0" w:line="240" w:lineRule="auto"/>
              <w:rPr>
                <w:rFonts w:ascii="Lato" w:eastAsia="Times New Roman" w:hAnsi="Lato" w:cs="Times New Roman"/>
                <w:b/>
                <w:bCs/>
                <w:sz w:val="20"/>
                <w:szCs w:val="20"/>
              </w:rPr>
            </w:pPr>
          </w:p>
          <w:p w14:paraId="302DF7AA" w14:textId="77777777" w:rsidR="00CF74B6" w:rsidRDefault="00CF74B6" w:rsidP="008404A7">
            <w:pPr>
              <w:spacing w:after="0" w:line="240" w:lineRule="auto"/>
              <w:rPr>
                <w:rFonts w:ascii="Lato" w:eastAsia="Times New Roman" w:hAnsi="Lato" w:cs="Times New Roman"/>
                <w:b/>
                <w:bCs/>
                <w:i/>
                <w:iCs/>
                <w:sz w:val="20"/>
                <w:szCs w:val="20"/>
              </w:rPr>
            </w:pPr>
            <w:r w:rsidRPr="00531443">
              <w:rPr>
                <w:rFonts w:ascii="Lato" w:eastAsia="Times New Roman" w:hAnsi="Lato" w:cs="Times New Roman"/>
                <w:b/>
                <w:bCs/>
                <w:i/>
                <w:iCs/>
                <w:sz w:val="20"/>
                <w:szCs w:val="20"/>
              </w:rPr>
              <w:t>Other Notes:</w:t>
            </w:r>
          </w:p>
          <w:p w14:paraId="312ABF6A" w14:textId="77777777" w:rsidR="00446720" w:rsidRDefault="00446720" w:rsidP="008404A7">
            <w:pPr>
              <w:spacing w:after="0" w:line="240" w:lineRule="auto"/>
              <w:rPr>
                <w:rFonts w:ascii="Lato" w:eastAsia="Times New Roman" w:hAnsi="Lato" w:cs="Times New Roman"/>
                <w:b/>
                <w:bCs/>
                <w:i/>
                <w:iCs/>
                <w:sz w:val="20"/>
                <w:szCs w:val="20"/>
              </w:rPr>
            </w:pPr>
          </w:p>
          <w:p w14:paraId="6310EA7C" w14:textId="77777777" w:rsidR="00446720" w:rsidRDefault="00446720" w:rsidP="008404A7">
            <w:pPr>
              <w:spacing w:after="0" w:line="240" w:lineRule="auto"/>
              <w:rPr>
                <w:rFonts w:ascii="Lato" w:eastAsia="Times New Roman" w:hAnsi="Lato" w:cs="Times New Roman"/>
                <w:b/>
                <w:bCs/>
                <w:i/>
                <w:iCs/>
                <w:sz w:val="20"/>
                <w:szCs w:val="20"/>
              </w:rPr>
            </w:pPr>
          </w:p>
          <w:p w14:paraId="7E2DA125" w14:textId="77777777" w:rsidR="00446720" w:rsidRDefault="00446720" w:rsidP="008404A7">
            <w:pPr>
              <w:spacing w:after="0" w:line="240" w:lineRule="auto"/>
              <w:rPr>
                <w:rFonts w:ascii="Lato" w:eastAsia="Times New Roman" w:hAnsi="Lato" w:cs="Times New Roman"/>
                <w:b/>
                <w:bCs/>
                <w:i/>
                <w:iCs/>
                <w:sz w:val="20"/>
                <w:szCs w:val="20"/>
              </w:rPr>
            </w:pPr>
          </w:p>
          <w:p w14:paraId="13BB621A" w14:textId="77777777" w:rsidR="00446720" w:rsidRDefault="00446720" w:rsidP="008404A7">
            <w:pPr>
              <w:spacing w:after="0" w:line="240" w:lineRule="auto"/>
              <w:rPr>
                <w:rFonts w:ascii="Lato" w:eastAsia="Times New Roman" w:hAnsi="Lato" w:cs="Times New Roman"/>
                <w:b/>
                <w:bCs/>
                <w:i/>
                <w:iCs/>
                <w:sz w:val="20"/>
                <w:szCs w:val="20"/>
              </w:rPr>
            </w:pPr>
          </w:p>
          <w:p w14:paraId="5D7A544A" w14:textId="77777777" w:rsidR="00446720" w:rsidRDefault="00446720" w:rsidP="008404A7">
            <w:pPr>
              <w:spacing w:after="0" w:line="240" w:lineRule="auto"/>
              <w:rPr>
                <w:rFonts w:ascii="Lato" w:eastAsia="Times New Roman" w:hAnsi="Lato" w:cs="Times New Roman"/>
                <w:b/>
                <w:bCs/>
                <w:i/>
                <w:iCs/>
                <w:sz w:val="20"/>
                <w:szCs w:val="20"/>
              </w:rPr>
            </w:pPr>
          </w:p>
          <w:p w14:paraId="62738467" w14:textId="77777777" w:rsidR="00446720" w:rsidRDefault="00446720" w:rsidP="008404A7">
            <w:pPr>
              <w:spacing w:after="0" w:line="240" w:lineRule="auto"/>
              <w:rPr>
                <w:rFonts w:ascii="Lato" w:eastAsia="Times New Roman" w:hAnsi="Lato" w:cs="Times New Roman"/>
                <w:b/>
                <w:bCs/>
                <w:i/>
                <w:iCs/>
                <w:sz w:val="20"/>
                <w:szCs w:val="20"/>
              </w:rPr>
            </w:pPr>
          </w:p>
          <w:p w14:paraId="3A006BA3" w14:textId="77777777" w:rsidR="00446720" w:rsidRDefault="00446720" w:rsidP="008404A7">
            <w:pPr>
              <w:spacing w:after="0" w:line="240" w:lineRule="auto"/>
              <w:rPr>
                <w:rFonts w:ascii="Lato" w:eastAsia="Times New Roman" w:hAnsi="Lato" w:cs="Times New Roman"/>
                <w:b/>
                <w:bCs/>
                <w:i/>
                <w:iCs/>
                <w:sz w:val="20"/>
                <w:szCs w:val="20"/>
              </w:rPr>
            </w:pPr>
          </w:p>
          <w:p w14:paraId="2F990BB2" w14:textId="77777777" w:rsidR="00446720" w:rsidRDefault="00446720" w:rsidP="008404A7">
            <w:pPr>
              <w:spacing w:after="0" w:line="240" w:lineRule="auto"/>
              <w:rPr>
                <w:rFonts w:ascii="Lato" w:eastAsia="Times New Roman" w:hAnsi="Lato" w:cs="Times New Roman"/>
                <w:b/>
                <w:bCs/>
                <w:i/>
                <w:iCs/>
                <w:sz w:val="20"/>
                <w:szCs w:val="20"/>
              </w:rPr>
            </w:pPr>
          </w:p>
          <w:p w14:paraId="68748E5A" w14:textId="77777777" w:rsidR="00446720" w:rsidRDefault="00446720" w:rsidP="008404A7">
            <w:pPr>
              <w:spacing w:after="0" w:line="240" w:lineRule="auto"/>
              <w:rPr>
                <w:rFonts w:ascii="Lato" w:eastAsia="Times New Roman" w:hAnsi="Lato" w:cs="Times New Roman"/>
                <w:b/>
                <w:bCs/>
                <w:i/>
                <w:iCs/>
                <w:sz w:val="20"/>
                <w:szCs w:val="20"/>
              </w:rPr>
            </w:pPr>
          </w:p>
          <w:p w14:paraId="60E3DD84" w14:textId="77777777" w:rsidR="00446720" w:rsidRDefault="00446720" w:rsidP="008404A7">
            <w:pPr>
              <w:spacing w:after="0" w:line="240" w:lineRule="auto"/>
              <w:rPr>
                <w:rFonts w:ascii="Lato" w:eastAsia="Times New Roman" w:hAnsi="Lato" w:cs="Times New Roman"/>
                <w:b/>
                <w:bCs/>
                <w:i/>
                <w:iCs/>
                <w:sz w:val="20"/>
                <w:szCs w:val="20"/>
              </w:rPr>
            </w:pPr>
          </w:p>
          <w:p w14:paraId="7EA6D7C9" w14:textId="77777777" w:rsidR="00446720" w:rsidRDefault="00446720" w:rsidP="008404A7">
            <w:pPr>
              <w:spacing w:after="0" w:line="240" w:lineRule="auto"/>
              <w:rPr>
                <w:rFonts w:ascii="Lato" w:eastAsia="Times New Roman" w:hAnsi="Lato" w:cs="Times New Roman"/>
                <w:b/>
                <w:bCs/>
                <w:i/>
                <w:iCs/>
                <w:sz w:val="20"/>
                <w:szCs w:val="20"/>
              </w:rPr>
            </w:pPr>
          </w:p>
          <w:p w14:paraId="6510E587" w14:textId="77777777" w:rsidR="00446720" w:rsidRDefault="00446720" w:rsidP="008404A7">
            <w:pPr>
              <w:spacing w:after="0" w:line="240" w:lineRule="auto"/>
              <w:rPr>
                <w:rFonts w:ascii="Lato" w:eastAsia="Times New Roman" w:hAnsi="Lato" w:cs="Times New Roman"/>
                <w:b/>
                <w:bCs/>
                <w:i/>
                <w:iCs/>
                <w:sz w:val="20"/>
                <w:szCs w:val="20"/>
              </w:rPr>
            </w:pPr>
          </w:p>
          <w:p w14:paraId="0EBED26C" w14:textId="77777777" w:rsidR="00446720" w:rsidRDefault="00446720" w:rsidP="008404A7">
            <w:pPr>
              <w:spacing w:after="0" w:line="240" w:lineRule="auto"/>
              <w:rPr>
                <w:rFonts w:ascii="Lato" w:eastAsia="Times New Roman" w:hAnsi="Lato" w:cs="Times New Roman"/>
                <w:b/>
                <w:bCs/>
                <w:i/>
                <w:iCs/>
                <w:sz w:val="20"/>
                <w:szCs w:val="20"/>
              </w:rPr>
            </w:pPr>
          </w:p>
          <w:p w14:paraId="616DEF85" w14:textId="77777777" w:rsidR="00446720" w:rsidRDefault="00446720" w:rsidP="008404A7">
            <w:pPr>
              <w:spacing w:after="0" w:line="240" w:lineRule="auto"/>
              <w:rPr>
                <w:rFonts w:ascii="Lato" w:eastAsia="Times New Roman" w:hAnsi="Lato" w:cs="Times New Roman"/>
                <w:b/>
                <w:bCs/>
                <w:i/>
                <w:iCs/>
                <w:sz w:val="20"/>
                <w:szCs w:val="20"/>
              </w:rPr>
            </w:pPr>
          </w:p>
          <w:p w14:paraId="4FFBA1D8" w14:textId="77777777" w:rsidR="00446720" w:rsidRDefault="00446720" w:rsidP="008404A7">
            <w:pPr>
              <w:spacing w:after="0" w:line="240" w:lineRule="auto"/>
              <w:rPr>
                <w:rFonts w:ascii="Lato" w:eastAsia="Times New Roman" w:hAnsi="Lato" w:cs="Times New Roman"/>
                <w:b/>
                <w:bCs/>
                <w:i/>
                <w:iCs/>
                <w:sz w:val="20"/>
                <w:szCs w:val="20"/>
              </w:rPr>
            </w:pPr>
          </w:p>
          <w:p w14:paraId="65BCA168" w14:textId="77777777" w:rsidR="00446720" w:rsidRDefault="00446720" w:rsidP="008404A7">
            <w:pPr>
              <w:spacing w:after="0" w:line="240" w:lineRule="auto"/>
              <w:rPr>
                <w:rFonts w:ascii="Lato" w:eastAsia="Times New Roman" w:hAnsi="Lato" w:cs="Times New Roman"/>
                <w:b/>
                <w:bCs/>
                <w:i/>
                <w:iCs/>
                <w:sz w:val="20"/>
                <w:szCs w:val="20"/>
              </w:rPr>
            </w:pPr>
          </w:p>
          <w:p w14:paraId="747C4CCC" w14:textId="77777777" w:rsidR="00446720" w:rsidRDefault="00446720" w:rsidP="008404A7">
            <w:pPr>
              <w:spacing w:after="0" w:line="240" w:lineRule="auto"/>
              <w:rPr>
                <w:rFonts w:ascii="Lato" w:eastAsia="Times New Roman" w:hAnsi="Lato" w:cs="Times New Roman"/>
                <w:b/>
                <w:bCs/>
                <w:i/>
                <w:iCs/>
                <w:sz w:val="20"/>
                <w:szCs w:val="20"/>
              </w:rPr>
            </w:pPr>
          </w:p>
          <w:p w14:paraId="5B16953B" w14:textId="77777777" w:rsidR="00446720" w:rsidRDefault="00446720" w:rsidP="008404A7">
            <w:pPr>
              <w:spacing w:after="0" w:line="240" w:lineRule="auto"/>
              <w:rPr>
                <w:rFonts w:ascii="Lato" w:eastAsia="Times New Roman" w:hAnsi="Lato" w:cs="Times New Roman"/>
                <w:b/>
                <w:bCs/>
                <w:i/>
                <w:iCs/>
                <w:sz w:val="20"/>
                <w:szCs w:val="20"/>
              </w:rPr>
            </w:pPr>
          </w:p>
          <w:p w14:paraId="078A2721" w14:textId="77777777" w:rsidR="00446720" w:rsidRDefault="00446720" w:rsidP="008404A7">
            <w:pPr>
              <w:spacing w:after="0" w:line="240" w:lineRule="auto"/>
              <w:rPr>
                <w:rFonts w:ascii="Lato" w:eastAsia="Times New Roman" w:hAnsi="Lato" w:cs="Times New Roman"/>
                <w:b/>
                <w:bCs/>
                <w:i/>
                <w:iCs/>
                <w:sz w:val="20"/>
                <w:szCs w:val="20"/>
              </w:rPr>
            </w:pPr>
          </w:p>
          <w:p w14:paraId="129C9328" w14:textId="77777777" w:rsidR="00446720" w:rsidRDefault="00446720" w:rsidP="008404A7">
            <w:pPr>
              <w:spacing w:after="0" w:line="240" w:lineRule="auto"/>
              <w:rPr>
                <w:rFonts w:ascii="Lato" w:eastAsia="Times New Roman" w:hAnsi="Lato" w:cs="Times New Roman"/>
                <w:b/>
                <w:bCs/>
                <w:i/>
                <w:iCs/>
                <w:sz w:val="20"/>
                <w:szCs w:val="20"/>
              </w:rPr>
            </w:pPr>
          </w:p>
          <w:p w14:paraId="46400CFF" w14:textId="5A0BD2A3" w:rsidR="00446720" w:rsidRPr="008404A7" w:rsidRDefault="00446720" w:rsidP="008404A7">
            <w:pPr>
              <w:spacing w:after="0" w:line="240" w:lineRule="auto"/>
              <w:rPr>
                <w:rFonts w:ascii="Lato" w:eastAsia="Times New Roman" w:hAnsi="Lato" w:cs="Times New Roman"/>
                <w:b/>
                <w:bCs/>
                <w:i/>
                <w:iCs/>
                <w:sz w:val="20"/>
                <w:szCs w:val="20"/>
              </w:rPr>
            </w:pPr>
          </w:p>
        </w:tc>
      </w:tr>
      <w:tr w:rsidR="008404A7" w:rsidRPr="008404A7" w14:paraId="01E40F74" w14:textId="77777777" w:rsidTr="008404A7">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5B566" w14:textId="77777777" w:rsidR="008404A7" w:rsidRPr="008404A7" w:rsidRDefault="008404A7" w:rsidP="008404A7">
            <w:pPr>
              <w:spacing w:after="120" w:line="240" w:lineRule="auto"/>
              <w:jc w:val="center"/>
              <w:rPr>
                <w:rFonts w:ascii="Lato" w:eastAsia="Times New Roman" w:hAnsi="Lato" w:cs="Times New Roman"/>
                <w:sz w:val="20"/>
                <w:szCs w:val="20"/>
              </w:rPr>
            </w:pPr>
            <w:r w:rsidRPr="008404A7">
              <w:rPr>
                <w:rFonts w:ascii="Lato" w:eastAsia="Times New Roman" w:hAnsi="Lato" w:cs="Times New Roman"/>
                <w:b/>
                <w:bCs/>
                <w:color w:val="000000"/>
                <w:sz w:val="20"/>
                <w:szCs w:val="20"/>
              </w:rPr>
              <w:lastRenderedPageBreak/>
              <w:t>EVAL-4</w:t>
            </w:r>
          </w:p>
          <w:p w14:paraId="349F7403" w14:textId="77777777" w:rsidR="008404A7" w:rsidRDefault="008404A7" w:rsidP="008404A7">
            <w:pPr>
              <w:spacing w:after="240" w:line="240" w:lineRule="auto"/>
              <w:rPr>
                <w:rFonts w:ascii="Lato" w:eastAsia="Times New Roman" w:hAnsi="Lato" w:cs="Times New Roman"/>
                <w:sz w:val="20"/>
                <w:szCs w:val="20"/>
              </w:rPr>
            </w:pP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r w:rsidRPr="008404A7">
              <w:rPr>
                <w:rFonts w:ascii="Lato" w:eastAsia="Times New Roman" w:hAnsi="Lato" w:cs="Times New Roman"/>
                <w:sz w:val="20"/>
                <w:szCs w:val="20"/>
              </w:rPr>
              <w:br/>
            </w:r>
          </w:p>
          <w:p w14:paraId="7A68D711" w14:textId="77777777" w:rsidR="008404A7" w:rsidRDefault="008404A7" w:rsidP="008404A7">
            <w:pPr>
              <w:spacing w:after="240" w:line="240" w:lineRule="auto"/>
              <w:rPr>
                <w:rFonts w:ascii="Lato" w:eastAsia="Times New Roman" w:hAnsi="Lato" w:cs="Times New Roman"/>
                <w:sz w:val="20"/>
                <w:szCs w:val="20"/>
              </w:rPr>
            </w:pPr>
          </w:p>
          <w:p w14:paraId="5F740F99" w14:textId="77777777" w:rsidR="00CE2D68" w:rsidRDefault="008404A7" w:rsidP="008404A7">
            <w:pPr>
              <w:spacing w:after="240" w:line="240" w:lineRule="auto"/>
              <w:rPr>
                <w:rFonts w:ascii="Lato" w:eastAsia="Times New Roman" w:hAnsi="Lato" w:cs="Times New Roman"/>
                <w:sz w:val="20"/>
                <w:szCs w:val="20"/>
              </w:rPr>
            </w:pPr>
            <w:r w:rsidRPr="008404A7">
              <w:rPr>
                <w:rFonts w:ascii="Lato" w:eastAsia="Times New Roman" w:hAnsi="Lato" w:cs="Times New Roman"/>
                <w:sz w:val="20"/>
                <w:szCs w:val="20"/>
              </w:rPr>
              <w:br/>
            </w:r>
          </w:p>
          <w:p w14:paraId="1DF21832" w14:textId="77777777" w:rsidR="00CE2D68" w:rsidRDefault="00CE2D68" w:rsidP="008404A7">
            <w:pPr>
              <w:spacing w:after="240" w:line="240" w:lineRule="auto"/>
              <w:rPr>
                <w:rFonts w:ascii="Lato" w:eastAsia="Times New Roman" w:hAnsi="Lato" w:cs="Times New Roman"/>
                <w:sz w:val="20"/>
                <w:szCs w:val="20"/>
              </w:rPr>
            </w:pPr>
          </w:p>
          <w:p w14:paraId="016CDEC5" w14:textId="77777777" w:rsidR="00CE2D68" w:rsidRDefault="00CE2D68" w:rsidP="008404A7">
            <w:pPr>
              <w:spacing w:after="240" w:line="240" w:lineRule="auto"/>
              <w:rPr>
                <w:rFonts w:ascii="Lato" w:eastAsia="Times New Roman" w:hAnsi="Lato" w:cs="Times New Roman"/>
                <w:b/>
                <w:bCs/>
                <w:color w:val="000000"/>
                <w:sz w:val="20"/>
                <w:szCs w:val="20"/>
              </w:rPr>
            </w:pPr>
          </w:p>
          <w:p w14:paraId="39BB272B" w14:textId="18D012C5" w:rsidR="008404A7" w:rsidRDefault="008404A7" w:rsidP="00CE2D68">
            <w:pPr>
              <w:spacing w:after="240" w:line="240" w:lineRule="auto"/>
              <w:jc w:val="center"/>
              <w:rPr>
                <w:rFonts w:ascii="Lato" w:eastAsia="Times New Roman" w:hAnsi="Lato" w:cs="Times New Roman"/>
                <w:b/>
                <w:bCs/>
                <w:color w:val="000000"/>
                <w:sz w:val="20"/>
                <w:szCs w:val="20"/>
              </w:rPr>
            </w:pPr>
            <w:r w:rsidRPr="008404A7">
              <w:rPr>
                <w:rFonts w:ascii="Lato" w:eastAsia="Times New Roman" w:hAnsi="Lato" w:cs="Times New Roman"/>
                <w:b/>
                <w:bCs/>
                <w:color w:val="000000"/>
                <w:sz w:val="20"/>
                <w:szCs w:val="20"/>
              </w:rPr>
              <w:t>EVAL-4 Cont’d</w:t>
            </w:r>
          </w:p>
          <w:p w14:paraId="63256AE5" w14:textId="77777777" w:rsidR="00BC70C1" w:rsidRDefault="00BC70C1" w:rsidP="008404A7">
            <w:pPr>
              <w:spacing w:after="240" w:line="240" w:lineRule="auto"/>
              <w:rPr>
                <w:rFonts w:ascii="Lato" w:eastAsia="Times New Roman" w:hAnsi="Lato" w:cs="Times New Roman"/>
                <w:b/>
                <w:bCs/>
                <w:color w:val="000000"/>
                <w:sz w:val="20"/>
                <w:szCs w:val="20"/>
              </w:rPr>
            </w:pPr>
          </w:p>
          <w:p w14:paraId="0E00465C" w14:textId="77777777" w:rsidR="00BC70C1" w:rsidRDefault="00BC70C1" w:rsidP="008404A7">
            <w:pPr>
              <w:spacing w:after="240" w:line="240" w:lineRule="auto"/>
              <w:rPr>
                <w:rFonts w:ascii="Lato" w:eastAsia="Times New Roman" w:hAnsi="Lato" w:cs="Times New Roman"/>
                <w:b/>
                <w:bCs/>
                <w:color w:val="000000"/>
                <w:sz w:val="20"/>
                <w:szCs w:val="20"/>
              </w:rPr>
            </w:pPr>
          </w:p>
          <w:p w14:paraId="4ECAA356" w14:textId="77777777" w:rsidR="00BC70C1" w:rsidRDefault="00BC70C1" w:rsidP="008404A7">
            <w:pPr>
              <w:spacing w:after="240" w:line="240" w:lineRule="auto"/>
              <w:rPr>
                <w:rFonts w:ascii="Lato" w:eastAsia="Times New Roman" w:hAnsi="Lato" w:cs="Times New Roman"/>
                <w:b/>
                <w:bCs/>
                <w:color w:val="000000"/>
                <w:sz w:val="20"/>
                <w:szCs w:val="20"/>
              </w:rPr>
            </w:pPr>
          </w:p>
          <w:p w14:paraId="5C699E76" w14:textId="77777777" w:rsidR="00BC70C1" w:rsidRDefault="00BC70C1" w:rsidP="008404A7">
            <w:pPr>
              <w:spacing w:after="240" w:line="240" w:lineRule="auto"/>
              <w:rPr>
                <w:rFonts w:ascii="Lato" w:eastAsia="Times New Roman" w:hAnsi="Lato" w:cs="Times New Roman"/>
                <w:b/>
                <w:bCs/>
                <w:color w:val="000000"/>
                <w:sz w:val="20"/>
                <w:szCs w:val="20"/>
              </w:rPr>
            </w:pPr>
          </w:p>
          <w:p w14:paraId="6833453A" w14:textId="77777777" w:rsidR="00BC70C1" w:rsidRDefault="00BC70C1" w:rsidP="008404A7">
            <w:pPr>
              <w:spacing w:after="240" w:line="240" w:lineRule="auto"/>
              <w:rPr>
                <w:rFonts w:ascii="Lato" w:eastAsia="Times New Roman" w:hAnsi="Lato" w:cs="Times New Roman"/>
                <w:b/>
                <w:bCs/>
                <w:color w:val="000000"/>
                <w:sz w:val="20"/>
                <w:szCs w:val="20"/>
              </w:rPr>
            </w:pPr>
          </w:p>
          <w:p w14:paraId="4A9FA095" w14:textId="77777777" w:rsidR="00BC70C1" w:rsidRDefault="00BC70C1" w:rsidP="008404A7">
            <w:pPr>
              <w:spacing w:after="240" w:line="240" w:lineRule="auto"/>
              <w:rPr>
                <w:rFonts w:ascii="Lato" w:eastAsia="Times New Roman" w:hAnsi="Lato" w:cs="Times New Roman"/>
                <w:b/>
                <w:bCs/>
                <w:color w:val="000000"/>
                <w:sz w:val="20"/>
                <w:szCs w:val="20"/>
              </w:rPr>
            </w:pPr>
          </w:p>
          <w:p w14:paraId="00864FFC" w14:textId="77777777" w:rsidR="00BC70C1" w:rsidRDefault="00BC70C1" w:rsidP="008404A7">
            <w:pPr>
              <w:spacing w:after="240" w:line="240" w:lineRule="auto"/>
              <w:rPr>
                <w:rFonts w:ascii="Lato" w:eastAsia="Times New Roman" w:hAnsi="Lato" w:cs="Times New Roman"/>
                <w:b/>
                <w:bCs/>
                <w:color w:val="000000"/>
                <w:sz w:val="20"/>
                <w:szCs w:val="20"/>
              </w:rPr>
            </w:pPr>
          </w:p>
          <w:p w14:paraId="7CE818F2" w14:textId="77777777" w:rsidR="00BC70C1" w:rsidRDefault="00BC70C1" w:rsidP="008404A7">
            <w:pPr>
              <w:spacing w:after="240" w:line="240" w:lineRule="auto"/>
              <w:rPr>
                <w:rFonts w:ascii="Lato" w:eastAsia="Times New Roman" w:hAnsi="Lato" w:cs="Times New Roman"/>
                <w:b/>
                <w:bCs/>
                <w:color w:val="000000"/>
                <w:sz w:val="20"/>
                <w:szCs w:val="20"/>
              </w:rPr>
            </w:pPr>
          </w:p>
          <w:p w14:paraId="1D55BB6D" w14:textId="77777777" w:rsidR="00BC70C1" w:rsidRDefault="00BC70C1" w:rsidP="008404A7">
            <w:pPr>
              <w:spacing w:after="240" w:line="240" w:lineRule="auto"/>
              <w:rPr>
                <w:rFonts w:ascii="Lato" w:eastAsia="Times New Roman" w:hAnsi="Lato" w:cs="Times New Roman"/>
                <w:b/>
                <w:bCs/>
                <w:color w:val="000000"/>
                <w:sz w:val="20"/>
                <w:szCs w:val="20"/>
              </w:rPr>
            </w:pPr>
          </w:p>
          <w:p w14:paraId="208F51B1" w14:textId="77777777" w:rsidR="00BC70C1" w:rsidRDefault="00BC70C1" w:rsidP="008404A7">
            <w:pPr>
              <w:spacing w:after="240" w:line="240" w:lineRule="auto"/>
              <w:rPr>
                <w:rFonts w:ascii="Lato" w:eastAsia="Times New Roman" w:hAnsi="Lato" w:cs="Times New Roman"/>
                <w:b/>
                <w:bCs/>
                <w:color w:val="000000"/>
                <w:sz w:val="20"/>
                <w:szCs w:val="20"/>
              </w:rPr>
            </w:pPr>
          </w:p>
          <w:p w14:paraId="1B67589F" w14:textId="77777777" w:rsidR="00BC70C1" w:rsidRDefault="00BC70C1" w:rsidP="008404A7">
            <w:pPr>
              <w:spacing w:after="240" w:line="240" w:lineRule="auto"/>
              <w:rPr>
                <w:rFonts w:ascii="Lato" w:eastAsia="Times New Roman" w:hAnsi="Lato" w:cs="Times New Roman"/>
                <w:b/>
                <w:bCs/>
                <w:color w:val="000000"/>
                <w:sz w:val="20"/>
                <w:szCs w:val="20"/>
              </w:rPr>
            </w:pPr>
          </w:p>
          <w:p w14:paraId="5B1F5D3A" w14:textId="77777777" w:rsidR="00BC70C1" w:rsidRDefault="00BC70C1" w:rsidP="008404A7">
            <w:pPr>
              <w:spacing w:after="240" w:line="240" w:lineRule="auto"/>
              <w:rPr>
                <w:rFonts w:ascii="Lato" w:eastAsia="Times New Roman" w:hAnsi="Lato" w:cs="Times New Roman"/>
                <w:b/>
                <w:bCs/>
                <w:color w:val="000000"/>
                <w:sz w:val="20"/>
                <w:szCs w:val="20"/>
              </w:rPr>
            </w:pPr>
          </w:p>
          <w:p w14:paraId="3E76B8E6" w14:textId="77777777" w:rsidR="00BC70C1" w:rsidRDefault="00BC70C1" w:rsidP="008404A7">
            <w:pPr>
              <w:spacing w:after="240" w:line="240" w:lineRule="auto"/>
              <w:rPr>
                <w:rFonts w:ascii="Lato" w:eastAsia="Times New Roman" w:hAnsi="Lato" w:cs="Times New Roman"/>
                <w:b/>
                <w:bCs/>
                <w:color w:val="000000"/>
                <w:sz w:val="20"/>
                <w:szCs w:val="20"/>
              </w:rPr>
            </w:pPr>
          </w:p>
          <w:p w14:paraId="78F6A9A8" w14:textId="77777777" w:rsidR="00BC70C1" w:rsidRDefault="00BC70C1" w:rsidP="008404A7">
            <w:pPr>
              <w:spacing w:after="240" w:line="240" w:lineRule="auto"/>
              <w:rPr>
                <w:rFonts w:ascii="Lato" w:eastAsia="Times New Roman" w:hAnsi="Lato" w:cs="Times New Roman"/>
                <w:b/>
                <w:bCs/>
                <w:color w:val="000000"/>
                <w:sz w:val="20"/>
                <w:szCs w:val="20"/>
              </w:rPr>
            </w:pPr>
          </w:p>
          <w:p w14:paraId="4B547919" w14:textId="77777777" w:rsidR="00BC70C1" w:rsidRDefault="00BC70C1" w:rsidP="008404A7">
            <w:pPr>
              <w:spacing w:after="240" w:line="240" w:lineRule="auto"/>
              <w:rPr>
                <w:rFonts w:ascii="Lato" w:eastAsia="Times New Roman" w:hAnsi="Lato" w:cs="Times New Roman"/>
                <w:b/>
                <w:bCs/>
                <w:color w:val="000000"/>
                <w:sz w:val="20"/>
                <w:szCs w:val="20"/>
              </w:rPr>
            </w:pPr>
          </w:p>
          <w:p w14:paraId="329FEF30" w14:textId="77777777" w:rsidR="00BC70C1" w:rsidRDefault="00BC70C1" w:rsidP="008404A7">
            <w:pPr>
              <w:spacing w:after="240" w:line="240" w:lineRule="auto"/>
              <w:rPr>
                <w:rFonts w:ascii="Lato" w:eastAsia="Times New Roman" w:hAnsi="Lato" w:cs="Times New Roman"/>
                <w:b/>
                <w:bCs/>
                <w:color w:val="000000"/>
                <w:sz w:val="20"/>
                <w:szCs w:val="20"/>
              </w:rPr>
            </w:pPr>
          </w:p>
          <w:p w14:paraId="47FAC4B6" w14:textId="77777777" w:rsidR="00CE2D68" w:rsidRDefault="00CE2D68" w:rsidP="008404A7">
            <w:pPr>
              <w:spacing w:after="240" w:line="240" w:lineRule="auto"/>
              <w:rPr>
                <w:rFonts w:ascii="Lato" w:eastAsia="Times New Roman" w:hAnsi="Lato" w:cs="Times New Roman"/>
                <w:b/>
                <w:bCs/>
                <w:color w:val="000000"/>
                <w:sz w:val="20"/>
                <w:szCs w:val="20"/>
              </w:rPr>
            </w:pPr>
          </w:p>
          <w:p w14:paraId="5F7FB8DB" w14:textId="77777777" w:rsidR="000911A7" w:rsidRDefault="000911A7" w:rsidP="00CE2D68">
            <w:pPr>
              <w:spacing w:after="240" w:line="240" w:lineRule="auto"/>
              <w:jc w:val="center"/>
              <w:rPr>
                <w:rFonts w:ascii="Lato" w:eastAsia="Times New Roman" w:hAnsi="Lato" w:cs="Times New Roman"/>
                <w:b/>
                <w:bCs/>
                <w:sz w:val="20"/>
                <w:szCs w:val="20"/>
              </w:rPr>
            </w:pPr>
          </w:p>
          <w:p w14:paraId="0D9C2036" w14:textId="73D57894" w:rsidR="00BC70C1" w:rsidRPr="008404A7" w:rsidRDefault="00BC70C1" w:rsidP="00CE2D68">
            <w:pPr>
              <w:spacing w:after="240" w:line="240" w:lineRule="auto"/>
              <w:jc w:val="center"/>
              <w:rPr>
                <w:rFonts w:ascii="Lato" w:eastAsia="Times New Roman" w:hAnsi="Lato" w:cs="Times New Roman"/>
                <w:sz w:val="20"/>
                <w:szCs w:val="20"/>
              </w:rPr>
            </w:pPr>
            <w:r w:rsidRPr="008404A7">
              <w:rPr>
                <w:rFonts w:ascii="Lato" w:eastAsia="Times New Roman" w:hAnsi="Lato" w:cs="Times New Roman"/>
                <w:b/>
                <w:bCs/>
                <w:sz w:val="20"/>
                <w:szCs w:val="20"/>
              </w:rPr>
              <w:lastRenderedPageBreak/>
              <w:t>EVAL-4 Cont’d</w:t>
            </w:r>
          </w:p>
        </w:tc>
        <w:tc>
          <w:tcPr>
            <w:tcW w:w="3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386762" w14:textId="77777777" w:rsidR="000C1554" w:rsidRDefault="000C1554" w:rsidP="00BC70C1">
            <w:pPr>
              <w:spacing w:after="120" w:line="240" w:lineRule="auto"/>
              <w:rPr>
                <w:rFonts w:ascii="Lato" w:eastAsia="Times New Roman" w:hAnsi="Lato" w:cs="Times New Roman"/>
                <w:color w:val="000000"/>
                <w:sz w:val="20"/>
                <w:szCs w:val="20"/>
              </w:rPr>
            </w:pPr>
            <w:r w:rsidRPr="000C1554">
              <w:rPr>
                <w:rFonts w:ascii="Lato" w:eastAsia="Times New Roman" w:hAnsi="Lato" w:cs="Times New Roman"/>
                <w:color w:val="000000"/>
                <w:sz w:val="20"/>
                <w:szCs w:val="20"/>
              </w:rPr>
              <w:lastRenderedPageBreak/>
              <w:t xml:space="preserve">The IEP team provided documentation of the student’s disability-related need(s) that require specially designed instruction in determining eligibility for special education, or in the case of a re-evaluation, a continuing need for specially designed instruction. </w:t>
            </w:r>
          </w:p>
          <w:p w14:paraId="3E6395AE" w14:textId="0D721911" w:rsidR="000C1554" w:rsidRDefault="000C1554" w:rsidP="00BC70C1">
            <w:pPr>
              <w:spacing w:after="120" w:line="240" w:lineRule="auto"/>
              <w:rPr>
                <w:rFonts w:ascii="Lato" w:eastAsia="Times New Roman" w:hAnsi="Lato" w:cs="Times New Roman"/>
                <w:color w:val="000000"/>
                <w:sz w:val="20"/>
                <w:szCs w:val="20"/>
              </w:rPr>
            </w:pPr>
            <w:r w:rsidRPr="000C1554">
              <w:rPr>
                <w:rFonts w:ascii="Lato" w:eastAsia="Times New Roman" w:hAnsi="Lato" w:cs="Times New Roman"/>
                <w:color w:val="000000"/>
                <w:sz w:val="20"/>
                <w:szCs w:val="20"/>
              </w:rPr>
              <w:t xml:space="preserve">34 CFR § 300.305; Wis. Stat. </w:t>
            </w:r>
          </w:p>
          <w:p w14:paraId="7E6A09CF" w14:textId="29124EBE" w:rsidR="00BC70C1" w:rsidRPr="00BC70C1" w:rsidRDefault="00BC70C1" w:rsidP="00BC70C1">
            <w:pPr>
              <w:spacing w:after="120" w:line="240" w:lineRule="auto"/>
              <w:rPr>
                <w:rFonts w:ascii="Lato" w:eastAsia="Times New Roman" w:hAnsi="Lato" w:cs="Times New Roman"/>
                <w:color w:val="000000"/>
                <w:sz w:val="20"/>
                <w:szCs w:val="20"/>
              </w:rPr>
            </w:pPr>
            <w:r w:rsidRPr="00BC70C1">
              <w:rPr>
                <w:rFonts w:ascii="Lato" w:eastAsia="Times New Roman" w:hAnsi="Lato" w:cs="Times New Roman"/>
                <w:color w:val="000000"/>
                <w:sz w:val="20"/>
                <w:szCs w:val="20"/>
              </w:rPr>
              <w:sym w:font="Wingdings" w:char="F06F"/>
            </w:r>
            <w:r w:rsidRPr="00BC70C1">
              <w:rPr>
                <w:rFonts w:ascii="Lato" w:eastAsia="Times New Roman" w:hAnsi="Lato" w:cs="Times New Roman"/>
                <w:color w:val="000000"/>
                <w:sz w:val="20"/>
                <w:szCs w:val="20"/>
              </w:rPr>
              <w:t xml:space="preserve"> Yes</w:t>
            </w:r>
          </w:p>
          <w:p w14:paraId="45075019" w14:textId="77777777" w:rsidR="00BC70C1" w:rsidRPr="00BC70C1" w:rsidRDefault="00BC70C1" w:rsidP="00BC70C1">
            <w:pPr>
              <w:spacing w:after="120" w:line="240" w:lineRule="auto"/>
              <w:rPr>
                <w:rFonts w:ascii="Lato" w:eastAsia="Times New Roman" w:hAnsi="Lato" w:cs="Times New Roman"/>
                <w:color w:val="000000"/>
                <w:sz w:val="20"/>
                <w:szCs w:val="20"/>
              </w:rPr>
            </w:pPr>
            <w:r w:rsidRPr="00BC70C1">
              <w:rPr>
                <w:rFonts w:ascii="Lato" w:eastAsia="Times New Roman" w:hAnsi="Lato" w:cs="Times New Roman"/>
                <w:color w:val="000000"/>
                <w:sz w:val="20"/>
                <w:szCs w:val="20"/>
              </w:rPr>
              <w:sym w:font="Wingdings" w:char="F06F"/>
            </w:r>
            <w:r w:rsidRPr="00BC70C1">
              <w:rPr>
                <w:rFonts w:ascii="Lato" w:eastAsia="Times New Roman" w:hAnsi="Lato" w:cs="Times New Roman"/>
                <w:color w:val="000000"/>
                <w:sz w:val="20"/>
                <w:szCs w:val="20"/>
              </w:rPr>
              <w:t xml:space="preserve"> No</w:t>
            </w:r>
          </w:p>
          <w:p w14:paraId="44989956" w14:textId="77777777" w:rsidR="00BC70C1" w:rsidRPr="00BC70C1" w:rsidRDefault="00BC70C1" w:rsidP="00BC70C1">
            <w:pPr>
              <w:spacing w:after="120" w:line="240" w:lineRule="auto"/>
              <w:rPr>
                <w:rFonts w:ascii="Lato" w:eastAsia="Times New Roman" w:hAnsi="Lato" w:cs="Times New Roman"/>
                <w:color w:val="000000"/>
                <w:sz w:val="20"/>
                <w:szCs w:val="20"/>
              </w:rPr>
            </w:pPr>
            <w:r w:rsidRPr="00BC70C1">
              <w:rPr>
                <w:rFonts w:ascii="Lato" w:eastAsia="Times New Roman" w:hAnsi="Lato" w:cs="Times New Roman"/>
                <w:color w:val="000000"/>
                <w:sz w:val="20"/>
                <w:szCs w:val="20"/>
              </w:rPr>
              <w:sym w:font="Wingdings" w:char="F06F"/>
            </w:r>
            <w:r w:rsidRPr="00BC70C1">
              <w:rPr>
                <w:rFonts w:ascii="Lato" w:eastAsia="Times New Roman" w:hAnsi="Lato" w:cs="Times New Roman"/>
                <w:color w:val="000000"/>
                <w:sz w:val="20"/>
                <w:szCs w:val="20"/>
              </w:rPr>
              <w:t xml:space="preserve"> NA</w:t>
            </w:r>
          </w:p>
          <w:p w14:paraId="5E3F837F" w14:textId="58C0FB00" w:rsidR="008404A7" w:rsidRPr="008404A7" w:rsidRDefault="008404A7" w:rsidP="008404A7">
            <w:pPr>
              <w:spacing w:after="120" w:line="240" w:lineRule="auto"/>
              <w:rPr>
                <w:rFonts w:ascii="Lato" w:eastAsia="Times New Roman" w:hAnsi="Lato"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A48CAF" w14:textId="77777777" w:rsidR="008404A7" w:rsidRPr="008404A7" w:rsidRDefault="008404A7" w:rsidP="00BC70C1">
            <w:pPr>
              <w:spacing w:after="240" w:line="240" w:lineRule="auto"/>
              <w:rPr>
                <w:rFonts w:ascii="Lato" w:eastAsia="Times New Roman" w:hAnsi="Lato" w:cs="Times New Roman"/>
                <w:sz w:val="20"/>
                <w:szCs w:val="20"/>
              </w:rPr>
            </w:pPr>
            <w:r w:rsidRPr="008404A7">
              <w:rPr>
                <w:rFonts w:ascii="Lato" w:eastAsia="Times New Roman" w:hAnsi="Lato" w:cs="Times New Roman"/>
                <w:b/>
                <w:bCs/>
                <w:i/>
                <w:iCs/>
                <w:color w:val="000000"/>
                <w:sz w:val="20"/>
                <w:szCs w:val="20"/>
              </w:rPr>
              <w:t>Directions</w:t>
            </w:r>
            <w:r w:rsidRPr="008404A7">
              <w:rPr>
                <w:rFonts w:ascii="Lato" w:eastAsia="Times New Roman" w:hAnsi="Lato" w:cs="Times New Roman"/>
                <w:b/>
                <w:bCs/>
                <w:i/>
                <w:iCs/>
                <w:color w:val="000000"/>
                <w:sz w:val="20"/>
                <w:szCs w:val="20"/>
              </w:rPr>
              <w:br/>
            </w:r>
            <w:r w:rsidRPr="008404A7">
              <w:rPr>
                <w:rFonts w:ascii="Lato" w:eastAsia="Times New Roman" w:hAnsi="Lato" w:cs="Times New Roman"/>
                <w:color w:val="000000"/>
                <w:sz w:val="20"/>
                <w:szCs w:val="20"/>
              </w:rPr>
              <w:t xml:space="preserve">Locate the </w:t>
            </w:r>
            <w:r w:rsidRPr="008404A7">
              <w:rPr>
                <w:rFonts w:ascii="Lato" w:eastAsia="Times New Roman" w:hAnsi="Lato" w:cs="Times New Roman"/>
                <w:i/>
                <w:iCs/>
                <w:color w:val="000000"/>
                <w:sz w:val="20"/>
                <w:szCs w:val="20"/>
              </w:rPr>
              <w:t>Evaluation Report: Including Determination of Disability Category and Need for Specially Designed Instruction (ER-1)</w:t>
            </w:r>
            <w:r w:rsidRPr="008404A7">
              <w:rPr>
                <w:rFonts w:ascii="Lato" w:eastAsia="Times New Roman" w:hAnsi="Lato" w:cs="Times New Roman"/>
                <w:color w:val="000000"/>
                <w:sz w:val="20"/>
                <w:szCs w:val="20"/>
              </w:rPr>
              <w:t xml:space="preserve"> or </w:t>
            </w:r>
            <w:r w:rsidRPr="008404A7">
              <w:rPr>
                <w:rFonts w:ascii="Lato" w:eastAsia="Times New Roman" w:hAnsi="Lato" w:cs="Times New Roman"/>
                <w:i/>
                <w:iCs/>
                <w:color w:val="000000"/>
                <w:sz w:val="20"/>
                <w:szCs w:val="20"/>
              </w:rPr>
              <w:t>Notice of Agreement that a Three-year Reevaluation Not Needed (RE-3</w:t>
            </w:r>
            <w:proofErr w:type="gramStart"/>
            <w:r w:rsidRPr="008404A7">
              <w:rPr>
                <w:rFonts w:ascii="Lato" w:eastAsia="Times New Roman" w:hAnsi="Lato" w:cs="Times New Roman"/>
                <w:i/>
                <w:iCs/>
                <w:color w:val="000000"/>
                <w:sz w:val="20"/>
                <w:szCs w:val="20"/>
              </w:rPr>
              <w:t>), and</w:t>
            </w:r>
            <w:proofErr w:type="gramEnd"/>
            <w:r w:rsidRPr="008404A7">
              <w:rPr>
                <w:rFonts w:ascii="Lato" w:eastAsia="Times New Roman" w:hAnsi="Lato" w:cs="Times New Roman"/>
                <w:i/>
                <w:iCs/>
                <w:color w:val="000000"/>
                <w:sz w:val="20"/>
                <w:szCs w:val="20"/>
              </w:rPr>
              <w:t xml:space="preserve"> Linking Form (I-4) if developed as part of the evaluation meeting.</w:t>
            </w:r>
          </w:p>
          <w:p w14:paraId="54B5DE7A" w14:textId="2E9D1302" w:rsidR="008404A7" w:rsidRPr="008404A7" w:rsidRDefault="008404A7" w:rsidP="008404A7">
            <w:pPr>
              <w:spacing w:before="240" w:after="240" w:line="240" w:lineRule="auto"/>
              <w:ind w:right="-720"/>
              <w:rPr>
                <w:rFonts w:ascii="Lato" w:eastAsia="Times New Roman" w:hAnsi="Lato" w:cs="Times New Roman"/>
                <w:color w:val="000000"/>
                <w:sz w:val="20"/>
                <w:szCs w:val="20"/>
              </w:rPr>
            </w:pPr>
            <w:r w:rsidRPr="008404A7">
              <w:rPr>
                <w:rFonts w:ascii="Lato" w:eastAsia="Times New Roman" w:hAnsi="Lato" w:cs="Times New Roman"/>
                <w:color w:val="000000"/>
                <w:sz w:val="20"/>
                <w:szCs w:val="20"/>
              </w:rPr>
              <w:t>Mark “NA” if the student’s reevaluation was waived</w:t>
            </w:r>
            <w:r w:rsidR="00531443">
              <w:rPr>
                <w:rFonts w:ascii="Lato" w:eastAsia="Times New Roman" w:hAnsi="Lato" w:cs="Times New Roman"/>
                <w:color w:val="000000"/>
                <w:sz w:val="20"/>
                <w:szCs w:val="20"/>
              </w:rPr>
              <w:br/>
              <w:t>withi</w:t>
            </w:r>
            <w:r w:rsidRPr="008404A7">
              <w:rPr>
                <w:rFonts w:ascii="Lato" w:eastAsia="Times New Roman" w:hAnsi="Lato" w:cs="Times New Roman"/>
                <w:color w:val="000000"/>
                <w:sz w:val="20"/>
                <w:szCs w:val="20"/>
              </w:rPr>
              <w:t>n the last 12 months.</w:t>
            </w:r>
          </w:p>
          <w:p w14:paraId="6024E468" w14:textId="77777777" w:rsidR="008404A7" w:rsidRPr="008404A7" w:rsidRDefault="008404A7" w:rsidP="008404A7">
            <w:pPr>
              <w:spacing w:before="240" w:after="24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Review the ER-1 Section III. B. Need for Special Education.</w:t>
            </w:r>
          </w:p>
          <w:p w14:paraId="025B4DD1" w14:textId="77777777" w:rsidR="008404A7" w:rsidRPr="008404A7" w:rsidRDefault="008404A7" w:rsidP="008404A7">
            <w:pPr>
              <w:spacing w:before="240" w:after="24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Mark “Y” if:</w:t>
            </w:r>
          </w:p>
          <w:p w14:paraId="03C4EAD9" w14:textId="77777777" w:rsidR="008404A7" w:rsidRPr="008404A7" w:rsidRDefault="008404A7" w:rsidP="008404A7">
            <w:pPr>
              <w:numPr>
                <w:ilvl w:val="0"/>
                <w:numId w:val="10"/>
              </w:numPr>
              <w:spacing w:before="240" w:after="0" w:line="240" w:lineRule="auto"/>
              <w:textAlignment w:val="baseline"/>
              <w:rPr>
                <w:rFonts w:ascii="Lato" w:eastAsia="Times New Roman" w:hAnsi="Lato" w:cs="Times New Roman"/>
                <w:color w:val="000000"/>
                <w:sz w:val="20"/>
                <w:szCs w:val="20"/>
              </w:rPr>
            </w:pPr>
            <w:r w:rsidRPr="008404A7">
              <w:rPr>
                <w:rFonts w:ascii="Lato" w:eastAsia="Times New Roman" w:hAnsi="Lato" w:cs="Times New Roman"/>
                <w:color w:val="000000"/>
                <w:sz w:val="20"/>
                <w:szCs w:val="20"/>
              </w:rPr>
              <w:t xml:space="preserve">the student’s disability-related need(s) are </w:t>
            </w:r>
            <w:proofErr w:type="gramStart"/>
            <w:r w:rsidRPr="008404A7">
              <w:rPr>
                <w:rFonts w:ascii="Lato" w:eastAsia="Times New Roman" w:hAnsi="Lato" w:cs="Times New Roman"/>
                <w:color w:val="000000"/>
                <w:sz w:val="20"/>
                <w:szCs w:val="20"/>
              </w:rPr>
              <w:t>listed;</w:t>
            </w:r>
            <w:proofErr w:type="gramEnd"/>
            <w:r w:rsidRPr="008404A7">
              <w:rPr>
                <w:rFonts w:ascii="Lato" w:eastAsia="Times New Roman" w:hAnsi="Lato" w:cs="Times New Roman"/>
                <w:color w:val="000000"/>
                <w:sz w:val="20"/>
                <w:szCs w:val="20"/>
              </w:rPr>
              <w:t> </w:t>
            </w:r>
          </w:p>
          <w:p w14:paraId="347248D9" w14:textId="77777777" w:rsidR="008404A7" w:rsidRPr="008404A7" w:rsidRDefault="008404A7" w:rsidP="008404A7">
            <w:pPr>
              <w:numPr>
                <w:ilvl w:val="0"/>
                <w:numId w:val="10"/>
              </w:numPr>
              <w:spacing w:after="0" w:line="240" w:lineRule="auto"/>
              <w:textAlignment w:val="baseline"/>
              <w:rPr>
                <w:rFonts w:ascii="Lato" w:eastAsia="Times New Roman" w:hAnsi="Lato" w:cs="Times New Roman"/>
                <w:color w:val="000000"/>
                <w:sz w:val="20"/>
                <w:szCs w:val="20"/>
              </w:rPr>
            </w:pPr>
            <w:r w:rsidRPr="008404A7">
              <w:rPr>
                <w:rFonts w:ascii="Lato" w:eastAsia="Times New Roman" w:hAnsi="Lato" w:cs="Times New Roman"/>
                <w:color w:val="000000"/>
                <w:sz w:val="20"/>
                <w:szCs w:val="20"/>
              </w:rPr>
              <w:t xml:space="preserve">each disability-related need specifies what skill/behavior the student needs to develop/improve so the student can meet grade-level standards and expectations; </w:t>
            </w:r>
            <w:r w:rsidRPr="008404A7">
              <w:rPr>
                <w:rFonts w:ascii="Lato" w:eastAsia="Times New Roman" w:hAnsi="Lato" w:cs="Times New Roman"/>
                <w:b/>
                <w:bCs/>
                <w:color w:val="000000"/>
                <w:sz w:val="20"/>
                <w:szCs w:val="20"/>
              </w:rPr>
              <w:t>and</w:t>
            </w:r>
          </w:p>
          <w:p w14:paraId="1F617847" w14:textId="77777777" w:rsidR="008404A7" w:rsidRPr="008404A7" w:rsidRDefault="008404A7" w:rsidP="008404A7">
            <w:pPr>
              <w:numPr>
                <w:ilvl w:val="0"/>
                <w:numId w:val="10"/>
              </w:numPr>
              <w:spacing w:after="240" w:line="240" w:lineRule="auto"/>
              <w:textAlignment w:val="baseline"/>
              <w:rPr>
                <w:rFonts w:ascii="Lato" w:eastAsia="Times New Roman" w:hAnsi="Lato" w:cs="Times New Roman"/>
                <w:color w:val="000000"/>
                <w:sz w:val="20"/>
                <w:szCs w:val="20"/>
              </w:rPr>
            </w:pPr>
            <w:r w:rsidRPr="008404A7">
              <w:rPr>
                <w:rFonts w:ascii="Lato" w:eastAsia="Times New Roman" w:hAnsi="Lato" w:cs="Times New Roman"/>
                <w:color w:val="000000"/>
                <w:sz w:val="20"/>
                <w:szCs w:val="20"/>
              </w:rPr>
              <w:t>at least one disability-related need requires specially designed instruction.</w:t>
            </w:r>
          </w:p>
          <w:p w14:paraId="79500302" w14:textId="77777777" w:rsidR="008404A7" w:rsidRPr="008404A7" w:rsidRDefault="008404A7" w:rsidP="008404A7">
            <w:pPr>
              <w:spacing w:before="240" w:after="24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Mark “N” if</w:t>
            </w:r>
          </w:p>
          <w:p w14:paraId="0D9069AA" w14:textId="77777777" w:rsidR="008404A7" w:rsidRPr="008404A7" w:rsidRDefault="008404A7" w:rsidP="008404A7">
            <w:pPr>
              <w:numPr>
                <w:ilvl w:val="0"/>
                <w:numId w:val="11"/>
              </w:numPr>
              <w:spacing w:before="240" w:after="0" w:line="240" w:lineRule="auto"/>
              <w:textAlignment w:val="baseline"/>
              <w:rPr>
                <w:rFonts w:ascii="Lato" w:eastAsia="Times New Roman" w:hAnsi="Lato" w:cs="Times New Roman"/>
                <w:color w:val="000000"/>
                <w:sz w:val="20"/>
                <w:szCs w:val="20"/>
              </w:rPr>
            </w:pPr>
            <w:r w:rsidRPr="008404A7">
              <w:rPr>
                <w:rFonts w:ascii="Lato" w:eastAsia="Times New Roman" w:hAnsi="Lato" w:cs="Times New Roman"/>
                <w:color w:val="000000"/>
                <w:sz w:val="20"/>
                <w:szCs w:val="20"/>
              </w:rPr>
              <w:t xml:space="preserve">there are no disability-related need(s) </w:t>
            </w:r>
            <w:proofErr w:type="gramStart"/>
            <w:r w:rsidRPr="008404A7">
              <w:rPr>
                <w:rFonts w:ascii="Lato" w:eastAsia="Times New Roman" w:hAnsi="Lato" w:cs="Times New Roman"/>
                <w:color w:val="000000"/>
                <w:sz w:val="20"/>
                <w:szCs w:val="20"/>
              </w:rPr>
              <w:t>listed;</w:t>
            </w:r>
            <w:proofErr w:type="gramEnd"/>
          </w:p>
          <w:p w14:paraId="78325946" w14:textId="77777777" w:rsidR="008404A7" w:rsidRPr="008404A7" w:rsidRDefault="008404A7" w:rsidP="008404A7">
            <w:pPr>
              <w:numPr>
                <w:ilvl w:val="0"/>
                <w:numId w:val="11"/>
              </w:numPr>
              <w:spacing w:after="0" w:line="240" w:lineRule="auto"/>
              <w:textAlignment w:val="baseline"/>
              <w:rPr>
                <w:rFonts w:ascii="Lato" w:eastAsia="Times New Roman" w:hAnsi="Lato" w:cs="Times New Roman"/>
                <w:color w:val="000000"/>
                <w:sz w:val="20"/>
                <w:szCs w:val="20"/>
              </w:rPr>
            </w:pPr>
            <w:r w:rsidRPr="008404A7">
              <w:rPr>
                <w:rFonts w:ascii="Lato" w:eastAsia="Times New Roman" w:hAnsi="Lato" w:cs="Times New Roman"/>
                <w:color w:val="000000"/>
                <w:sz w:val="20"/>
                <w:szCs w:val="20"/>
              </w:rPr>
              <w:lastRenderedPageBreak/>
              <w:t xml:space="preserve">each disability-related need does not specify what skill/behavior the student needs to develop/improve so the student can meet grade-level standards and expectations; </w:t>
            </w:r>
            <w:r w:rsidRPr="008404A7">
              <w:rPr>
                <w:rFonts w:ascii="Lato" w:eastAsia="Times New Roman" w:hAnsi="Lato" w:cs="Times New Roman"/>
                <w:b/>
                <w:bCs/>
                <w:color w:val="000000"/>
                <w:sz w:val="20"/>
                <w:szCs w:val="20"/>
              </w:rPr>
              <w:t>or</w:t>
            </w:r>
          </w:p>
          <w:p w14:paraId="3E97CD50" w14:textId="77777777" w:rsidR="008404A7" w:rsidRPr="008404A7" w:rsidRDefault="008404A7" w:rsidP="008404A7">
            <w:pPr>
              <w:numPr>
                <w:ilvl w:val="0"/>
                <w:numId w:val="11"/>
              </w:numPr>
              <w:spacing w:after="240" w:line="240" w:lineRule="auto"/>
              <w:textAlignment w:val="baseline"/>
              <w:rPr>
                <w:rFonts w:ascii="Lato" w:eastAsia="Times New Roman" w:hAnsi="Lato" w:cs="Times New Roman"/>
                <w:color w:val="000000"/>
                <w:sz w:val="20"/>
                <w:szCs w:val="20"/>
              </w:rPr>
            </w:pPr>
            <w:r w:rsidRPr="008404A7">
              <w:rPr>
                <w:rFonts w:ascii="Lato" w:eastAsia="Times New Roman" w:hAnsi="Lato" w:cs="Times New Roman"/>
                <w:color w:val="000000"/>
                <w:sz w:val="20"/>
                <w:szCs w:val="20"/>
              </w:rPr>
              <w:t>no disability-related need requires specially designed instruction. </w:t>
            </w:r>
          </w:p>
          <w:p w14:paraId="60AC4BB4" w14:textId="77777777" w:rsidR="008404A7" w:rsidRPr="008404A7" w:rsidRDefault="008404A7" w:rsidP="008404A7">
            <w:pPr>
              <w:spacing w:before="240" w:after="240" w:line="240" w:lineRule="auto"/>
              <w:rPr>
                <w:rFonts w:ascii="Lato" w:eastAsia="Times New Roman" w:hAnsi="Lato" w:cs="Times New Roman"/>
                <w:sz w:val="20"/>
                <w:szCs w:val="20"/>
              </w:rPr>
            </w:pPr>
            <w:r w:rsidRPr="008404A7">
              <w:rPr>
                <w:rFonts w:ascii="Lato" w:eastAsia="Times New Roman" w:hAnsi="Lato" w:cs="Times New Roman"/>
                <w:b/>
                <w:bCs/>
                <w:i/>
                <w:iCs/>
                <w:color w:val="000000"/>
                <w:sz w:val="20"/>
                <w:szCs w:val="20"/>
              </w:rPr>
              <w:t>Standards:</w:t>
            </w:r>
          </w:p>
          <w:p w14:paraId="4CE129D5" w14:textId="77777777" w:rsidR="008404A7" w:rsidRPr="008404A7" w:rsidRDefault="008404A7" w:rsidP="008404A7">
            <w:pPr>
              <w:spacing w:before="240" w:after="24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A disability-related need:</w:t>
            </w:r>
          </w:p>
          <w:p w14:paraId="750EAA5D" w14:textId="77777777" w:rsidR="008404A7" w:rsidRPr="008404A7" w:rsidRDefault="008404A7" w:rsidP="008404A7">
            <w:pPr>
              <w:numPr>
                <w:ilvl w:val="0"/>
                <w:numId w:val="12"/>
              </w:numPr>
              <w:spacing w:before="240" w:after="0" w:line="240" w:lineRule="auto"/>
              <w:textAlignment w:val="baseline"/>
              <w:rPr>
                <w:rFonts w:ascii="Lato" w:eastAsia="Times New Roman" w:hAnsi="Lato" w:cs="Times New Roman"/>
                <w:color w:val="000000"/>
                <w:sz w:val="20"/>
                <w:szCs w:val="20"/>
              </w:rPr>
            </w:pPr>
            <w:r w:rsidRPr="008404A7">
              <w:rPr>
                <w:rFonts w:ascii="Lato" w:eastAsia="Times New Roman" w:hAnsi="Lato" w:cs="Times New Roman"/>
                <w:color w:val="000000"/>
                <w:sz w:val="20"/>
                <w:szCs w:val="20"/>
              </w:rPr>
              <w:t xml:space="preserve">addresses the effect of the student’s disability on access, engagement, and progress in the general curriculum and </w:t>
            </w:r>
            <w:proofErr w:type="gramStart"/>
            <w:r w:rsidRPr="008404A7">
              <w:rPr>
                <w:rFonts w:ascii="Lato" w:eastAsia="Times New Roman" w:hAnsi="Lato" w:cs="Times New Roman"/>
                <w:color w:val="000000"/>
                <w:sz w:val="20"/>
                <w:szCs w:val="20"/>
              </w:rPr>
              <w:t>environment;</w:t>
            </w:r>
            <w:proofErr w:type="gramEnd"/>
          </w:p>
          <w:p w14:paraId="4EAAB7C2" w14:textId="77777777" w:rsidR="008404A7" w:rsidRPr="008404A7" w:rsidRDefault="008404A7" w:rsidP="008404A7">
            <w:pPr>
              <w:numPr>
                <w:ilvl w:val="0"/>
                <w:numId w:val="12"/>
              </w:numPr>
              <w:spacing w:after="0" w:line="240" w:lineRule="auto"/>
              <w:textAlignment w:val="baseline"/>
              <w:rPr>
                <w:rFonts w:ascii="Lato" w:eastAsia="Times New Roman" w:hAnsi="Lato" w:cs="Times New Roman"/>
                <w:color w:val="000000"/>
                <w:sz w:val="20"/>
                <w:szCs w:val="20"/>
              </w:rPr>
            </w:pPr>
            <w:r w:rsidRPr="008404A7">
              <w:rPr>
                <w:rFonts w:ascii="Lato" w:eastAsia="Times New Roman" w:hAnsi="Lato" w:cs="Times New Roman"/>
                <w:color w:val="000000"/>
                <w:sz w:val="20"/>
                <w:szCs w:val="20"/>
              </w:rPr>
              <w:t xml:space="preserve">addresses the root cause why a student is not meeting grade-level academic standards and functional expectations; </w:t>
            </w:r>
            <w:r w:rsidRPr="008404A7">
              <w:rPr>
                <w:rFonts w:ascii="Lato" w:eastAsia="Times New Roman" w:hAnsi="Lato" w:cs="Times New Roman"/>
                <w:b/>
                <w:bCs/>
                <w:color w:val="000000"/>
                <w:sz w:val="20"/>
                <w:szCs w:val="20"/>
              </w:rPr>
              <w:t>and</w:t>
            </w:r>
          </w:p>
          <w:p w14:paraId="06585EA1" w14:textId="77777777" w:rsidR="008404A7" w:rsidRPr="008404A7" w:rsidRDefault="008404A7" w:rsidP="008404A7">
            <w:pPr>
              <w:numPr>
                <w:ilvl w:val="0"/>
                <w:numId w:val="12"/>
              </w:numPr>
              <w:spacing w:after="240" w:line="240" w:lineRule="auto"/>
              <w:textAlignment w:val="baseline"/>
              <w:rPr>
                <w:rFonts w:ascii="Lato" w:eastAsia="Times New Roman" w:hAnsi="Lato" w:cs="Times New Roman"/>
                <w:color w:val="000000"/>
                <w:sz w:val="20"/>
                <w:szCs w:val="20"/>
              </w:rPr>
            </w:pPr>
            <w:r w:rsidRPr="008404A7">
              <w:rPr>
                <w:rFonts w:ascii="Lato" w:eastAsia="Times New Roman" w:hAnsi="Lato" w:cs="Times New Roman"/>
                <w:color w:val="000000"/>
                <w:sz w:val="20"/>
                <w:szCs w:val="20"/>
              </w:rPr>
              <w:t>specifies what skill/behavior the student needs to develop/improve so the student can meet grade-level standards and expectations.</w:t>
            </w:r>
          </w:p>
          <w:p w14:paraId="0732EF1A" w14:textId="77777777" w:rsidR="008404A7" w:rsidRPr="008404A7" w:rsidRDefault="008404A7" w:rsidP="008404A7">
            <w:pPr>
              <w:spacing w:before="240" w:after="24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In order to be eligible for special education services, at least one of the disability-related needs must require specially designed instruction.</w:t>
            </w:r>
          </w:p>
          <w:p w14:paraId="480B7D28" w14:textId="77777777" w:rsidR="008404A7" w:rsidRPr="008404A7" w:rsidRDefault="008404A7" w:rsidP="008404A7">
            <w:pPr>
              <w:spacing w:before="240" w:after="24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The IEP team should consider disability-related needs in the six potential areas of concern (e.g., achievement in academic content areas, social/emotional, physical/health, independence / self-determination, communication, or cognitive learning).</w:t>
            </w:r>
          </w:p>
          <w:p w14:paraId="7BCD30A8" w14:textId="77777777" w:rsidR="008404A7" w:rsidRPr="008404A7" w:rsidRDefault="008404A7" w:rsidP="008404A7">
            <w:pPr>
              <w:spacing w:before="240" w:after="240" w:line="240" w:lineRule="auto"/>
              <w:rPr>
                <w:rFonts w:ascii="Lato" w:eastAsia="Times New Roman" w:hAnsi="Lato" w:cs="Times New Roman"/>
                <w:sz w:val="20"/>
                <w:szCs w:val="20"/>
              </w:rPr>
            </w:pPr>
            <w:r w:rsidRPr="008404A7">
              <w:rPr>
                <w:rFonts w:ascii="Lato" w:eastAsia="Times New Roman" w:hAnsi="Lato" w:cs="Times New Roman"/>
                <w:color w:val="000000"/>
                <w:sz w:val="20"/>
                <w:szCs w:val="20"/>
              </w:rPr>
              <w:t xml:space="preserve">Disability-related needs are skills and/or behaviors the student needs to develop and/or improve so the student can meet age/grade level standards and expectations, both academically and functionally. A </w:t>
            </w:r>
            <w:r w:rsidRPr="008404A7">
              <w:rPr>
                <w:rFonts w:ascii="Lato" w:eastAsia="Times New Roman" w:hAnsi="Lato" w:cs="Times New Roman"/>
                <w:color w:val="000000"/>
                <w:sz w:val="20"/>
                <w:szCs w:val="20"/>
              </w:rPr>
              <w:lastRenderedPageBreak/>
              <w:t>disability-related need must be more specific than the student’s impairment category or merely state that a student needs to improve in a general curriculum area (e.g., reading or math). It must identify why the student is not meeting the standards and expectations, such as the student needs to develop phonemic awareness, phonics, fluency, vocabulary, or comprehension skills, or the student needs to improve on-task behavior to attend to instruction. If the student’s disability adversely affects progress toward meeting grade-level standards or expectations, academically and functionally, then there must be a disability-related need that addresses why the student is not meeting grade-level standards or expectations. A student may have more than one disability-related need (e.g., inadequate decoding skills as well as difficulty sustaining attention).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3879E" w14:textId="77777777" w:rsidR="000C1554" w:rsidRDefault="000C1554" w:rsidP="008404A7">
            <w:pPr>
              <w:spacing w:after="0" w:line="240" w:lineRule="auto"/>
              <w:rPr>
                <w:rFonts w:ascii="Lato" w:eastAsia="Times New Roman" w:hAnsi="Lato" w:cs="Times New Roman"/>
                <w:sz w:val="20"/>
                <w:szCs w:val="20"/>
              </w:rPr>
            </w:pPr>
            <w:r w:rsidRPr="000C1554">
              <w:rPr>
                <w:rFonts w:ascii="Lato" w:eastAsia="Times New Roman" w:hAnsi="Lato" w:cs="Times New Roman"/>
                <w:b/>
                <w:bCs/>
                <w:i/>
                <w:iCs/>
                <w:sz w:val="20"/>
                <w:szCs w:val="20"/>
              </w:rPr>
              <w:lastRenderedPageBreak/>
              <w:t>Student-level Correction</w:t>
            </w:r>
            <w:r w:rsidRPr="000C1554">
              <w:rPr>
                <w:rFonts w:ascii="Lato" w:eastAsia="Times New Roman" w:hAnsi="Lato" w:cs="Times New Roman"/>
                <w:sz w:val="20"/>
                <w:szCs w:val="20"/>
              </w:rPr>
              <w:t>:</w:t>
            </w:r>
          </w:p>
          <w:p w14:paraId="3142E7E2" w14:textId="71E73E96" w:rsidR="000C1554" w:rsidRDefault="000C1554" w:rsidP="008404A7">
            <w:pPr>
              <w:spacing w:after="0" w:line="240" w:lineRule="auto"/>
              <w:rPr>
                <w:rFonts w:ascii="Lato" w:eastAsia="Times New Roman" w:hAnsi="Lato" w:cs="Times New Roman"/>
                <w:sz w:val="20"/>
                <w:szCs w:val="20"/>
              </w:rPr>
            </w:pPr>
            <w:r w:rsidRPr="000C1554">
              <w:rPr>
                <w:rFonts w:ascii="Lato" w:eastAsia="Times New Roman" w:hAnsi="Lato" w:cs="Times New Roman"/>
                <w:sz w:val="20"/>
                <w:szCs w:val="20"/>
              </w:rPr>
              <w:t xml:space="preserve"> Conduct a new IEP team meeting to determine the student’s disability-related needs. Document the results of the discussion in the revised IEP. The department will verify correction of student-level noncompliance. </w:t>
            </w:r>
          </w:p>
          <w:p w14:paraId="4F58F29B" w14:textId="226016BA" w:rsidR="000C1554" w:rsidRDefault="000C1554" w:rsidP="008404A7">
            <w:pPr>
              <w:spacing w:after="0" w:line="240" w:lineRule="auto"/>
              <w:rPr>
                <w:rFonts w:ascii="Lato" w:eastAsia="Times New Roman" w:hAnsi="Lato" w:cs="Times New Roman"/>
                <w:sz w:val="20"/>
                <w:szCs w:val="20"/>
              </w:rPr>
            </w:pPr>
          </w:p>
          <w:p w14:paraId="55B7DF92" w14:textId="77777777" w:rsidR="000C1554" w:rsidRPr="000C1554" w:rsidRDefault="000C1554" w:rsidP="000C1554">
            <w:pPr>
              <w:spacing w:after="0" w:line="240" w:lineRule="auto"/>
              <w:rPr>
                <w:rFonts w:ascii="Lato" w:eastAsia="Times New Roman" w:hAnsi="Lato" w:cs="Times New Roman"/>
                <w:b/>
                <w:bCs/>
                <w:i/>
                <w:iCs/>
                <w:sz w:val="20"/>
                <w:szCs w:val="20"/>
              </w:rPr>
            </w:pPr>
            <w:r w:rsidRPr="000C1554">
              <w:rPr>
                <w:rFonts w:ascii="Lato" w:eastAsia="Times New Roman" w:hAnsi="Lato" w:cs="Times New Roman"/>
                <w:b/>
                <w:bCs/>
                <w:i/>
                <w:iCs/>
                <w:sz w:val="20"/>
                <w:szCs w:val="20"/>
              </w:rPr>
              <w:t>Documentation of Student-level correction:</w:t>
            </w:r>
          </w:p>
          <w:p w14:paraId="5B549F0E" w14:textId="0E99B932" w:rsidR="000C1554" w:rsidRDefault="000C1554" w:rsidP="008404A7">
            <w:pPr>
              <w:spacing w:after="0" w:line="240" w:lineRule="auto"/>
              <w:rPr>
                <w:rFonts w:ascii="Lato" w:eastAsia="Times New Roman" w:hAnsi="Lato" w:cs="Times New Roman"/>
                <w:sz w:val="20"/>
                <w:szCs w:val="20"/>
              </w:rPr>
            </w:pPr>
          </w:p>
          <w:p w14:paraId="3A626837" w14:textId="6C44D088" w:rsidR="000C1554" w:rsidRDefault="000C1554" w:rsidP="008404A7">
            <w:pPr>
              <w:spacing w:after="0" w:line="240" w:lineRule="auto"/>
              <w:rPr>
                <w:rFonts w:ascii="Lato" w:eastAsia="Times New Roman" w:hAnsi="Lato" w:cs="Times New Roman"/>
                <w:sz w:val="20"/>
                <w:szCs w:val="20"/>
              </w:rPr>
            </w:pPr>
          </w:p>
          <w:p w14:paraId="2700E758" w14:textId="68B7F136" w:rsidR="000C1554" w:rsidRDefault="000C1554" w:rsidP="008404A7">
            <w:pPr>
              <w:spacing w:after="0" w:line="240" w:lineRule="auto"/>
              <w:rPr>
                <w:rFonts w:ascii="Lato" w:eastAsia="Times New Roman" w:hAnsi="Lato" w:cs="Times New Roman"/>
                <w:sz w:val="20"/>
                <w:szCs w:val="20"/>
              </w:rPr>
            </w:pPr>
          </w:p>
          <w:p w14:paraId="73AD8113" w14:textId="277143D1" w:rsidR="000C1554" w:rsidRDefault="000C1554" w:rsidP="008404A7">
            <w:pPr>
              <w:spacing w:after="0" w:line="240" w:lineRule="auto"/>
              <w:rPr>
                <w:rFonts w:ascii="Lato" w:eastAsia="Times New Roman" w:hAnsi="Lato" w:cs="Times New Roman"/>
                <w:sz w:val="20"/>
                <w:szCs w:val="20"/>
              </w:rPr>
            </w:pPr>
          </w:p>
          <w:p w14:paraId="3F437C79" w14:textId="1B0AF5BE" w:rsidR="00CE2D68" w:rsidRDefault="00CE2D68" w:rsidP="008404A7">
            <w:pPr>
              <w:spacing w:after="0" w:line="240" w:lineRule="auto"/>
              <w:rPr>
                <w:rFonts w:ascii="Lato" w:eastAsia="Times New Roman" w:hAnsi="Lato" w:cs="Times New Roman"/>
                <w:sz w:val="20"/>
                <w:szCs w:val="20"/>
              </w:rPr>
            </w:pPr>
          </w:p>
          <w:p w14:paraId="5DC841B7" w14:textId="668E0051" w:rsidR="00CE2D68" w:rsidRDefault="00CE2D68" w:rsidP="008404A7">
            <w:pPr>
              <w:spacing w:after="0" w:line="240" w:lineRule="auto"/>
              <w:rPr>
                <w:rFonts w:ascii="Lato" w:eastAsia="Times New Roman" w:hAnsi="Lato" w:cs="Times New Roman"/>
                <w:sz w:val="20"/>
                <w:szCs w:val="20"/>
              </w:rPr>
            </w:pPr>
          </w:p>
          <w:p w14:paraId="70AF0069" w14:textId="77777777" w:rsidR="00CE2D68" w:rsidRDefault="00CE2D68" w:rsidP="008404A7">
            <w:pPr>
              <w:spacing w:after="0" w:line="240" w:lineRule="auto"/>
              <w:rPr>
                <w:rFonts w:ascii="Lato" w:eastAsia="Times New Roman" w:hAnsi="Lato" w:cs="Times New Roman"/>
                <w:sz w:val="20"/>
                <w:szCs w:val="20"/>
              </w:rPr>
            </w:pPr>
          </w:p>
          <w:p w14:paraId="7554B1FB" w14:textId="77777777" w:rsidR="000C1554" w:rsidRDefault="000C1554" w:rsidP="008404A7">
            <w:pPr>
              <w:spacing w:after="0" w:line="240" w:lineRule="auto"/>
              <w:rPr>
                <w:rFonts w:ascii="Lato" w:eastAsia="Times New Roman" w:hAnsi="Lato" w:cs="Times New Roman"/>
                <w:sz w:val="20"/>
                <w:szCs w:val="20"/>
              </w:rPr>
            </w:pPr>
          </w:p>
          <w:p w14:paraId="53ED3A2A" w14:textId="74A68100" w:rsidR="000C1554" w:rsidRDefault="000C1554" w:rsidP="008404A7">
            <w:pPr>
              <w:spacing w:after="0" w:line="240" w:lineRule="auto"/>
              <w:rPr>
                <w:rFonts w:ascii="Lato" w:eastAsia="Times New Roman" w:hAnsi="Lato" w:cs="Times New Roman"/>
                <w:sz w:val="20"/>
                <w:szCs w:val="20"/>
              </w:rPr>
            </w:pPr>
          </w:p>
          <w:p w14:paraId="1BC61424" w14:textId="77777777" w:rsidR="00446720" w:rsidRDefault="00446720" w:rsidP="00446720">
            <w:pPr>
              <w:rPr>
                <w:rFonts w:ascii="Lato" w:hAnsi="Lato"/>
                <w:sz w:val="20"/>
                <w:szCs w:val="20"/>
              </w:rPr>
            </w:pPr>
            <w:r>
              <w:rPr>
                <w:rFonts w:ascii="Lato" w:hAnsi="Lato"/>
                <w:b/>
                <w:bCs/>
                <w:i/>
                <w:iCs/>
                <w:color w:val="000000"/>
                <w:sz w:val="20"/>
                <w:szCs w:val="20"/>
              </w:rPr>
              <w:t>Current Compliance:</w:t>
            </w:r>
          </w:p>
          <w:p w14:paraId="18FF5BCF" w14:textId="4FBB6A21" w:rsidR="00446720" w:rsidRDefault="00446720" w:rsidP="00446720">
            <w:pPr>
              <w:rPr>
                <w:rFonts w:ascii="Lato" w:hAnsi="Lato"/>
                <w:color w:val="000000"/>
                <w:sz w:val="20"/>
                <w:szCs w:val="20"/>
              </w:rPr>
            </w:pPr>
            <w:r>
              <w:rPr>
                <w:rFonts w:ascii="Lato" w:hAnsi="Lato"/>
                <w:color w:val="000000"/>
                <w:sz w:val="20"/>
                <w:szCs w:val="20"/>
              </w:rPr>
              <w:t xml:space="preserve">The district and ad hoc committee will choose actions to improve compliance with future records and then verify current compliance based on a new student record sample. What do you think the team should consider </w:t>
            </w:r>
            <w:proofErr w:type="gramStart"/>
            <w:r>
              <w:rPr>
                <w:rFonts w:ascii="Lato" w:hAnsi="Lato"/>
                <w:color w:val="000000"/>
                <w:sz w:val="20"/>
                <w:szCs w:val="20"/>
              </w:rPr>
              <w:t>to ensure</w:t>
            </w:r>
            <w:proofErr w:type="gramEnd"/>
            <w:r>
              <w:rPr>
                <w:rFonts w:ascii="Lato" w:hAnsi="Lato"/>
                <w:color w:val="000000"/>
                <w:sz w:val="20"/>
                <w:szCs w:val="20"/>
              </w:rPr>
              <w:t xml:space="preserve"> this error doesn’t occur in a future sample?</w:t>
            </w:r>
          </w:p>
          <w:p w14:paraId="1771C68E"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lastRenderedPageBreak/>
              <w:t xml:space="preserve">Arrange staff training by non-district personnel (including regular education staff, as appropriate) </w:t>
            </w:r>
          </w:p>
          <w:p w14:paraId="02DAEB77"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Conduct in-service with staff (including regular education staff, as appropriate)</w:t>
            </w:r>
          </w:p>
          <w:p w14:paraId="2387D859"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Administrator observes IEP meeting(s) Meet with individual staff members (including regular education staff, as appropriate)</w:t>
            </w:r>
          </w:p>
          <w:p w14:paraId="2D8396F1"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Review procedures, policies, and practices at department meeting(s)</w:t>
            </w:r>
          </w:p>
          <w:p w14:paraId="2C426668"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Revise IEP form(s)</w:t>
            </w:r>
          </w:p>
          <w:p w14:paraId="0A5F68DE"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Revise staff handbook</w:t>
            </w:r>
          </w:p>
          <w:p w14:paraId="0946D243"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Revise written special education procedures and policies</w:t>
            </w:r>
          </w:p>
          <w:p w14:paraId="7CFCFDFF"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 xml:space="preserve">Send memorandum to staff (including regular education staff, as appropriate) </w:t>
            </w:r>
          </w:p>
          <w:p w14:paraId="10A91F8B"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Staff will attend workshops (including regular education staff, as appropriate)</w:t>
            </w:r>
          </w:p>
          <w:p w14:paraId="432BCD5F" w14:textId="77777777"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Use peer mentors to train staff (including regular education staff, as appropriate)</w:t>
            </w:r>
          </w:p>
          <w:p w14:paraId="02727FFF" w14:textId="0D2E5276" w:rsidR="00446720" w:rsidRDefault="00446720" w:rsidP="00446720">
            <w:pPr>
              <w:pStyle w:val="ListParagraph"/>
              <w:numPr>
                <w:ilvl w:val="0"/>
                <w:numId w:val="13"/>
              </w:numPr>
              <w:rPr>
                <w:rFonts w:ascii="Lato" w:eastAsia="Times New Roman" w:hAnsi="Lato"/>
                <w:sz w:val="20"/>
                <w:szCs w:val="20"/>
              </w:rPr>
            </w:pPr>
            <w:r>
              <w:rPr>
                <w:rFonts w:ascii="Lato" w:eastAsia="Times New Roman" w:hAnsi="Lato"/>
                <w:sz w:val="20"/>
                <w:szCs w:val="20"/>
              </w:rPr>
              <w:t>Other (provide details):</w:t>
            </w:r>
          </w:p>
          <w:p w14:paraId="451E2826" w14:textId="77777777" w:rsidR="00446720" w:rsidRPr="00446720" w:rsidRDefault="00446720" w:rsidP="00446720">
            <w:pPr>
              <w:rPr>
                <w:rFonts w:ascii="Lato" w:eastAsia="Times New Roman" w:hAnsi="Lato"/>
                <w:sz w:val="20"/>
                <w:szCs w:val="20"/>
              </w:rPr>
            </w:pPr>
          </w:p>
          <w:p w14:paraId="643C8F4B" w14:textId="2CFAD431" w:rsidR="000C1554" w:rsidRDefault="000C1554" w:rsidP="008404A7">
            <w:pPr>
              <w:spacing w:after="0" w:line="240" w:lineRule="auto"/>
              <w:rPr>
                <w:rFonts w:ascii="Lato" w:eastAsia="Times New Roman" w:hAnsi="Lato" w:cs="Times New Roman"/>
                <w:sz w:val="20"/>
                <w:szCs w:val="20"/>
              </w:rPr>
            </w:pPr>
          </w:p>
          <w:p w14:paraId="2DAB24EF" w14:textId="19B4A318" w:rsidR="00446720" w:rsidRDefault="00446720" w:rsidP="008404A7">
            <w:pPr>
              <w:spacing w:after="0" w:line="240" w:lineRule="auto"/>
              <w:rPr>
                <w:rFonts w:ascii="Lato" w:eastAsia="Times New Roman" w:hAnsi="Lato" w:cs="Times New Roman"/>
                <w:sz w:val="20"/>
                <w:szCs w:val="20"/>
              </w:rPr>
            </w:pPr>
          </w:p>
          <w:p w14:paraId="41E18106" w14:textId="031F8A97" w:rsidR="00446720" w:rsidRDefault="00446720" w:rsidP="008404A7">
            <w:pPr>
              <w:spacing w:after="0" w:line="240" w:lineRule="auto"/>
              <w:rPr>
                <w:rFonts w:ascii="Lato" w:eastAsia="Times New Roman" w:hAnsi="Lato" w:cs="Times New Roman"/>
                <w:sz w:val="20"/>
                <w:szCs w:val="20"/>
              </w:rPr>
            </w:pPr>
          </w:p>
          <w:p w14:paraId="6C147A4D" w14:textId="68A4C5B2" w:rsidR="00446720" w:rsidRDefault="00446720" w:rsidP="008404A7">
            <w:pPr>
              <w:spacing w:after="0" w:line="240" w:lineRule="auto"/>
              <w:rPr>
                <w:rFonts w:ascii="Lato" w:eastAsia="Times New Roman" w:hAnsi="Lato" w:cs="Times New Roman"/>
                <w:sz w:val="20"/>
                <w:szCs w:val="20"/>
              </w:rPr>
            </w:pPr>
          </w:p>
          <w:p w14:paraId="144139D3" w14:textId="77777777" w:rsidR="00446720" w:rsidRDefault="00446720" w:rsidP="008404A7">
            <w:pPr>
              <w:spacing w:after="0" w:line="240" w:lineRule="auto"/>
              <w:rPr>
                <w:rFonts w:ascii="Lato" w:eastAsia="Times New Roman" w:hAnsi="Lato" w:cs="Times New Roman"/>
                <w:sz w:val="20"/>
                <w:szCs w:val="20"/>
              </w:rPr>
            </w:pPr>
          </w:p>
          <w:p w14:paraId="233BAC7F" w14:textId="77777777" w:rsidR="000911A7" w:rsidRDefault="000911A7" w:rsidP="008404A7">
            <w:pPr>
              <w:spacing w:after="0" w:line="240" w:lineRule="auto"/>
              <w:rPr>
                <w:rFonts w:ascii="Lato" w:eastAsia="Times New Roman" w:hAnsi="Lato" w:cs="Times New Roman"/>
                <w:b/>
                <w:bCs/>
                <w:sz w:val="20"/>
                <w:szCs w:val="20"/>
              </w:rPr>
            </w:pPr>
          </w:p>
          <w:p w14:paraId="3737D43A" w14:textId="77777777" w:rsidR="000911A7" w:rsidRDefault="000911A7" w:rsidP="008404A7">
            <w:pPr>
              <w:spacing w:after="0" w:line="240" w:lineRule="auto"/>
              <w:rPr>
                <w:rFonts w:ascii="Lato" w:eastAsia="Times New Roman" w:hAnsi="Lato" w:cs="Times New Roman"/>
                <w:b/>
                <w:bCs/>
                <w:sz w:val="20"/>
                <w:szCs w:val="20"/>
              </w:rPr>
            </w:pPr>
          </w:p>
          <w:p w14:paraId="506C8A5F" w14:textId="43553750" w:rsidR="000C1554" w:rsidRDefault="000C1554" w:rsidP="008404A7">
            <w:pPr>
              <w:spacing w:after="0" w:line="240" w:lineRule="auto"/>
              <w:rPr>
                <w:rFonts w:ascii="Lato" w:eastAsia="Times New Roman" w:hAnsi="Lato" w:cs="Times New Roman"/>
                <w:b/>
                <w:bCs/>
                <w:sz w:val="20"/>
                <w:szCs w:val="20"/>
              </w:rPr>
            </w:pPr>
            <w:r w:rsidRPr="000C1554">
              <w:rPr>
                <w:rFonts w:ascii="Lato" w:eastAsia="Times New Roman" w:hAnsi="Lato" w:cs="Times New Roman"/>
                <w:b/>
                <w:bCs/>
                <w:sz w:val="20"/>
                <w:szCs w:val="20"/>
              </w:rPr>
              <w:lastRenderedPageBreak/>
              <w:t>Other Notes:</w:t>
            </w:r>
          </w:p>
          <w:p w14:paraId="39ADFF92" w14:textId="77777777" w:rsidR="00CE2D68" w:rsidRDefault="00CE2D68" w:rsidP="008404A7">
            <w:pPr>
              <w:spacing w:after="0" w:line="240" w:lineRule="auto"/>
              <w:rPr>
                <w:rFonts w:ascii="Lato" w:eastAsia="Times New Roman" w:hAnsi="Lato" w:cs="Times New Roman"/>
                <w:b/>
                <w:bCs/>
                <w:sz w:val="20"/>
                <w:szCs w:val="20"/>
              </w:rPr>
            </w:pPr>
          </w:p>
          <w:p w14:paraId="1CEF61EF" w14:textId="77777777" w:rsidR="00CE2D68" w:rsidRDefault="00CE2D68" w:rsidP="008404A7">
            <w:pPr>
              <w:spacing w:after="0" w:line="240" w:lineRule="auto"/>
              <w:rPr>
                <w:rFonts w:ascii="Lato" w:eastAsia="Times New Roman" w:hAnsi="Lato" w:cs="Times New Roman"/>
                <w:b/>
                <w:bCs/>
                <w:sz w:val="20"/>
                <w:szCs w:val="20"/>
              </w:rPr>
            </w:pPr>
          </w:p>
          <w:p w14:paraId="002E40AB" w14:textId="77777777" w:rsidR="00CE2D68" w:rsidRDefault="00CE2D68" w:rsidP="008404A7">
            <w:pPr>
              <w:spacing w:after="0" w:line="240" w:lineRule="auto"/>
              <w:rPr>
                <w:rFonts w:ascii="Lato" w:eastAsia="Times New Roman" w:hAnsi="Lato" w:cs="Times New Roman"/>
                <w:b/>
                <w:bCs/>
                <w:sz w:val="20"/>
                <w:szCs w:val="20"/>
              </w:rPr>
            </w:pPr>
          </w:p>
          <w:p w14:paraId="2FECBD89" w14:textId="77777777" w:rsidR="00CE2D68" w:rsidRDefault="00CE2D68" w:rsidP="008404A7">
            <w:pPr>
              <w:spacing w:after="0" w:line="240" w:lineRule="auto"/>
              <w:rPr>
                <w:rFonts w:ascii="Lato" w:eastAsia="Times New Roman" w:hAnsi="Lato" w:cs="Times New Roman"/>
                <w:b/>
                <w:bCs/>
                <w:sz w:val="20"/>
                <w:szCs w:val="20"/>
              </w:rPr>
            </w:pPr>
          </w:p>
          <w:p w14:paraId="5458CC49" w14:textId="77777777" w:rsidR="00CE2D68" w:rsidRDefault="00CE2D68" w:rsidP="008404A7">
            <w:pPr>
              <w:spacing w:after="0" w:line="240" w:lineRule="auto"/>
              <w:rPr>
                <w:rFonts w:ascii="Lato" w:eastAsia="Times New Roman" w:hAnsi="Lato" w:cs="Times New Roman"/>
                <w:b/>
                <w:bCs/>
                <w:sz w:val="20"/>
                <w:szCs w:val="20"/>
              </w:rPr>
            </w:pPr>
          </w:p>
          <w:p w14:paraId="77725497" w14:textId="77777777" w:rsidR="00CE2D68" w:rsidRDefault="00CE2D68" w:rsidP="008404A7">
            <w:pPr>
              <w:spacing w:after="0" w:line="240" w:lineRule="auto"/>
              <w:rPr>
                <w:rFonts w:ascii="Lato" w:eastAsia="Times New Roman" w:hAnsi="Lato" w:cs="Times New Roman"/>
                <w:b/>
                <w:bCs/>
                <w:sz w:val="20"/>
                <w:szCs w:val="20"/>
              </w:rPr>
            </w:pPr>
          </w:p>
          <w:p w14:paraId="1ECDF544" w14:textId="77777777" w:rsidR="00CE2D68" w:rsidRDefault="00CE2D68" w:rsidP="008404A7">
            <w:pPr>
              <w:spacing w:after="0" w:line="240" w:lineRule="auto"/>
              <w:rPr>
                <w:rFonts w:ascii="Lato" w:eastAsia="Times New Roman" w:hAnsi="Lato" w:cs="Times New Roman"/>
                <w:b/>
                <w:bCs/>
                <w:sz w:val="20"/>
                <w:szCs w:val="20"/>
              </w:rPr>
            </w:pPr>
          </w:p>
          <w:p w14:paraId="634B4AEE" w14:textId="77777777" w:rsidR="00CE2D68" w:rsidRDefault="00CE2D68" w:rsidP="008404A7">
            <w:pPr>
              <w:spacing w:after="0" w:line="240" w:lineRule="auto"/>
              <w:rPr>
                <w:rFonts w:ascii="Lato" w:eastAsia="Times New Roman" w:hAnsi="Lato" w:cs="Times New Roman"/>
                <w:b/>
                <w:bCs/>
                <w:sz w:val="20"/>
                <w:szCs w:val="20"/>
              </w:rPr>
            </w:pPr>
          </w:p>
          <w:p w14:paraId="731A921B" w14:textId="77777777" w:rsidR="00CE2D68" w:rsidRDefault="00CE2D68" w:rsidP="008404A7">
            <w:pPr>
              <w:spacing w:after="0" w:line="240" w:lineRule="auto"/>
              <w:rPr>
                <w:rFonts w:ascii="Lato" w:eastAsia="Times New Roman" w:hAnsi="Lato" w:cs="Times New Roman"/>
                <w:b/>
                <w:bCs/>
                <w:sz w:val="20"/>
                <w:szCs w:val="20"/>
              </w:rPr>
            </w:pPr>
          </w:p>
          <w:p w14:paraId="60716815" w14:textId="41E38366" w:rsidR="00CE2D68" w:rsidRDefault="00CE2D68" w:rsidP="008404A7">
            <w:pPr>
              <w:spacing w:after="0" w:line="240" w:lineRule="auto"/>
              <w:rPr>
                <w:rFonts w:ascii="Lato" w:eastAsia="Times New Roman" w:hAnsi="Lato" w:cs="Times New Roman"/>
                <w:b/>
                <w:bCs/>
                <w:sz w:val="20"/>
                <w:szCs w:val="20"/>
              </w:rPr>
            </w:pPr>
          </w:p>
          <w:p w14:paraId="5034B1BA" w14:textId="109305F7" w:rsidR="000911A7" w:rsidRDefault="000911A7" w:rsidP="008404A7">
            <w:pPr>
              <w:spacing w:after="0" w:line="240" w:lineRule="auto"/>
              <w:rPr>
                <w:rFonts w:ascii="Lato" w:eastAsia="Times New Roman" w:hAnsi="Lato" w:cs="Times New Roman"/>
                <w:b/>
                <w:bCs/>
                <w:sz w:val="20"/>
                <w:szCs w:val="20"/>
              </w:rPr>
            </w:pPr>
          </w:p>
          <w:p w14:paraId="4B2B36DD" w14:textId="77777777" w:rsidR="000911A7" w:rsidRDefault="000911A7" w:rsidP="008404A7">
            <w:pPr>
              <w:spacing w:after="0" w:line="240" w:lineRule="auto"/>
              <w:rPr>
                <w:rFonts w:ascii="Lato" w:eastAsia="Times New Roman" w:hAnsi="Lato" w:cs="Times New Roman"/>
                <w:b/>
                <w:bCs/>
                <w:sz w:val="20"/>
                <w:szCs w:val="20"/>
              </w:rPr>
            </w:pPr>
          </w:p>
          <w:p w14:paraId="5B393127" w14:textId="77777777" w:rsidR="00CE2D68" w:rsidRDefault="00CE2D68" w:rsidP="008404A7">
            <w:pPr>
              <w:spacing w:after="0" w:line="240" w:lineRule="auto"/>
              <w:rPr>
                <w:rFonts w:ascii="Lato" w:eastAsia="Times New Roman" w:hAnsi="Lato" w:cs="Times New Roman"/>
                <w:b/>
                <w:bCs/>
                <w:sz w:val="20"/>
                <w:szCs w:val="20"/>
              </w:rPr>
            </w:pPr>
          </w:p>
          <w:p w14:paraId="1FD0FBF8" w14:textId="77777777" w:rsidR="00CE2D68" w:rsidRDefault="00CE2D68" w:rsidP="008404A7">
            <w:pPr>
              <w:spacing w:after="0" w:line="240" w:lineRule="auto"/>
              <w:rPr>
                <w:rFonts w:ascii="Lato" w:eastAsia="Times New Roman" w:hAnsi="Lato" w:cs="Times New Roman"/>
                <w:b/>
                <w:bCs/>
                <w:sz w:val="20"/>
                <w:szCs w:val="20"/>
              </w:rPr>
            </w:pPr>
          </w:p>
          <w:p w14:paraId="6F2F6F27" w14:textId="77777777" w:rsidR="00CE2D68" w:rsidRDefault="00CE2D68" w:rsidP="008404A7">
            <w:pPr>
              <w:spacing w:after="0" w:line="240" w:lineRule="auto"/>
              <w:rPr>
                <w:rFonts w:ascii="Lato" w:eastAsia="Times New Roman" w:hAnsi="Lato" w:cs="Times New Roman"/>
                <w:b/>
                <w:bCs/>
                <w:sz w:val="20"/>
                <w:szCs w:val="20"/>
              </w:rPr>
            </w:pPr>
          </w:p>
          <w:p w14:paraId="5DECFC00" w14:textId="77777777" w:rsidR="00CE2D68" w:rsidRDefault="00CE2D68" w:rsidP="008404A7">
            <w:pPr>
              <w:spacing w:after="0" w:line="240" w:lineRule="auto"/>
              <w:rPr>
                <w:rFonts w:ascii="Lato" w:eastAsia="Times New Roman" w:hAnsi="Lato" w:cs="Times New Roman"/>
                <w:b/>
                <w:bCs/>
                <w:sz w:val="20"/>
                <w:szCs w:val="20"/>
              </w:rPr>
            </w:pPr>
          </w:p>
          <w:p w14:paraId="128FFF3C" w14:textId="77777777" w:rsidR="00CE2D68" w:rsidRDefault="00CE2D68" w:rsidP="008404A7">
            <w:pPr>
              <w:spacing w:after="0" w:line="240" w:lineRule="auto"/>
              <w:rPr>
                <w:rFonts w:ascii="Lato" w:eastAsia="Times New Roman" w:hAnsi="Lato" w:cs="Times New Roman"/>
                <w:b/>
                <w:bCs/>
                <w:sz w:val="20"/>
                <w:szCs w:val="20"/>
              </w:rPr>
            </w:pPr>
          </w:p>
          <w:p w14:paraId="4E2EEBFD" w14:textId="77777777" w:rsidR="00CE2D68" w:rsidRDefault="00CE2D68" w:rsidP="008404A7">
            <w:pPr>
              <w:spacing w:after="0" w:line="240" w:lineRule="auto"/>
              <w:rPr>
                <w:rFonts w:ascii="Lato" w:eastAsia="Times New Roman" w:hAnsi="Lato" w:cs="Times New Roman"/>
                <w:b/>
                <w:bCs/>
                <w:sz w:val="20"/>
                <w:szCs w:val="20"/>
              </w:rPr>
            </w:pPr>
          </w:p>
          <w:p w14:paraId="6157CC1E" w14:textId="77777777" w:rsidR="00CE2D68" w:rsidRDefault="00CE2D68" w:rsidP="008404A7">
            <w:pPr>
              <w:spacing w:after="0" w:line="240" w:lineRule="auto"/>
              <w:rPr>
                <w:rFonts w:ascii="Lato" w:eastAsia="Times New Roman" w:hAnsi="Lato" w:cs="Times New Roman"/>
                <w:b/>
                <w:bCs/>
                <w:sz w:val="20"/>
                <w:szCs w:val="20"/>
              </w:rPr>
            </w:pPr>
          </w:p>
          <w:p w14:paraId="7A6FA188" w14:textId="77777777" w:rsidR="00CE2D68" w:rsidRDefault="00CE2D68" w:rsidP="008404A7">
            <w:pPr>
              <w:spacing w:after="0" w:line="240" w:lineRule="auto"/>
              <w:rPr>
                <w:rFonts w:ascii="Lato" w:eastAsia="Times New Roman" w:hAnsi="Lato" w:cs="Times New Roman"/>
                <w:b/>
                <w:bCs/>
                <w:sz w:val="20"/>
                <w:szCs w:val="20"/>
              </w:rPr>
            </w:pPr>
          </w:p>
          <w:p w14:paraId="454B10CF" w14:textId="77777777" w:rsidR="00CE2D68" w:rsidRDefault="00CE2D68" w:rsidP="008404A7">
            <w:pPr>
              <w:spacing w:after="0" w:line="240" w:lineRule="auto"/>
              <w:rPr>
                <w:rFonts w:ascii="Lato" w:eastAsia="Times New Roman" w:hAnsi="Lato" w:cs="Times New Roman"/>
                <w:b/>
                <w:bCs/>
                <w:sz w:val="20"/>
                <w:szCs w:val="20"/>
              </w:rPr>
            </w:pPr>
          </w:p>
          <w:p w14:paraId="362D4605" w14:textId="6910D1BC" w:rsidR="00CE2D68" w:rsidRPr="008404A7" w:rsidRDefault="00CE2D68" w:rsidP="008404A7">
            <w:pPr>
              <w:spacing w:after="0" w:line="240" w:lineRule="auto"/>
              <w:rPr>
                <w:rFonts w:ascii="Lato" w:eastAsia="Times New Roman" w:hAnsi="Lato" w:cs="Times New Roman"/>
                <w:sz w:val="20"/>
                <w:szCs w:val="20"/>
              </w:rPr>
            </w:pPr>
          </w:p>
        </w:tc>
      </w:tr>
    </w:tbl>
    <w:p w14:paraId="6F28003F" w14:textId="77777777" w:rsidR="00126E5C" w:rsidRPr="008404A7" w:rsidRDefault="00126E5C" w:rsidP="008404A7">
      <w:pPr>
        <w:rPr>
          <w:rFonts w:ascii="Lato" w:hAnsi="Lato"/>
          <w:sz w:val="20"/>
          <w:szCs w:val="20"/>
        </w:rPr>
      </w:pPr>
    </w:p>
    <w:sectPr w:rsidR="00126E5C" w:rsidRPr="008404A7" w:rsidSect="008404A7">
      <w:footerReference w:type="default" r:id="rId9"/>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E611" w14:textId="77777777" w:rsidR="006178D6" w:rsidRDefault="006178D6" w:rsidP="00D55464">
      <w:pPr>
        <w:spacing w:after="0" w:line="240" w:lineRule="auto"/>
      </w:pPr>
      <w:r>
        <w:separator/>
      </w:r>
    </w:p>
  </w:endnote>
  <w:endnote w:type="continuationSeparator" w:id="0">
    <w:p w14:paraId="4B3DCA9D" w14:textId="77777777" w:rsidR="006178D6" w:rsidRDefault="006178D6" w:rsidP="00D5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583600"/>
      <w:docPartObj>
        <w:docPartGallery w:val="Page Numbers (Bottom of Page)"/>
        <w:docPartUnique/>
      </w:docPartObj>
    </w:sdtPr>
    <w:sdtEndPr>
      <w:rPr>
        <w:noProof/>
      </w:rPr>
    </w:sdtEndPr>
    <w:sdtContent>
      <w:p w14:paraId="596D8317" w14:textId="6064045A" w:rsidR="007D704B" w:rsidRDefault="007D70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771B2" w14:textId="77777777" w:rsidR="007D704B" w:rsidRDefault="007D7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4DF1" w14:textId="77777777" w:rsidR="006178D6" w:rsidRDefault="006178D6" w:rsidP="00D55464">
      <w:pPr>
        <w:spacing w:after="0" w:line="240" w:lineRule="auto"/>
      </w:pPr>
      <w:r>
        <w:separator/>
      </w:r>
    </w:p>
  </w:footnote>
  <w:footnote w:type="continuationSeparator" w:id="0">
    <w:p w14:paraId="715C4BE5" w14:textId="77777777" w:rsidR="006178D6" w:rsidRDefault="006178D6" w:rsidP="00D55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1AE"/>
    <w:multiLevelType w:val="multilevel"/>
    <w:tmpl w:val="3F0A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4FF8"/>
    <w:multiLevelType w:val="multilevel"/>
    <w:tmpl w:val="290A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D3027"/>
    <w:multiLevelType w:val="multilevel"/>
    <w:tmpl w:val="E5EC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86691"/>
    <w:multiLevelType w:val="multilevel"/>
    <w:tmpl w:val="4CB8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370F1"/>
    <w:multiLevelType w:val="multilevel"/>
    <w:tmpl w:val="2F2E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154EF"/>
    <w:multiLevelType w:val="multilevel"/>
    <w:tmpl w:val="5D88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857C4"/>
    <w:multiLevelType w:val="multilevel"/>
    <w:tmpl w:val="901C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215D3"/>
    <w:multiLevelType w:val="multilevel"/>
    <w:tmpl w:val="E098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363D5"/>
    <w:multiLevelType w:val="multilevel"/>
    <w:tmpl w:val="663A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82FC0"/>
    <w:multiLevelType w:val="multilevel"/>
    <w:tmpl w:val="357C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F1FAE"/>
    <w:multiLevelType w:val="multilevel"/>
    <w:tmpl w:val="195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630434"/>
    <w:multiLevelType w:val="multilevel"/>
    <w:tmpl w:val="D0A6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36BF5"/>
    <w:multiLevelType w:val="hybridMultilevel"/>
    <w:tmpl w:val="57D61FBA"/>
    <w:lvl w:ilvl="0" w:tplc="6B6EF0F0">
      <w:start w:val="1"/>
      <w:numFmt w:val="bullet"/>
      <w:lvlText w:val=""/>
      <w:lvlJc w:val="left"/>
      <w:pPr>
        <w:ind w:left="720" w:hanging="360"/>
      </w:pPr>
      <w:rPr>
        <w:rFonts w:ascii="Symbol" w:hAnsi="Symbol" w:hint="default"/>
        <w:b w:val="0"/>
        <w:i w:val="0"/>
        <w:sz w:val="2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180968037">
    <w:abstractNumId w:val="3"/>
  </w:num>
  <w:num w:numId="2" w16cid:durableId="1985621222">
    <w:abstractNumId w:val="4"/>
  </w:num>
  <w:num w:numId="3" w16cid:durableId="955063745">
    <w:abstractNumId w:val="5"/>
  </w:num>
  <w:num w:numId="4" w16cid:durableId="877818626">
    <w:abstractNumId w:val="6"/>
  </w:num>
  <w:num w:numId="5" w16cid:durableId="1526750959">
    <w:abstractNumId w:val="1"/>
  </w:num>
  <w:num w:numId="6" w16cid:durableId="1098410788">
    <w:abstractNumId w:val="7"/>
  </w:num>
  <w:num w:numId="7" w16cid:durableId="485241644">
    <w:abstractNumId w:val="8"/>
  </w:num>
  <w:num w:numId="8" w16cid:durableId="1249343973">
    <w:abstractNumId w:val="10"/>
  </w:num>
  <w:num w:numId="9" w16cid:durableId="719089934">
    <w:abstractNumId w:val="0"/>
  </w:num>
  <w:num w:numId="10" w16cid:durableId="2133161298">
    <w:abstractNumId w:val="9"/>
  </w:num>
  <w:num w:numId="11" w16cid:durableId="408578448">
    <w:abstractNumId w:val="11"/>
  </w:num>
  <w:num w:numId="12" w16cid:durableId="2127193047">
    <w:abstractNumId w:val="2"/>
  </w:num>
  <w:num w:numId="13" w16cid:durableId="19330503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A7"/>
    <w:rsid w:val="000911A7"/>
    <w:rsid w:val="000C1554"/>
    <w:rsid w:val="000C6D0F"/>
    <w:rsid w:val="000D713A"/>
    <w:rsid w:val="00126E5C"/>
    <w:rsid w:val="001E6BAD"/>
    <w:rsid w:val="00336297"/>
    <w:rsid w:val="00342EAB"/>
    <w:rsid w:val="00446720"/>
    <w:rsid w:val="00531443"/>
    <w:rsid w:val="006178D6"/>
    <w:rsid w:val="0063176A"/>
    <w:rsid w:val="00693B0B"/>
    <w:rsid w:val="00774BCF"/>
    <w:rsid w:val="007D704B"/>
    <w:rsid w:val="008239D3"/>
    <w:rsid w:val="008404A7"/>
    <w:rsid w:val="008715D5"/>
    <w:rsid w:val="00894A7B"/>
    <w:rsid w:val="008C2F98"/>
    <w:rsid w:val="0096327F"/>
    <w:rsid w:val="00BC70C1"/>
    <w:rsid w:val="00C34460"/>
    <w:rsid w:val="00CE2D68"/>
    <w:rsid w:val="00CF74B6"/>
    <w:rsid w:val="00D55464"/>
    <w:rsid w:val="00EB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52BBF"/>
  <w15:chartTrackingRefBased/>
  <w15:docId w15:val="{A57297A1-EA2D-403A-946F-E063D1EC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4A7"/>
    <w:rPr>
      <w:color w:val="0563C1" w:themeColor="hyperlink"/>
      <w:u w:val="single"/>
    </w:rPr>
  </w:style>
  <w:style w:type="character" w:styleId="UnresolvedMention">
    <w:name w:val="Unresolved Mention"/>
    <w:basedOn w:val="DefaultParagraphFont"/>
    <w:uiPriority w:val="99"/>
    <w:semiHidden/>
    <w:unhideWhenUsed/>
    <w:rsid w:val="008404A7"/>
    <w:rPr>
      <w:color w:val="605E5C"/>
      <w:shd w:val="clear" w:color="auto" w:fill="E1DFDD"/>
    </w:rPr>
  </w:style>
  <w:style w:type="table" w:styleId="TableGrid">
    <w:name w:val="Table Grid"/>
    <w:basedOn w:val="TableNormal"/>
    <w:uiPriority w:val="39"/>
    <w:rsid w:val="0033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04B"/>
  </w:style>
  <w:style w:type="paragraph" w:styleId="Footer">
    <w:name w:val="footer"/>
    <w:basedOn w:val="Normal"/>
    <w:link w:val="FooterChar"/>
    <w:uiPriority w:val="99"/>
    <w:unhideWhenUsed/>
    <w:rsid w:val="007D7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04B"/>
  </w:style>
  <w:style w:type="paragraph" w:styleId="ListParagraph">
    <w:name w:val="List Paragraph"/>
    <w:basedOn w:val="Normal"/>
    <w:uiPriority w:val="34"/>
    <w:qFormat/>
    <w:rsid w:val="001E6BA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4864">
      <w:bodyDiv w:val="1"/>
      <w:marLeft w:val="0"/>
      <w:marRight w:val="0"/>
      <w:marTop w:val="0"/>
      <w:marBottom w:val="0"/>
      <w:divBdr>
        <w:top w:val="none" w:sz="0" w:space="0" w:color="auto"/>
        <w:left w:val="none" w:sz="0" w:space="0" w:color="auto"/>
        <w:bottom w:val="none" w:sz="0" w:space="0" w:color="auto"/>
        <w:right w:val="none" w:sz="0" w:space="0" w:color="auto"/>
      </w:divBdr>
    </w:div>
    <w:div w:id="860626981">
      <w:bodyDiv w:val="1"/>
      <w:marLeft w:val="0"/>
      <w:marRight w:val="0"/>
      <w:marTop w:val="0"/>
      <w:marBottom w:val="0"/>
      <w:divBdr>
        <w:top w:val="none" w:sz="0" w:space="0" w:color="auto"/>
        <w:left w:val="none" w:sz="0" w:space="0" w:color="auto"/>
        <w:bottom w:val="none" w:sz="0" w:space="0" w:color="auto"/>
        <w:right w:val="none" w:sz="0" w:space="0" w:color="auto"/>
      </w:divBdr>
    </w:div>
    <w:div w:id="1140608814">
      <w:bodyDiv w:val="1"/>
      <w:marLeft w:val="0"/>
      <w:marRight w:val="0"/>
      <w:marTop w:val="0"/>
      <w:marBottom w:val="0"/>
      <w:divBdr>
        <w:top w:val="none" w:sz="0" w:space="0" w:color="auto"/>
        <w:left w:val="none" w:sz="0" w:space="0" w:color="auto"/>
        <w:bottom w:val="none" w:sz="0" w:space="0" w:color="auto"/>
        <w:right w:val="none" w:sz="0" w:space="0" w:color="auto"/>
      </w:divBdr>
    </w:div>
    <w:div w:id="1388990468">
      <w:bodyDiv w:val="1"/>
      <w:marLeft w:val="0"/>
      <w:marRight w:val="0"/>
      <w:marTop w:val="0"/>
      <w:marBottom w:val="0"/>
      <w:divBdr>
        <w:top w:val="none" w:sz="0" w:space="0" w:color="auto"/>
        <w:left w:val="none" w:sz="0" w:space="0" w:color="auto"/>
        <w:bottom w:val="none" w:sz="0" w:space="0" w:color="auto"/>
        <w:right w:val="none" w:sz="0" w:space="0" w:color="auto"/>
      </w:divBdr>
      <w:divsChild>
        <w:div w:id="2089034733">
          <w:marLeft w:val="-115"/>
          <w:marRight w:val="0"/>
          <w:marTop w:val="0"/>
          <w:marBottom w:val="0"/>
          <w:divBdr>
            <w:top w:val="none" w:sz="0" w:space="0" w:color="auto"/>
            <w:left w:val="none" w:sz="0" w:space="0" w:color="auto"/>
            <w:bottom w:val="none" w:sz="0" w:space="0" w:color="auto"/>
            <w:right w:val="none" w:sz="0" w:space="0" w:color="auto"/>
          </w:divBdr>
        </w:div>
      </w:divsChild>
    </w:div>
    <w:div w:id="1794249414">
      <w:bodyDiv w:val="1"/>
      <w:marLeft w:val="0"/>
      <w:marRight w:val="0"/>
      <w:marTop w:val="0"/>
      <w:marBottom w:val="0"/>
      <w:divBdr>
        <w:top w:val="none" w:sz="0" w:space="0" w:color="auto"/>
        <w:left w:val="none" w:sz="0" w:space="0" w:color="auto"/>
        <w:bottom w:val="none" w:sz="0" w:space="0" w:color="auto"/>
        <w:right w:val="none" w:sz="0" w:space="0" w:color="auto"/>
      </w:divBdr>
      <w:divsChild>
        <w:div w:id="1966033811">
          <w:marLeft w:val="-115"/>
          <w:marRight w:val="0"/>
          <w:marTop w:val="0"/>
          <w:marBottom w:val="0"/>
          <w:divBdr>
            <w:top w:val="none" w:sz="0" w:space="0" w:color="auto"/>
            <w:left w:val="none" w:sz="0" w:space="0" w:color="auto"/>
            <w:bottom w:val="none" w:sz="0" w:space="0" w:color="auto"/>
            <w:right w:val="none" w:sz="0" w:space="0" w:color="auto"/>
          </w:divBdr>
        </w:div>
      </w:divsChild>
    </w:div>
    <w:div w:id="1996832124">
      <w:bodyDiv w:val="1"/>
      <w:marLeft w:val="0"/>
      <w:marRight w:val="0"/>
      <w:marTop w:val="0"/>
      <w:marBottom w:val="0"/>
      <w:divBdr>
        <w:top w:val="none" w:sz="0" w:space="0" w:color="auto"/>
        <w:left w:val="none" w:sz="0" w:space="0" w:color="auto"/>
        <w:bottom w:val="none" w:sz="0" w:space="0" w:color="auto"/>
        <w:right w:val="none" w:sz="0" w:space="0" w:color="auto"/>
      </w:divBdr>
      <w:divsChild>
        <w:div w:id="154070662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dpiprd-my.sharepoint.com/personal/anita_castro_dpi_wi_gov/Documents/RDA/Self-Assessment/2022-23/Eval-3%20Item%20Directions%20and%20Standards.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Jennifer R. DPI</dc:creator>
  <cp:keywords/>
  <dc:description/>
  <cp:lastModifiedBy>Antoniewicz, Ellen M. DPI</cp:lastModifiedBy>
  <cp:revision>4</cp:revision>
  <dcterms:created xsi:type="dcterms:W3CDTF">2022-08-03T19:19:00Z</dcterms:created>
  <dcterms:modified xsi:type="dcterms:W3CDTF">2022-08-04T20:01:00Z</dcterms:modified>
</cp:coreProperties>
</file>