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5DF1E" w14:textId="77777777" w:rsidR="004334B8" w:rsidRDefault="000F49F8">
      <w:pPr>
        <w:jc w:val="left"/>
      </w:pPr>
      <w:r>
        <w:rPr>
          <w:noProof/>
        </w:rPr>
        <w:drawing>
          <wp:anchor distT="0" distB="0" distL="114300" distR="114300" simplePos="0" relativeHeight="251658240" behindDoc="0" locked="0" layoutInCell="1" allowOverlap="0" wp14:anchorId="278AE578" wp14:editId="1691EF35">
            <wp:simplePos x="0" y="0"/>
            <wp:positionH relativeFrom="page">
              <wp:posOffset>4711065</wp:posOffset>
            </wp:positionH>
            <wp:positionV relativeFrom="page">
              <wp:posOffset>205105</wp:posOffset>
            </wp:positionV>
            <wp:extent cx="2456434" cy="728345"/>
            <wp:effectExtent l="0" t="0" r="0" b="0"/>
            <wp:wrapSquare wrapText="bothSides"/>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4"/>
                    <a:stretch>
                      <a:fillRect/>
                    </a:stretch>
                  </pic:blipFill>
                  <pic:spPr>
                    <a:xfrm>
                      <a:off x="0" y="0"/>
                      <a:ext cx="2456434" cy="728345"/>
                    </a:xfrm>
                    <a:prstGeom prst="rect">
                      <a:avLst/>
                    </a:prstGeom>
                  </pic:spPr>
                </pic:pic>
              </a:graphicData>
            </a:graphic>
          </wp:anchor>
        </w:drawing>
      </w:r>
      <w:r>
        <w:rPr>
          <w:sz w:val="44"/>
        </w:rPr>
        <w:t xml:space="preserve"> </w:t>
      </w:r>
      <w:r>
        <w:rPr>
          <w:noProof/>
        </w:rPr>
        <w:drawing>
          <wp:inline distT="0" distB="0" distL="0" distR="0" wp14:anchorId="77928A16" wp14:editId="4BC852EC">
            <wp:extent cx="3276600" cy="660400"/>
            <wp:effectExtent l="0" t="0" r="0" b="0"/>
            <wp:docPr id="209" name="Picture 209"/>
            <wp:cNvGraphicFramePr/>
            <a:graphic xmlns:a="http://schemas.openxmlformats.org/drawingml/2006/main">
              <a:graphicData uri="http://schemas.openxmlformats.org/drawingml/2006/picture">
                <pic:pic xmlns:pic="http://schemas.openxmlformats.org/drawingml/2006/picture">
                  <pic:nvPicPr>
                    <pic:cNvPr id="209" name="Picture 209"/>
                    <pic:cNvPicPr/>
                  </pic:nvPicPr>
                  <pic:blipFill>
                    <a:blip r:embed="rId5"/>
                    <a:stretch>
                      <a:fillRect/>
                    </a:stretch>
                  </pic:blipFill>
                  <pic:spPr>
                    <a:xfrm>
                      <a:off x="0" y="0"/>
                      <a:ext cx="3276600" cy="660400"/>
                    </a:xfrm>
                    <a:prstGeom prst="rect">
                      <a:avLst/>
                    </a:prstGeom>
                  </pic:spPr>
                </pic:pic>
              </a:graphicData>
            </a:graphic>
          </wp:inline>
        </w:drawing>
      </w:r>
      <w:r>
        <w:rPr>
          <w:sz w:val="36"/>
        </w:rPr>
        <w:t xml:space="preserve"> </w:t>
      </w:r>
    </w:p>
    <w:p w14:paraId="7F3D8C83" w14:textId="77777777" w:rsidR="004334B8" w:rsidRPr="00F606A9" w:rsidRDefault="000F49F8">
      <w:pPr>
        <w:rPr>
          <w:rFonts w:ascii="Lato" w:hAnsi="Lato"/>
        </w:rPr>
      </w:pPr>
      <w:r w:rsidRPr="00F606A9">
        <w:rPr>
          <w:rFonts w:ascii="Lato" w:hAnsi="Lato"/>
        </w:rPr>
        <w:t>Wisconsin 21</w:t>
      </w:r>
      <w:r w:rsidRPr="00F606A9">
        <w:rPr>
          <w:rFonts w:ascii="Lato" w:hAnsi="Lato"/>
          <w:sz w:val="22"/>
          <w:vertAlign w:val="superscript"/>
        </w:rPr>
        <w:t xml:space="preserve">st </w:t>
      </w:r>
      <w:r w:rsidRPr="00F606A9">
        <w:rPr>
          <w:rFonts w:ascii="Lato" w:hAnsi="Lato"/>
        </w:rPr>
        <w:t xml:space="preserve">Century Community Learning Centers </w:t>
      </w:r>
    </w:p>
    <w:tbl>
      <w:tblPr>
        <w:tblStyle w:val="TableGrid"/>
        <w:tblW w:w="11061" w:type="dxa"/>
        <w:tblInd w:w="-138" w:type="dxa"/>
        <w:tblCellMar>
          <w:top w:w="44" w:type="dxa"/>
          <w:left w:w="108" w:type="dxa"/>
          <w:right w:w="69" w:type="dxa"/>
        </w:tblCellMar>
        <w:tblLook w:val="04A0" w:firstRow="1" w:lastRow="0" w:firstColumn="1" w:lastColumn="0" w:noHBand="0" w:noVBand="1"/>
      </w:tblPr>
      <w:tblGrid>
        <w:gridCol w:w="11061"/>
      </w:tblGrid>
      <w:tr w:rsidR="004334B8" w:rsidRPr="00DB1CC0" w14:paraId="19D423E9" w14:textId="77777777" w:rsidTr="00F606A9">
        <w:trPr>
          <w:trHeight w:val="600"/>
        </w:trPr>
        <w:tc>
          <w:tcPr>
            <w:tcW w:w="11061" w:type="dxa"/>
            <w:tcBorders>
              <w:top w:val="single" w:sz="12" w:space="0" w:color="000000"/>
              <w:left w:val="nil"/>
              <w:bottom w:val="single" w:sz="4" w:space="0" w:color="808080"/>
              <w:right w:val="single" w:sz="12" w:space="0" w:color="000000"/>
            </w:tcBorders>
            <w:shd w:val="clear" w:color="auto" w:fill="000000"/>
            <w:vAlign w:val="center"/>
          </w:tcPr>
          <w:p w14:paraId="77447F4A" w14:textId="77777777" w:rsidR="004334B8" w:rsidRPr="00F606A9" w:rsidRDefault="000F49F8">
            <w:pPr>
              <w:ind w:right="39"/>
              <w:jc w:val="center"/>
              <w:rPr>
                <w:rFonts w:ascii="Lato" w:hAnsi="Lato"/>
              </w:rPr>
            </w:pPr>
            <w:r w:rsidRPr="00F606A9">
              <w:rPr>
                <w:rFonts w:ascii="Lato" w:eastAsia="Calibri" w:hAnsi="Lato" w:cs="Calibri"/>
                <w:color w:val="FFFFFF"/>
                <w:sz w:val="28"/>
              </w:rPr>
              <w:t>Local Evaluation Report Guidelines</w:t>
            </w:r>
            <w:r w:rsidRPr="00F606A9">
              <w:rPr>
                <w:rFonts w:ascii="Lato" w:eastAsia="Calibri" w:hAnsi="Lato" w:cs="Calibri"/>
                <w:color w:val="FFFFFF"/>
                <w:sz w:val="22"/>
              </w:rPr>
              <w:t xml:space="preserve"> </w:t>
            </w:r>
          </w:p>
        </w:tc>
      </w:tr>
      <w:tr w:rsidR="004334B8" w:rsidRPr="00DB1CC0" w14:paraId="5F623237" w14:textId="77777777" w:rsidTr="00F606A9">
        <w:trPr>
          <w:trHeight w:val="5714"/>
        </w:trPr>
        <w:tc>
          <w:tcPr>
            <w:tcW w:w="11061" w:type="dxa"/>
            <w:tcBorders>
              <w:top w:val="single" w:sz="4" w:space="0" w:color="808080"/>
              <w:left w:val="single" w:sz="8" w:space="0" w:color="000000"/>
              <w:bottom w:val="single" w:sz="4" w:space="0" w:color="808080"/>
              <w:right w:val="single" w:sz="8" w:space="0" w:color="000000"/>
            </w:tcBorders>
            <w:vAlign w:val="center"/>
          </w:tcPr>
          <w:p w14:paraId="7A725604" w14:textId="2E6061D7" w:rsidR="004334B8" w:rsidRPr="00F606A9" w:rsidRDefault="000F49F8">
            <w:pPr>
              <w:spacing w:after="118" w:line="244" w:lineRule="auto"/>
              <w:jc w:val="left"/>
              <w:rPr>
                <w:rFonts w:ascii="Lato" w:hAnsi="Lato"/>
              </w:rPr>
            </w:pPr>
            <w:r w:rsidRPr="00F606A9">
              <w:rPr>
                <w:rFonts w:ascii="Lato" w:eastAsia="Calibri" w:hAnsi="Lato" w:cs="Calibri"/>
                <w:b w:val="0"/>
                <w:sz w:val="22"/>
              </w:rPr>
              <w:t>21</w:t>
            </w:r>
            <w:r w:rsidRPr="00F606A9">
              <w:rPr>
                <w:rFonts w:ascii="Lato" w:eastAsia="Calibri" w:hAnsi="Lato" w:cs="Calibri"/>
                <w:b w:val="0"/>
                <w:sz w:val="22"/>
                <w:vertAlign w:val="superscript"/>
              </w:rPr>
              <w:t>st</w:t>
            </w:r>
            <w:r w:rsidRPr="00F606A9">
              <w:rPr>
                <w:rFonts w:ascii="Lato" w:eastAsia="Calibri" w:hAnsi="Lato" w:cs="Calibri"/>
                <w:b w:val="0"/>
                <w:sz w:val="22"/>
              </w:rPr>
              <w:t xml:space="preserve"> </w:t>
            </w:r>
            <w:r w:rsidR="002C7D86" w:rsidRPr="00F606A9">
              <w:rPr>
                <w:rFonts w:ascii="Lato" w:eastAsia="Calibri" w:hAnsi="Lato" w:cs="Calibri"/>
                <w:b w:val="0"/>
                <w:sz w:val="22"/>
              </w:rPr>
              <w:t xml:space="preserve">Century Community Learning Center (CLC) </w:t>
            </w:r>
            <w:r w:rsidRPr="00F606A9">
              <w:rPr>
                <w:rFonts w:ascii="Lato" w:eastAsia="Calibri" w:hAnsi="Lato" w:cs="Calibri"/>
                <w:b w:val="0"/>
                <w:sz w:val="22"/>
              </w:rPr>
              <w:t>sites in Wisconsin are required to engage in local evaluation efforts annually, with the intent that local</w:t>
            </w:r>
            <w:r w:rsidRPr="00F606A9">
              <w:rPr>
                <w:rFonts w:ascii="Lato" w:eastAsia="Calibri" w:hAnsi="Lato" w:cs="Calibri"/>
                <w:sz w:val="22"/>
              </w:rPr>
              <w:t xml:space="preserve"> </w:t>
            </w:r>
            <w:r w:rsidRPr="00F606A9">
              <w:rPr>
                <w:rFonts w:ascii="Lato" w:eastAsia="Calibri" w:hAnsi="Lato" w:cs="Calibri"/>
                <w:b w:val="0"/>
                <w:sz w:val="22"/>
              </w:rPr>
              <w:t>evaluative services contribute to continuous program improvement. Local evaluative services</w:t>
            </w:r>
            <w:r w:rsidRPr="00F606A9">
              <w:rPr>
                <w:rFonts w:ascii="Lato" w:eastAsia="Calibri" w:hAnsi="Lato" w:cs="Calibri"/>
                <w:sz w:val="22"/>
              </w:rPr>
              <w:t xml:space="preserve"> </w:t>
            </w:r>
            <w:r w:rsidRPr="00F606A9">
              <w:rPr>
                <w:rFonts w:ascii="Lato" w:eastAsia="Calibri" w:hAnsi="Lato" w:cs="Calibri"/>
                <w:b w:val="0"/>
                <w:sz w:val="22"/>
              </w:rPr>
              <w:t xml:space="preserve">should </w:t>
            </w:r>
            <w:r w:rsidR="00F606A9">
              <w:rPr>
                <w:rFonts w:ascii="Lato" w:eastAsia="Calibri" w:hAnsi="Lato" w:cs="Calibri"/>
                <w:b w:val="0"/>
                <w:sz w:val="22"/>
              </w:rPr>
              <w:t xml:space="preserve">measure progress towards site-identified goals and may include </w:t>
            </w:r>
            <w:r w:rsidRPr="00F606A9">
              <w:rPr>
                <w:rFonts w:ascii="Lato" w:eastAsia="Calibri" w:hAnsi="Lato" w:cs="Calibri"/>
                <w:b w:val="0"/>
                <w:sz w:val="22"/>
              </w:rPr>
              <w:t>data collected in the AS21 Cayen System (or appropriate alternative).  Whenever possible, cross</w:t>
            </w:r>
            <w:r w:rsidR="00DB1CC0" w:rsidRPr="00F606A9">
              <w:rPr>
                <w:rFonts w:ascii="Lato" w:eastAsia="Calibri" w:hAnsi="Lato" w:cs="Calibri"/>
                <w:b w:val="0"/>
                <w:sz w:val="22"/>
              </w:rPr>
              <w:t>-</w:t>
            </w:r>
            <w:r w:rsidRPr="00F606A9">
              <w:rPr>
                <w:rFonts w:ascii="Lato" w:eastAsia="Calibri" w:hAnsi="Lato" w:cs="Calibri"/>
                <w:b w:val="0"/>
                <w:sz w:val="22"/>
              </w:rPr>
              <w:t xml:space="preserve">year comparisons are encouraged. That is, the program should continue to examine similar data elements over time to help identify programmatic strengths and areas for improvement.  </w:t>
            </w:r>
          </w:p>
          <w:p w14:paraId="179CD178" w14:textId="3A141894" w:rsidR="00F606A9" w:rsidRDefault="000F49F8">
            <w:pPr>
              <w:spacing w:after="122"/>
              <w:jc w:val="left"/>
              <w:rPr>
                <w:rFonts w:ascii="Lato" w:eastAsia="Calibri" w:hAnsi="Lato" w:cs="Calibri"/>
                <w:b w:val="0"/>
                <w:sz w:val="22"/>
              </w:rPr>
            </w:pPr>
            <w:r w:rsidRPr="00F606A9">
              <w:rPr>
                <w:rFonts w:ascii="Lato" w:eastAsia="Calibri" w:hAnsi="Lato" w:cs="Calibri"/>
                <w:b w:val="0"/>
                <w:sz w:val="22"/>
              </w:rPr>
              <w:t>Federal requirements for CLC programs include the creation of a local evaluation report</w:t>
            </w:r>
            <w:r w:rsidR="00DB1CC0" w:rsidRPr="00F606A9">
              <w:rPr>
                <w:rFonts w:ascii="Lato" w:eastAsia="Calibri" w:hAnsi="Lato" w:cs="Calibri"/>
                <w:b w:val="0"/>
                <w:sz w:val="22"/>
              </w:rPr>
              <w:t xml:space="preserve"> that is made publically available</w:t>
            </w:r>
            <w:r w:rsidRPr="00F606A9">
              <w:rPr>
                <w:rFonts w:ascii="Lato" w:eastAsia="Calibri" w:hAnsi="Lato" w:cs="Calibri"/>
                <w:b w:val="0"/>
                <w:sz w:val="22"/>
              </w:rPr>
              <w:t>. This report can be written</w:t>
            </w:r>
            <w:r w:rsidR="002C7D86" w:rsidRPr="00F606A9">
              <w:rPr>
                <w:rFonts w:ascii="Lato" w:eastAsia="Calibri" w:hAnsi="Lato" w:cs="Calibri"/>
                <w:b w:val="0"/>
                <w:sz w:val="22"/>
              </w:rPr>
              <w:t xml:space="preserve"> or</w:t>
            </w:r>
            <w:r w:rsidR="00F606A9">
              <w:rPr>
                <w:rFonts w:ascii="Lato" w:eastAsia="Calibri" w:hAnsi="Lato" w:cs="Calibri"/>
                <w:b w:val="0"/>
                <w:sz w:val="22"/>
              </w:rPr>
              <w:t xml:space="preserve"> </w:t>
            </w:r>
            <w:r w:rsidRPr="00F606A9">
              <w:rPr>
                <w:rFonts w:ascii="Lato" w:eastAsia="Calibri" w:hAnsi="Lato" w:cs="Calibri"/>
                <w:b w:val="0"/>
                <w:sz w:val="22"/>
              </w:rPr>
              <w:t xml:space="preserve">created by internal CLC personnel or an external evaluator. Each grantee should create one evaluation report </w:t>
            </w:r>
            <w:r w:rsidRPr="00F606A9">
              <w:rPr>
                <w:rFonts w:ascii="Lato" w:eastAsia="Calibri" w:hAnsi="Lato" w:cs="Calibri"/>
                <w:b w:val="0"/>
                <w:i/>
                <w:sz w:val="22"/>
              </w:rPr>
              <w:t xml:space="preserve">per </w:t>
            </w:r>
            <w:r w:rsidR="002C7D86" w:rsidRPr="00F606A9">
              <w:rPr>
                <w:rFonts w:ascii="Lato" w:eastAsia="Calibri" w:hAnsi="Lato" w:cs="Calibri"/>
                <w:b w:val="0"/>
                <w:i/>
                <w:sz w:val="22"/>
              </w:rPr>
              <w:t>site</w:t>
            </w:r>
            <w:r w:rsidRPr="00F606A9">
              <w:rPr>
                <w:rFonts w:ascii="Lato" w:eastAsia="Calibri" w:hAnsi="Lato" w:cs="Calibri"/>
                <w:b w:val="0"/>
                <w:sz w:val="22"/>
              </w:rPr>
              <w:t xml:space="preserve">. If a grantee has multiple sites, a single report </w:t>
            </w:r>
            <w:r w:rsidR="002C7D86" w:rsidRPr="00F606A9">
              <w:rPr>
                <w:rFonts w:ascii="Lato" w:eastAsia="Calibri" w:hAnsi="Lato" w:cs="Calibri"/>
                <w:b w:val="0"/>
                <w:sz w:val="22"/>
              </w:rPr>
              <w:t xml:space="preserve">may </w:t>
            </w:r>
            <w:r w:rsidRPr="00F606A9">
              <w:rPr>
                <w:rFonts w:ascii="Lato" w:eastAsia="Calibri" w:hAnsi="Lato" w:cs="Calibri"/>
                <w:b w:val="0"/>
                <w:sz w:val="22"/>
              </w:rPr>
              <w:t>address all of those sites</w:t>
            </w:r>
            <w:r w:rsidR="00F606A9">
              <w:rPr>
                <w:rFonts w:ascii="Lato" w:eastAsia="Calibri" w:hAnsi="Lato" w:cs="Calibri"/>
                <w:b w:val="0"/>
                <w:sz w:val="22"/>
              </w:rPr>
              <w:t xml:space="preserve"> as long as evaluation results are differentiated by site</w:t>
            </w:r>
            <w:r w:rsidRPr="00F606A9">
              <w:rPr>
                <w:rFonts w:ascii="Lato" w:eastAsia="Calibri" w:hAnsi="Lato" w:cs="Calibri"/>
                <w:b w:val="0"/>
                <w:sz w:val="22"/>
              </w:rPr>
              <w:t xml:space="preserve">. </w:t>
            </w:r>
          </w:p>
          <w:p w14:paraId="2ADF3C0E" w14:textId="0A429D9B" w:rsidR="004334B8" w:rsidRPr="00F606A9" w:rsidRDefault="000F49F8">
            <w:pPr>
              <w:spacing w:after="122"/>
              <w:jc w:val="left"/>
              <w:rPr>
                <w:rFonts w:ascii="Lato" w:hAnsi="Lato"/>
              </w:rPr>
            </w:pPr>
            <w:r w:rsidRPr="00F606A9">
              <w:rPr>
                <w:rFonts w:ascii="Lato" w:eastAsia="Calibri" w:hAnsi="Lato" w:cs="Calibri"/>
                <w:b w:val="0"/>
                <w:sz w:val="22"/>
              </w:rPr>
              <w:t>This document provides general guidelines for creating a local evaluation report, with suggested sections to include. Sites should choose data elements most relevant to their site and consider a format that tells the story of their program</w:t>
            </w:r>
            <w:r w:rsidR="002C7D86" w:rsidRPr="00F606A9">
              <w:rPr>
                <w:rFonts w:ascii="Lato" w:eastAsia="Calibri" w:hAnsi="Lato" w:cs="Calibri"/>
                <w:b w:val="0"/>
                <w:sz w:val="22"/>
              </w:rPr>
              <w:t xml:space="preserve"> or </w:t>
            </w:r>
            <w:r w:rsidRPr="00F606A9">
              <w:rPr>
                <w:rFonts w:ascii="Lato" w:eastAsia="Calibri" w:hAnsi="Lato" w:cs="Calibri"/>
                <w:b w:val="0"/>
                <w:sz w:val="22"/>
              </w:rPr>
              <w:t xml:space="preserve">data. </w:t>
            </w:r>
            <w:r w:rsidR="00DB1CC0" w:rsidRPr="00F606A9">
              <w:rPr>
                <w:rFonts w:ascii="Lato" w:eastAsia="Calibri" w:hAnsi="Lato" w:cs="Calibri"/>
                <w:b w:val="0"/>
                <w:sz w:val="22"/>
              </w:rPr>
              <w:t>Unless marked as “required,” d</w:t>
            </w:r>
            <w:r w:rsidRPr="00F606A9">
              <w:rPr>
                <w:rFonts w:ascii="Lato" w:eastAsia="Calibri" w:hAnsi="Lato" w:cs="Calibri"/>
                <w:b w:val="0"/>
                <w:sz w:val="22"/>
              </w:rPr>
              <w:t>ata elements described below are ideas</w:t>
            </w:r>
            <w:r w:rsidR="002C7D86" w:rsidRPr="00F606A9">
              <w:rPr>
                <w:rFonts w:ascii="Lato" w:eastAsia="Calibri" w:hAnsi="Lato" w:cs="Calibri"/>
                <w:b w:val="0"/>
                <w:sz w:val="22"/>
              </w:rPr>
              <w:t xml:space="preserve"> and </w:t>
            </w:r>
            <w:r w:rsidRPr="00F606A9">
              <w:rPr>
                <w:rFonts w:ascii="Lato" w:eastAsia="Calibri" w:hAnsi="Lato" w:cs="Calibri"/>
                <w:b w:val="0"/>
                <w:sz w:val="22"/>
              </w:rPr>
              <w:t>suggestions, and sites can decide to measure</w:t>
            </w:r>
            <w:r w:rsidR="002C7D86" w:rsidRPr="00F606A9">
              <w:rPr>
                <w:rFonts w:ascii="Lato" w:eastAsia="Calibri" w:hAnsi="Lato" w:cs="Calibri"/>
                <w:b w:val="0"/>
                <w:sz w:val="22"/>
              </w:rPr>
              <w:t xml:space="preserve"> and </w:t>
            </w:r>
            <w:r w:rsidRPr="00F606A9">
              <w:rPr>
                <w:rFonts w:ascii="Lato" w:eastAsia="Calibri" w:hAnsi="Lato" w:cs="Calibri"/>
                <w:b w:val="0"/>
                <w:sz w:val="22"/>
              </w:rPr>
              <w:t xml:space="preserve">report on additional or different elements altogether. The format of the report might be a PDF written report, a PowerPoint presentation, a data-focused newsletter, </w:t>
            </w:r>
            <w:r w:rsidR="002C7D86" w:rsidRPr="00F606A9">
              <w:rPr>
                <w:rFonts w:ascii="Lato" w:eastAsia="Calibri" w:hAnsi="Lato" w:cs="Calibri"/>
                <w:b w:val="0"/>
                <w:sz w:val="22"/>
              </w:rPr>
              <w:t xml:space="preserve">or </w:t>
            </w:r>
            <w:r w:rsidRPr="00F606A9">
              <w:rPr>
                <w:rFonts w:ascii="Lato" w:eastAsia="Calibri" w:hAnsi="Lato" w:cs="Calibri"/>
                <w:b w:val="0"/>
                <w:sz w:val="22"/>
              </w:rPr>
              <w:t xml:space="preserve">other format. Regardless of format, the annual evaluation report should be </w:t>
            </w:r>
            <w:r w:rsidR="002C7D86" w:rsidRPr="00F606A9">
              <w:rPr>
                <w:rFonts w:ascii="Lato" w:eastAsia="Calibri" w:hAnsi="Lato" w:cs="Calibri"/>
                <w:b w:val="0"/>
                <w:sz w:val="22"/>
              </w:rPr>
              <w:t xml:space="preserve">publically </w:t>
            </w:r>
            <w:r w:rsidRPr="00F606A9">
              <w:rPr>
                <w:rFonts w:ascii="Lato" w:eastAsia="Calibri" w:hAnsi="Lato" w:cs="Calibri"/>
                <w:b w:val="0"/>
                <w:sz w:val="22"/>
              </w:rPr>
              <w:t>shared with key stakeholders (through electronic or printed dissemination, or a presentation with school faculty, the school board, parents</w:t>
            </w:r>
            <w:r w:rsidR="002C7D86" w:rsidRPr="00F606A9">
              <w:rPr>
                <w:rFonts w:ascii="Lato" w:eastAsia="Calibri" w:hAnsi="Lato" w:cs="Calibri"/>
                <w:b w:val="0"/>
                <w:sz w:val="22"/>
              </w:rPr>
              <w:t xml:space="preserve"> and guardians</w:t>
            </w:r>
            <w:r w:rsidRPr="00F606A9">
              <w:rPr>
                <w:rFonts w:ascii="Lato" w:eastAsia="Calibri" w:hAnsi="Lato" w:cs="Calibri"/>
                <w:b w:val="0"/>
                <w:sz w:val="22"/>
              </w:rPr>
              <w:t xml:space="preserve">, or community partners).  </w:t>
            </w:r>
          </w:p>
          <w:p w14:paraId="510F9F61" w14:textId="48FF83A2" w:rsidR="004334B8" w:rsidRPr="00F606A9" w:rsidRDefault="000F49F8" w:rsidP="002C7D86">
            <w:pPr>
              <w:jc w:val="left"/>
              <w:rPr>
                <w:rFonts w:ascii="Lato" w:hAnsi="Lato"/>
              </w:rPr>
            </w:pPr>
            <w:r w:rsidRPr="00F606A9">
              <w:rPr>
                <w:rFonts w:ascii="Lato" w:eastAsia="Calibri" w:hAnsi="Lato" w:cs="Calibri"/>
                <w:b w:val="0"/>
                <w:sz w:val="22"/>
              </w:rPr>
              <w:t>As you</w:t>
            </w:r>
            <w:r w:rsidR="002C7D86" w:rsidRPr="00F606A9">
              <w:rPr>
                <w:rFonts w:ascii="Lato" w:eastAsia="Calibri" w:hAnsi="Lato" w:cs="Calibri"/>
                <w:b w:val="0"/>
                <w:sz w:val="22"/>
              </w:rPr>
              <w:t xml:space="preserve"> a</w:t>
            </w:r>
            <w:r w:rsidRPr="00F606A9">
              <w:rPr>
                <w:rFonts w:ascii="Lato" w:eastAsia="Calibri" w:hAnsi="Lato" w:cs="Calibri"/>
                <w:b w:val="0"/>
                <w:sz w:val="22"/>
              </w:rPr>
              <w:t xml:space="preserve">re writing the report, think about how you </w:t>
            </w:r>
            <w:r w:rsidR="002C7D86" w:rsidRPr="00F606A9">
              <w:rPr>
                <w:rFonts w:ascii="Lato" w:eastAsia="Calibri" w:hAnsi="Lato" w:cs="Calibri"/>
                <w:b w:val="0"/>
                <w:sz w:val="22"/>
              </w:rPr>
              <w:t xml:space="preserve">may </w:t>
            </w:r>
            <w:r w:rsidRPr="00F606A9">
              <w:rPr>
                <w:rFonts w:ascii="Lato" w:eastAsia="Calibri" w:hAnsi="Lato" w:cs="Calibri"/>
                <w:b w:val="0"/>
                <w:sz w:val="22"/>
              </w:rPr>
              <w:t>use it in your outreach and advocacy locally with different stakeholders, such as parents</w:t>
            </w:r>
            <w:r w:rsidR="002C7D86" w:rsidRPr="00F606A9">
              <w:rPr>
                <w:rFonts w:ascii="Lato" w:eastAsia="Calibri" w:hAnsi="Lato" w:cs="Calibri"/>
                <w:b w:val="0"/>
                <w:sz w:val="22"/>
              </w:rPr>
              <w:t xml:space="preserve"> and guardians</w:t>
            </w:r>
            <w:r w:rsidRPr="00F606A9">
              <w:rPr>
                <w:rFonts w:ascii="Lato" w:eastAsia="Calibri" w:hAnsi="Lato" w:cs="Calibri"/>
                <w:b w:val="0"/>
                <w:sz w:val="22"/>
              </w:rPr>
              <w:t xml:space="preserve">, the school board, or local businesses.  Along with meeting grant requirements, this report should be a tool for your program’s internal improvement efforts and external outreach efforts. </w:t>
            </w:r>
          </w:p>
        </w:tc>
      </w:tr>
      <w:tr w:rsidR="004334B8" w:rsidRPr="00DB1CC0" w14:paraId="457C38DD" w14:textId="77777777" w:rsidTr="00F606A9">
        <w:trPr>
          <w:trHeight w:val="518"/>
        </w:trPr>
        <w:tc>
          <w:tcPr>
            <w:tcW w:w="11061" w:type="dxa"/>
            <w:tcBorders>
              <w:top w:val="single" w:sz="4" w:space="0" w:color="808080"/>
              <w:left w:val="single" w:sz="8" w:space="0" w:color="000000"/>
              <w:bottom w:val="single" w:sz="4" w:space="0" w:color="808080"/>
              <w:right w:val="single" w:sz="8" w:space="0" w:color="000000"/>
            </w:tcBorders>
            <w:shd w:val="clear" w:color="auto" w:fill="7F7F7F"/>
            <w:vAlign w:val="center"/>
          </w:tcPr>
          <w:p w14:paraId="552D49FC" w14:textId="77777777" w:rsidR="004334B8" w:rsidRPr="00F606A9" w:rsidRDefault="000F49F8">
            <w:pPr>
              <w:jc w:val="left"/>
              <w:rPr>
                <w:rFonts w:ascii="Lato" w:hAnsi="Lato"/>
              </w:rPr>
            </w:pPr>
            <w:r w:rsidRPr="00F606A9">
              <w:rPr>
                <w:rFonts w:ascii="Lato" w:eastAsia="Calibri" w:hAnsi="Lato" w:cs="Calibri"/>
                <w:color w:val="FFFFFF"/>
                <w:sz w:val="22"/>
              </w:rPr>
              <w:t xml:space="preserve">Cover Page and Title   </w:t>
            </w:r>
          </w:p>
        </w:tc>
      </w:tr>
      <w:tr w:rsidR="004334B8" w:rsidRPr="00DB1CC0" w14:paraId="5B0FBACD" w14:textId="77777777" w:rsidTr="00F606A9">
        <w:trPr>
          <w:trHeight w:val="788"/>
        </w:trPr>
        <w:tc>
          <w:tcPr>
            <w:tcW w:w="11061" w:type="dxa"/>
            <w:tcBorders>
              <w:top w:val="single" w:sz="4" w:space="0" w:color="808080"/>
              <w:left w:val="single" w:sz="8" w:space="0" w:color="000000"/>
              <w:bottom w:val="single" w:sz="4" w:space="0" w:color="808080"/>
              <w:right w:val="single" w:sz="8" w:space="0" w:color="000000"/>
            </w:tcBorders>
            <w:vAlign w:val="center"/>
          </w:tcPr>
          <w:p w14:paraId="499E5AD7" w14:textId="77777777" w:rsidR="004334B8" w:rsidRPr="00F606A9" w:rsidRDefault="000F49F8">
            <w:pPr>
              <w:jc w:val="left"/>
              <w:rPr>
                <w:rFonts w:ascii="Lato" w:hAnsi="Lato"/>
              </w:rPr>
            </w:pPr>
            <w:r w:rsidRPr="00F606A9">
              <w:rPr>
                <w:rFonts w:ascii="Lato" w:eastAsia="Calibri" w:hAnsi="Lato" w:cs="Calibri"/>
                <w:b w:val="0"/>
                <w:sz w:val="22"/>
              </w:rPr>
              <w:t>Make sure the name of your project</w:t>
            </w:r>
            <w:r w:rsidR="00DB1CC0" w:rsidRPr="00F606A9">
              <w:rPr>
                <w:rFonts w:ascii="Lato" w:eastAsia="Calibri" w:hAnsi="Lato" w:cs="Calibri"/>
                <w:b w:val="0"/>
                <w:sz w:val="22"/>
              </w:rPr>
              <w:t xml:space="preserve"> or site</w:t>
            </w:r>
            <w:r w:rsidRPr="00F606A9">
              <w:rPr>
                <w:rFonts w:ascii="Lato" w:eastAsia="Calibri" w:hAnsi="Lato" w:cs="Calibri"/>
                <w:b w:val="0"/>
                <w:sz w:val="22"/>
              </w:rPr>
              <w:t>, the name of the grantee organization, and your contact information is on the title page. If possible, include your organization’s logo/branding</w:t>
            </w:r>
            <w:r w:rsidR="00DB1CC0" w:rsidRPr="00F606A9">
              <w:rPr>
                <w:rFonts w:ascii="Lato" w:eastAsia="Calibri" w:hAnsi="Lato" w:cs="Calibri"/>
                <w:b w:val="0"/>
                <w:sz w:val="22"/>
              </w:rPr>
              <w:t xml:space="preserve"> in addition to the CLC logo</w:t>
            </w:r>
            <w:r w:rsidRPr="00F606A9">
              <w:rPr>
                <w:rFonts w:ascii="Lato" w:eastAsia="Calibri" w:hAnsi="Lato" w:cs="Calibri"/>
                <w:b w:val="0"/>
                <w:sz w:val="22"/>
              </w:rPr>
              <w:t xml:space="preserve">.  </w:t>
            </w:r>
          </w:p>
        </w:tc>
      </w:tr>
      <w:tr w:rsidR="004334B8" w:rsidRPr="00DB1CC0" w14:paraId="56DE9938" w14:textId="77777777" w:rsidTr="00F606A9">
        <w:trPr>
          <w:trHeight w:val="518"/>
        </w:trPr>
        <w:tc>
          <w:tcPr>
            <w:tcW w:w="11061" w:type="dxa"/>
            <w:tcBorders>
              <w:top w:val="single" w:sz="4" w:space="0" w:color="808080"/>
              <w:left w:val="single" w:sz="8" w:space="0" w:color="000000"/>
              <w:bottom w:val="single" w:sz="4" w:space="0" w:color="808080"/>
              <w:right w:val="single" w:sz="8" w:space="0" w:color="000000"/>
            </w:tcBorders>
            <w:shd w:val="clear" w:color="auto" w:fill="7F7F7F"/>
            <w:vAlign w:val="center"/>
          </w:tcPr>
          <w:p w14:paraId="057E3C5E" w14:textId="29452F3A" w:rsidR="004334B8" w:rsidRPr="00F606A9" w:rsidRDefault="000F49F8" w:rsidP="00F633FE">
            <w:pPr>
              <w:jc w:val="left"/>
              <w:rPr>
                <w:rFonts w:ascii="Lato" w:hAnsi="Lato"/>
              </w:rPr>
            </w:pPr>
            <w:r w:rsidRPr="00F606A9">
              <w:rPr>
                <w:rFonts w:ascii="Lato" w:eastAsia="Calibri" w:hAnsi="Lato" w:cs="Calibri"/>
                <w:color w:val="FFFFFF"/>
                <w:sz w:val="22"/>
              </w:rPr>
              <w:t xml:space="preserve">Introduction </w:t>
            </w:r>
            <w:r w:rsidR="00F633FE">
              <w:rPr>
                <w:rFonts w:ascii="Lato" w:eastAsia="Calibri" w:hAnsi="Lato" w:cs="Calibri"/>
                <w:color w:val="FFFFFF"/>
                <w:sz w:val="22"/>
              </w:rPr>
              <w:t>and</w:t>
            </w:r>
            <w:bookmarkStart w:id="0" w:name="_GoBack"/>
            <w:bookmarkEnd w:id="0"/>
            <w:r w:rsidRPr="00F606A9">
              <w:rPr>
                <w:rFonts w:ascii="Lato" w:eastAsia="Calibri" w:hAnsi="Lato" w:cs="Calibri"/>
                <w:color w:val="FFFFFF"/>
                <w:sz w:val="22"/>
              </w:rPr>
              <w:t xml:space="preserve"> Program Description </w:t>
            </w:r>
            <w:r w:rsidRPr="00F606A9">
              <w:rPr>
                <w:rFonts w:ascii="Lato" w:eastAsia="Calibri" w:hAnsi="Lato" w:cs="Calibri"/>
                <w:sz w:val="22"/>
              </w:rPr>
              <w:t xml:space="preserve"> </w:t>
            </w:r>
          </w:p>
        </w:tc>
      </w:tr>
      <w:tr w:rsidR="004334B8" w:rsidRPr="00DB1CC0" w14:paraId="4EA30240" w14:textId="77777777" w:rsidTr="00F606A9">
        <w:trPr>
          <w:trHeight w:val="1058"/>
        </w:trPr>
        <w:tc>
          <w:tcPr>
            <w:tcW w:w="11061" w:type="dxa"/>
            <w:tcBorders>
              <w:top w:val="single" w:sz="4" w:space="0" w:color="808080"/>
              <w:left w:val="single" w:sz="8" w:space="0" w:color="000000"/>
              <w:bottom w:val="single" w:sz="4" w:space="0" w:color="808080"/>
              <w:right w:val="single" w:sz="8" w:space="0" w:color="000000"/>
            </w:tcBorders>
            <w:vAlign w:val="center"/>
          </w:tcPr>
          <w:p w14:paraId="34A8E697" w14:textId="0D69BF1D" w:rsidR="004334B8" w:rsidRPr="00F606A9" w:rsidRDefault="000F49F8">
            <w:pPr>
              <w:jc w:val="left"/>
              <w:rPr>
                <w:rFonts w:ascii="Lato" w:hAnsi="Lato"/>
              </w:rPr>
            </w:pPr>
            <w:r w:rsidRPr="00F606A9">
              <w:rPr>
                <w:rFonts w:ascii="Lato" w:eastAsia="Calibri" w:hAnsi="Lato" w:cs="Calibri"/>
                <w:b w:val="0"/>
                <w:sz w:val="22"/>
              </w:rPr>
              <w:t xml:space="preserve">Include a </w:t>
            </w:r>
            <w:r w:rsidRPr="00F606A9">
              <w:rPr>
                <w:rFonts w:ascii="Lato" w:eastAsia="Calibri" w:hAnsi="Lato" w:cs="Calibri"/>
                <w:b w:val="0"/>
                <w:sz w:val="22"/>
                <w:u w:val="single" w:color="000000"/>
              </w:rPr>
              <w:t>brief</w:t>
            </w:r>
            <w:r w:rsidRPr="00F606A9">
              <w:rPr>
                <w:rFonts w:ascii="Lato" w:eastAsia="Calibri" w:hAnsi="Lato" w:cs="Calibri"/>
                <w:b w:val="0"/>
                <w:sz w:val="22"/>
              </w:rPr>
              <w:t xml:space="preserve"> overview of the program, with specific information on the program’s target population, goals of the program, and typical program schedule. Also include information on the methodology of the evaluation (</w:t>
            </w:r>
            <w:r w:rsidR="00DB1CC0" w:rsidRPr="00F606A9">
              <w:rPr>
                <w:rFonts w:ascii="Lato" w:eastAsia="Calibri" w:hAnsi="Lato" w:cs="Calibri"/>
                <w:b w:val="0"/>
                <w:sz w:val="22"/>
              </w:rPr>
              <w:t xml:space="preserve">i.e., </w:t>
            </w:r>
            <w:r w:rsidRPr="00F606A9">
              <w:rPr>
                <w:rFonts w:ascii="Lato" w:eastAsia="Calibri" w:hAnsi="Lato" w:cs="Calibri"/>
                <w:b w:val="0"/>
                <w:sz w:val="22"/>
              </w:rPr>
              <w:t>who collected</w:t>
            </w:r>
            <w:r w:rsidR="00DB1CC0" w:rsidRPr="00F606A9">
              <w:rPr>
                <w:rFonts w:ascii="Lato" w:eastAsia="Calibri" w:hAnsi="Lato" w:cs="Calibri"/>
                <w:b w:val="0"/>
                <w:sz w:val="22"/>
              </w:rPr>
              <w:t xml:space="preserve"> and </w:t>
            </w:r>
            <w:r w:rsidRPr="00F606A9">
              <w:rPr>
                <w:rFonts w:ascii="Lato" w:eastAsia="Calibri" w:hAnsi="Lato" w:cs="Calibri"/>
                <w:b w:val="0"/>
                <w:sz w:val="22"/>
              </w:rPr>
              <w:t xml:space="preserve">analyzed </w:t>
            </w:r>
            <w:r w:rsidR="00DB1CC0" w:rsidRPr="00F606A9">
              <w:rPr>
                <w:rFonts w:ascii="Lato" w:eastAsia="Calibri" w:hAnsi="Lato" w:cs="Calibri"/>
                <w:b w:val="0"/>
                <w:sz w:val="22"/>
              </w:rPr>
              <w:t xml:space="preserve">the </w:t>
            </w:r>
            <w:r w:rsidRPr="00F606A9">
              <w:rPr>
                <w:rFonts w:ascii="Lato" w:eastAsia="Calibri" w:hAnsi="Lato" w:cs="Calibri"/>
                <w:b w:val="0"/>
                <w:sz w:val="22"/>
              </w:rPr>
              <w:t xml:space="preserve">data).  </w:t>
            </w:r>
          </w:p>
        </w:tc>
      </w:tr>
      <w:tr w:rsidR="004334B8" w:rsidRPr="00DB1CC0" w14:paraId="5C683808" w14:textId="77777777" w:rsidTr="00F606A9">
        <w:trPr>
          <w:trHeight w:val="519"/>
        </w:trPr>
        <w:tc>
          <w:tcPr>
            <w:tcW w:w="11061" w:type="dxa"/>
            <w:tcBorders>
              <w:top w:val="single" w:sz="4" w:space="0" w:color="808080"/>
              <w:left w:val="single" w:sz="8" w:space="0" w:color="000000"/>
              <w:bottom w:val="single" w:sz="4" w:space="0" w:color="808080"/>
              <w:right w:val="single" w:sz="8" w:space="0" w:color="000000"/>
            </w:tcBorders>
            <w:shd w:val="clear" w:color="auto" w:fill="7F7F7F"/>
            <w:vAlign w:val="center"/>
          </w:tcPr>
          <w:p w14:paraId="5E9A3175" w14:textId="77777777" w:rsidR="004334B8" w:rsidRPr="00F606A9" w:rsidRDefault="000F49F8">
            <w:pPr>
              <w:jc w:val="left"/>
              <w:rPr>
                <w:rFonts w:ascii="Lato" w:hAnsi="Lato"/>
              </w:rPr>
            </w:pPr>
            <w:r w:rsidRPr="00F606A9">
              <w:rPr>
                <w:rFonts w:ascii="Lato" w:eastAsia="Calibri" w:hAnsi="Lato" w:cs="Calibri"/>
                <w:color w:val="FFFFFF"/>
                <w:sz w:val="22"/>
              </w:rPr>
              <w:t xml:space="preserve">Evaluation Findings </w:t>
            </w:r>
          </w:p>
        </w:tc>
      </w:tr>
      <w:tr w:rsidR="004334B8" w:rsidRPr="00DB1CC0" w14:paraId="5125AC49" w14:textId="77777777" w:rsidTr="00F606A9">
        <w:trPr>
          <w:trHeight w:val="372"/>
        </w:trPr>
        <w:tc>
          <w:tcPr>
            <w:tcW w:w="11061" w:type="dxa"/>
            <w:tcBorders>
              <w:top w:val="single" w:sz="4" w:space="0" w:color="808080"/>
              <w:left w:val="single" w:sz="8" w:space="0" w:color="000000"/>
              <w:bottom w:val="single" w:sz="4" w:space="0" w:color="808080"/>
              <w:right w:val="single" w:sz="8" w:space="0" w:color="000000"/>
            </w:tcBorders>
            <w:shd w:val="clear" w:color="auto" w:fill="D9D9D9"/>
          </w:tcPr>
          <w:p w14:paraId="253A85A4" w14:textId="77777777" w:rsidR="004334B8" w:rsidRPr="00F606A9" w:rsidRDefault="000F49F8">
            <w:pPr>
              <w:jc w:val="left"/>
              <w:rPr>
                <w:rFonts w:ascii="Lato" w:hAnsi="Lato"/>
              </w:rPr>
            </w:pPr>
            <w:r w:rsidRPr="00F606A9">
              <w:rPr>
                <w:rFonts w:ascii="Lato" w:eastAsia="Calibri" w:hAnsi="Lato" w:cs="Calibri"/>
                <w:b w:val="0"/>
                <w:sz w:val="22"/>
              </w:rPr>
              <w:t xml:space="preserve">Students Served (Optional)  </w:t>
            </w:r>
          </w:p>
        </w:tc>
      </w:tr>
      <w:tr w:rsidR="004334B8" w:rsidRPr="00DB1CC0" w14:paraId="5450F458" w14:textId="77777777" w:rsidTr="00F606A9">
        <w:trPr>
          <w:trHeight w:val="1479"/>
        </w:trPr>
        <w:tc>
          <w:tcPr>
            <w:tcW w:w="11061" w:type="dxa"/>
            <w:tcBorders>
              <w:top w:val="single" w:sz="4" w:space="0" w:color="808080"/>
              <w:left w:val="single" w:sz="8" w:space="0" w:color="000000"/>
              <w:bottom w:val="single" w:sz="4" w:space="0" w:color="808080"/>
              <w:right w:val="single" w:sz="8" w:space="0" w:color="000000"/>
            </w:tcBorders>
            <w:vAlign w:val="center"/>
          </w:tcPr>
          <w:p w14:paraId="2D4F3FD7" w14:textId="77777777" w:rsidR="004334B8" w:rsidRPr="00F606A9" w:rsidRDefault="000F49F8">
            <w:pPr>
              <w:jc w:val="left"/>
              <w:rPr>
                <w:rFonts w:ascii="Lato" w:hAnsi="Lato"/>
              </w:rPr>
            </w:pPr>
            <w:r w:rsidRPr="00F606A9">
              <w:rPr>
                <w:rFonts w:ascii="Lato" w:eastAsia="Calibri" w:hAnsi="Lato" w:cs="Calibri"/>
                <w:b w:val="0"/>
                <w:sz w:val="22"/>
              </w:rPr>
              <w:t>The data in this section include student enrollment over the year(s) of your program. Include information on the total number of students served before</w:t>
            </w:r>
            <w:r w:rsidR="00DB1CC0">
              <w:rPr>
                <w:rFonts w:ascii="Lato" w:eastAsia="Calibri" w:hAnsi="Lato" w:cs="Calibri"/>
                <w:b w:val="0"/>
                <w:sz w:val="22"/>
              </w:rPr>
              <w:t>-</w:t>
            </w:r>
            <w:r w:rsidRPr="00F606A9">
              <w:rPr>
                <w:rFonts w:ascii="Lato" w:eastAsia="Calibri" w:hAnsi="Lato" w:cs="Calibri"/>
                <w:b w:val="0"/>
                <w:sz w:val="22"/>
              </w:rPr>
              <w:t xml:space="preserve"> and after-school, the number of students who attend 1-29 days, 30-59 days, 60-89 days, and 90+ days. Provide the Average Daily Attendance </w:t>
            </w:r>
            <w:r w:rsidR="00DB1CC0">
              <w:rPr>
                <w:rFonts w:ascii="Lato" w:eastAsia="Calibri" w:hAnsi="Lato" w:cs="Calibri"/>
                <w:b w:val="0"/>
                <w:sz w:val="22"/>
              </w:rPr>
              <w:t xml:space="preserve">(ADA) </w:t>
            </w:r>
            <w:r w:rsidRPr="00F606A9">
              <w:rPr>
                <w:rFonts w:ascii="Lato" w:eastAsia="Calibri" w:hAnsi="Lato" w:cs="Calibri"/>
                <w:b w:val="0"/>
                <w:sz w:val="22"/>
              </w:rPr>
              <w:t xml:space="preserve">for before and after school. </w:t>
            </w:r>
            <w:r w:rsidRPr="00F606A9">
              <w:rPr>
                <w:rFonts w:ascii="Lato" w:eastAsia="Calibri" w:hAnsi="Lato" w:cs="Calibri"/>
                <w:sz w:val="22"/>
              </w:rPr>
              <w:t xml:space="preserve">Hint: </w:t>
            </w:r>
            <w:r w:rsidR="00DB1CC0">
              <w:rPr>
                <w:rFonts w:ascii="Lato" w:eastAsia="Calibri" w:hAnsi="Lato" w:cs="Calibri"/>
                <w:sz w:val="22"/>
              </w:rPr>
              <w:t xml:space="preserve">Use the </w:t>
            </w:r>
            <w:r w:rsidRPr="00F606A9">
              <w:rPr>
                <w:rFonts w:ascii="Lato" w:eastAsia="Calibri" w:hAnsi="Lato" w:cs="Calibri"/>
                <w:sz w:val="22"/>
              </w:rPr>
              <w:t xml:space="preserve">Cayen </w:t>
            </w:r>
            <w:r w:rsidRPr="00F606A9">
              <w:rPr>
                <w:rFonts w:ascii="Lato" w:eastAsia="Calibri" w:hAnsi="Lato" w:cs="Calibri"/>
                <w:i/>
                <w:sz w:val="22"/>
              </w:rPr>
              <w:t xml:space="preserve">Self-Check </w:t>
            </w:r>
            <w:r w:rsidRPr="00F606A9">
              <w:rPr>
                <w:rFonts w:ascii="Lato" w:eastAsia="Calibri" w:hAnsi="Lato" w:cs="Calibri"/>
                <w:sz w:val="22"/>
              </w:rPr>
              <w:t xml:space="preserve">and </w:t>
            </w:r>
            <w:r w:rsidRPr="00F606A9">
              <w:rPr>
                <w:rFonts w:ascii="Lato" w:eastAsia="Calibri" w:hAnsi="Lato" w:cs="Calibri"/>
                <w:i/>
                <w:sz w:val="22"/>
              </w:rPr>
              <w:t>Hours of Operation reports</w:t>
            </w:r>
            <w:r w:rsidR="00DB1CC0">
              <w:rPr>
                <w:rFonts w:ascii="Lato" w:eastAsia="Calibri" w:hAnsi="Lato" w:cs="Calibri"/>
                <w:sz w:val="22"/>
              </w:rPr>
              <w:t>.</w:t>
            </w:r>
            <w:r w:rsidRPr="00F606A9">
              <w:rPr>
                <w:rFonts w:ascii="Lato" w:eastAsia="Calibri" w:hAnsi="Lato" w:cs="Calibri"/>
                <w:sz w:val="22"/>
              </w:rPr>
              <w:t xml:space="preserve"> </w:t>
            </w:r>
          </w:p>
        </w:tc>
      </w:tr>
    </w:tbl>
    <w:p w14:paraId="63561725" w14:textId="65933695" w:rsidR="00F606A9" w:rsidRDefault="00F606A9" w:rsidP="00F606A9">
      <w:r>
        <w:br w:type="page"/>
      </w:r>
    </w:p>
    <w:p w14:paraId="746C43D2" w14:textId="77777777" w:rsidR="00F606A9" w:rsidRDefault="00F606A9"/>
    <w:tbl>
      <w:tblPr>
        <w:tblStyle w:val="TableGrid"/>
        <w:tblW w:w="11071" w:type="dxa"/>
        <w:tblInd w:w="-148" w:type="dxa"/>
        <w:tblCellMar>
          <w:top w:w="44" w:type="dxa"/>
          <w:left w:w="108" w:type="dxa"/>
          <w:right w:w="69" w:type="dxa"/>
        </w:tblCellMar>
        <w:tblLook w:val="04A0" w:firstRow="1" w:lastRow="0" w:firstColumn="1" w:lastColumn="0" w:noHBand="0" w:noVBand="1"/>
      </w:tblPr>
      <w:tblGrid>
        <w:gridCol w:w="10"/>
        <w:gridCol w:w="11051"/>
        <w:gridCol w:w="10"/>
      </w:tblGrid>
      <w:tr w:rsidR="004334B8" w:rsidRPr="00DB1CC0" w14:paraId="569639C1" w14:textId="77777777" w:rsidTr="00F606A9">
        <w:trPr>
          <w:gridAfter w:val="1"/>
          <w:wAfter w:w="10" w:type="dxa"/>
          <w:trHeight w:val="278"/>
        </w:trPr>
        <w:tc>
          <w:tcPr>
            <w:tcW w:w="11061" w:type="dxa"/>
            <w:gridSpan w:val="2"/>
            <w:tcBorders>
              <w:top w:val="single" w:sz="4" w:space="0" w:color="808080"/>
              <w:left w:val="single" w:sz="8" w:space="0" w:color="000000"/>
              <w:bottom w:val="single" w:sz="4" w:space="0" w:color="808080"/>
              <w:right w:val="single" w:sz="8" w:space="0" w:color="000000"/>
            </w:tcBorders>
            <w:shd w:val="clear" w:color="auto" w:fill="D9D9D9"/>
          </w:tcPr>
          <w:p w14:paraId="40BABA9F" w14:textId="6F342272" w:rsidR="004334B8" w:rsidRPr="00F606A9" w:rsidRDefault="000F49F8">
            <w:pPr>
              <w:jc w:val="left"/>
              <w:rPr>
                <w:rFonts w:ascii="Lato" w:hAnsi="Lato"/>
              </w:rPr>
            </w:pPr>
            <w:r w:rsidRPr="00F606A9">
              <w:rPr>
                <w:rFonts w:ascii="Lato" w:eastAsia="Calibri" w:hAnsi="Lato" w:cs="Calibri"/>
                <w:b w:val="0"/>
                <w:sz w:val="22"/>
              </w:rPr>
              <w:t>Student Demographics (Optional)</w:t>
            </w:r>
            <w:r w:rsidRPr="00F606A9">
              <w:rPr>
                <w:rFonts w:ascii="Lato" w:eastAsia="Calibri" w:hAnsi="Lato" w:cs="Calibri"/>
                <w:sz w:val="22"/>
              </w:rPr>
              <w:t xml:space="preserve"> </w:t>
            </w:r>
          </w:p>
        </w:tc>
      </w:tr>
      <w:tr w:rsidR="004334B8" w:rsidRPr="00DB1CC0" w14:paraId="1B32EB52" w14:textId="77777777" w:rsidTr="00F606A9">
        <w:trPr>
          <w:gridAfter w:val="1"/>
          <w:wAfter w:w="10" w:type="dxa"/>
          <w:trHeight w:val="1597"/>
        </w:trPr>
        <w:tc>
          <w:tcPr>
            <w:tcW w:w="11061" w:type="dxa"/>
            <w:gridSpan w:val="2"/>
            <w:tcBorders>
              <w:top w:val="single" w:sz="4" w:space="0" w:color="808080"/>
              <w:left w:val="single" w:sz="8" w:space="0" w:color="000000"/>
              <w:bottom w:val="single" w:sz="4" w:space="0" w:color="808080"/>
              <w:right w:val="single" w:sz="8" w:space="0" w:color="000000"/>
            </w:tcBorders>
            <w:vAlign w:val="center"/>
          </w:tcPr>
          <w:p w14:paraId="5C3292B4" w14:textId="11BD6706" w:rsidR="004334B8" w:rsidRPr="00F606A9" w:rsidRDefault="000F49F8" w:rsidP="00DB1CC0">
            <w:pPr>
              <w:jc w:val="left"/>
              <w:rPr>
                <w:rFonts w:ascii="Lato" w:hAnsi="Lato"/>
              </w:rPr>
            </w:pPr>
            <w:r w:rsidRPr="00F606A9">
              <w:rPr>
                <w:rFonts w:ascii="Lato" w:eastAsia="Calibri" w:hAnsi="Lato" w:cs="Calibri"/>
                <w:b w:val="0"/>
                <w:sz w:val="22"/>
              </w:rPr>
              <w:t>This section contains information on the characteristics of students served by the program over the year(s) of the program. Include information on the number</w:t>
            </w:r>
            <w:r w:rsidR="00DB1CC0">
              <w:rPr>
                <w:rFonts w:ascii="Lato" w:eastAsia="Calibri" w:hAnsi="Lato" w:cs="Calibri"/>
                <w:b w:val="0"/>
                <w:sz w:val="22"/>
              </w:rPr>
              <w:t xml:space="preserve"> or </w:t>
            </w:r>
            <w:r w:rsidRPr="00F606A9">
              <w:rPr>
                <w:rFonts w:ascii="Lato" w:eastAsia="Calibri" w:hAnsi="Lato" w:cs="Calibri"/>
                <w:b w:val="0"/>
                <w:sz w:val="22"/>
              </w:rPr>
              <w:t>percentage of students served by grade level, gender, race/ethnicity, Special Education status, Limited English Proficiency</w:t>
            </w:r>
            <w:r w:rsidR="00DB1CC0">
              <w:rPr>
                <w:rFonts w:ascii="Lato" w:eastAsia="Calibri" w:hAnsi="Lato" w:cs="Calibri"/>
                <w:b w:val="0"/>
                <w:sz w:val="22"/>
              </w:rPr>
              <w:t xml:space="preserve"> (ELL)</w:t>
            </w:r>
            <w:r w:rsidRPr="00F606A9">
              <w:rPr>
                <w:rFonts w:ascii="Lato" w:eastAsia="Calibri" w:hAnsi="Lato" w:cs="Calibri"/>
                <w:b w:val="0"/>
                <w:sz w:val="22"/>
              </w:rPr>
              <w:t xml:space="preserve">, and Free/Reduced Lunch status. Differentiate between all students served by the program and those served regularly (30+ days) or frequently (90+ days). </w:t>
            </w:r>
            <w:r w:rsidRPr="00F606A9">
              <w:rPr>
                <w:rFonts w:ascii="Lato" w:eastAsia="Calibri" w:hAnsi="Lato" w:cs="Calibri"/>
                <w:sz w:val="22"/>
              </w:rPr>
              <w:t xml:space="preserve">Hint: </w:t>
            </w:r>
            <w:r w:rsidR="00DB1CC0">
              <w:rPr>
                <w:rFonts w:ascii="Lato" w:eastAsia="Calibri" w:hAnsi="Lato" w:cs="Calibri"/>
                <w:sz w:val="22"/>
              </w:rPr>
              <w:t xml:space="preserve">Use the </w:t>
            </w:r>
            <w:r w:rsidRPr="00F606A9">
              <w:rPr>
                <w:rFonts w:ascii="Lato" w:eastAsia="Calibri" w:hAnsi="Lato" w:cs="Calibri"/>
                <w:sz w:val="22"/>
              </w:rPr>
              <w:t xml:space="preserve">Cayen </w:t>
            </w:r>
            <w:r w:rsidRPr="00F606A9">
              <w:rPr>
                <w:rFonts w:ascii="Lato" w:eastAsia="Calibri" w:hAnsi="Lato" w:cs="Calibri"/>
                <w:i/>
                <w:sz w:val="22"/>
              </w:rPr>
              <w:t>Export Attendance and Demographics Information report</w:t>
            </w:r>
            <w:r w:rsidR="00DB1CC0">
              <w:rPr>
                <w:rFonts w:ascii="Lato" w:eastAsia="Calibri" w:hAnsi="Lato" w:cs="Calibri"/>
                <w:b w:val="0"/>
                <w:i/>
                <w:sz w:val="22"/>
              </w:rPr>
              <w:t>.</w:t>
            </w:r>
          </w:p>
        </w:tc>
      </w:tr>
      <w:tr w:rsidR="004334B8" w:rsidRPr="00DB1CC0" w14:paraId="6FD392A4" w14:textId="77777777" w:rsidTr="00F606A9">
        <w:trPr>
          <w:gridBefore w:val="1"/>
          <w:wBefore w:w="10" w:type="dxa"/>
          <w:trHeight w:val="282"/>
        </w:trPr>
        <w:tc>
          <w:tcPr>
            <w:tcW w:w="11061" w:type="dxa"/>
            <w:gridSpan w:val="2"/>
            <w:tcBorders>
              <w:top w:val="single" w:sz="4" w:space="0" w:color="808080"/>
              <w:left w:val="single" w:sz="8" w:space="0" w:color="000000"/>
              <w:bottom w:val="single" w:sz="8" w:space="0" w:color="000000"/>
              <w:right w:val="single" w:sz="8" w:space="0" w:color="000000"/>
            </w:tcBorders>
            <w:shd w:val="clear" w:color="auto" w:fill="D9D9D9"/>
          </w:tcPr>
          <w:p w14:paraId="0B7A59CC" w14:textId="77777777" w:rsidR="004334B8" w:rsidRPr="00F606A9" w:rsidRDefault="000F49F8">
            <w:pPr>
              <w:jc w:val="left"/>
              <w:rPr>
                <w:rFonts w:ascii="Lato" w:hAnsi="Lato"/>
              </w:rPr>
            </w:pPr>
            <w:r w:rsidRPr="00F606A9">
              <w:rPr>
                <w:rFonts w:ascii="Lato" w:eastAsia="Calibri" w:hAnsi="Lato" w:cs="Calibri"/>
                <w:b w:val="0"/>
                <w:sz w:val="22"/>
              </w:rPr>
              <w:t xml:space="preserve">Program Operation (Optional) </w:t>
            </w:r>
            <w:r w:rsidRPr="00F606A9">
              <w:rPr>
                <w:rFonts w:ascii="Lato" w:eastAsia="Calibri" w:hAnsi="Lato" w:cs="Calibri"/>
                <w:sz w:val="22"/>
              </w:rPr>
              <w:t xml:space="preserve"> </w:t>
            </w:r>
          </w:p>
        </w:tc>
      </w:tr>
      <w:tr w:rsidR="004334B8" w:rsidRPr="00DB1CC0" w14:paraId="76DBD23C" w14:textId="77777777" w:rsidTr="00F606A9">
        <w:trPr>
          <w:gridBefore w:val="1"/>
          <w:wBefore w:w="10" w:type="dxa"/>
          <w:trHeight w:val="1064"/>
        </w:trPr>
        <w:tc>
          <w:tcPr>
            <w:tcW w:w="11061" w:type="dxa"/>
            <w:gridSpan w:val="2"/>
            <w:tcBorders>
              <w:top w:val="single" w:sz="8" w:space="0" w:color="000000"/>
              <w:left w:val="single" w:sz="8" w:space="0" w:color="000000"/>
              <w:bottom w:val="single" w:sz="4" w:space="0" w:color="808080"/>
              <w:right w:val="single" w:sz="8" w:space="0" w:color="000000"/>
            </w:tcBorders>
            <w:vAlign w:val="center"/>
          </w:tcPr>
          <w:p w14:paraId="22AD8BE0" w14:textId="2A261E22" w:rsidR="004334B8" w:rsidRPr="00F606A9" w:rsidRDefault="000F49F8" w:rsidP="00DB1CC0">
            <w:pPr>
              <w:jc w:val="left"/>
              <w:rPr>
                <w:rFonts w:ascii="Lato" w:hAnsi="Lato"/>
              </w:rPr>
            </w:pPr>
            <w:r w:rsidRPr="00F606A9">
              <w:rPr>
                <w:rFonts w:ascii="Lato" w:eastAsia="Calibri" w:hAnsi="Lato" w:cs="Calibri"/>
                <w:b w:val="0"/>
                <w:sz w:val="22"/>
              </w:rPr>
              <w:t xml:space="preserve">Provide trend data for each year of your program on hours of operation in summer and during the school year. Include the total number of </w:t>
            </w:r>
            <w:proofErr w:type="gramStart"/>
            <w:r w:rsidRPr="00F606A9">
              <w:rPr>
                <w:rFonts w:ascii="Lato" w:eastAsia="Calibri" w:hAnsi="Lato" w:cs="Calibri"/>
                <w:b w:val="0"/>
                <w:sz w:val="22"/>
              </w:rPr>
              <w:t>weeks</w:t>
            </w:r>
            <w:proofErr w:type="gramEnd"/>
            <w:r w:rsidRPr="00F606A9">
              <w:rPr>
                <w:rFonts w:ascii="Lato" w:eastAsia="Calibri" w:hAnsi="Lato" w:cs="Calibri"/>
                <w:b w:val="0"/>
                <w:sz w:val="22"/>
              </w:rPr>
              <w:t xml:space="preserve"> open, average number of days per week, and average number of hours per week. Include sample types of activities. </w:t>
            </w:r>
            <w:r w:rsidRPr="00F606A9">
              <w:rPr>
                <w:rFonts w:ascii="Lato" w:eastAsia="Calibri" w:hAnsi="Lato" w:cs="Calibri"/>
                <w:sz w:val="22"/>
              </w:rPr>
              <w:t xml:space="preserve">Hint: </w:t>
            </w:r>
            <w:r w:rsidR="00DB1CC0">
              <w:rPr>
                <w:rFonts w:ascii="Lato" w:eastAsia="Calibri" w:hAnsi="Lato" w:cs="Calibri"/>
                <w:sz w:val="22"/>
              </w:rPr>
              <w:t xml:space="preserve">Use the </w:t>
            </w:r>
            <w:r w:rsidRPr="00F606A9">
              <w:rPr>
                <w:rFonts w:ascii="Lato" w:eastAsia="Calibri" w:hAnsi="Lato" w:cs="Calibri"/>
                <w:sz w:val="22"/>
              </w:rPr>
              <w:t xml:space="preserve">Cayen </w:t>
            </w:r>
            <w:r w:rsidRPr="00F606A9">
              <w:rPr>
                <w:rFonts w:ascii="Lato" w:eastAsia="Calibri" w:hAnsi="Lato" w:cs="Calibri"/>
                <w:i/>
                <w:sz w:val="22"/>
              </w:rPr>
              <w:t>Self-Check</w:t>
            </w:r>
            <w:r w:rsidRPr="00F606A9">
              <w:rPr>
                <w:rFonts w:ascii="Lato" w:eastAsia="Calibri" w:hAnsi="Lato" w:cs="Calibri"/>
                <w:sz w:val="22"/>
              </w:rPr>
              <w:t xml:space="preserve">, </w:t>
            </w:r>
            <w:r w:rsidRPr="00F606A9">
              <w:rPr>
                <w:rFonts w:ascii="Lato" w:eastAsia="Calibri" w:hAnsi="Lato" w:cs="Calibri"/>
                <w:i/>
                <w:sz w:val="22"/>
              </w:rPr>
              <w:t>Attendance Summary</w:t>
            </w:r>
            <w:r w:rsidRPr="00F606A9">
              <w:rPr>
                <w:rFonts w:ascii="Lato" w:eastAsia="Calibri" w:hAnsi="Lato" w:cs="Calibri"/>
                <w:sz w:val="22"/>
              </w:rPr>
              <w:t xml:space="preserve">, and </w:t>
            </w:r>
            <w:r w:rsidRPr="00F606A9">
              <w:rPr>
                <w:rFonts w:ascii="Lato" w:eastAsia="Calibri" w:hAnsi="Lato" w:cs="Calibri"/>
                <w:i/>
                <w:sz w:val="22"/>
              </w:rPr>
              <w:t>Weekly Timetable Attendance</w:t>
            </w:r>
            <w:r w:rsidRPr="00F606A9">
              <w:rPr>
                <w:rFonts w:ascii="Lato" w:eastAsia="Calibri" w:hAnsi="Lato" w:cs="Calibri"/>
                <w:sz w:val="22"/>
              </w:rPr>
              <w:t xml:space="preserve"> reports.</w:t>
            </w:r>
            <w:r w:rsidRPr="00F606A9">
              <w:rPr>
                <w:rFonts w:ascii="Lato" w:eastAsia="Calibri" w:hAnsi="Lato" w:cs="Calibri"/>
                <w:b w:val="0"/>
                <w:sz w:val="22"/>
              </w:rPr>
              <w:t xml:space="preserve"> </w:t>
            </w:r>
          </w:p>
        </w:tc>
      </w:tr>
      <w:tr w:rsidR="004334B8" w:rsidRPr="00DB1CC0" w14:paraId="7E6EB031" w14:textId="77777777" w:rsidTr="00F606A9">
        <w:trPr>
          <w:gridBefore w:val="1"/>
          <w:wBefore w:w="10" w:type="dxa"/>
          <w:trHeight w:val="278"/>
        </w:trPr>
        <w:tc>
          <w:tcPr>
            <w:tcW w:w="11061" w:type="dxa"/>
            <w:gridSpan w:val="2"/>
            <w:tcBorders>
              <w:top w:val="single" w:sz="4" w:space="0" w:color="808080"/>
              <w:left w:val="single" w:sz="8" w:space="0" w:color="000000"/>
              <w:bottom w:val="single" w:sz="4" w:space="0" w:color="808080"/>
              <w:right w:val="single" w:sz="8" w:space="0" w:color="000000"/>
            </w:tcBorders>
            <w:shd w:val="clear" w:color="auto" w:fill="D9D9D9"/>
          </w:tcPr>
          <w:p w14:paraId="6A1D3B09" w14:textId="77777777" w:rsidR="004334B8" w:rsidRPr="00F606A9" w:rsidRDefault="000F49F8">
            <w:pPr>
              <w:jc w:val="left"/>
              <w:rPr>
                <w:rFonts w:ascii="Lato" w:hAnsi="Lato"/>
              </w:rPr>
            </w:pPr>
            <w:r w:rsidRPr="00F606A9">
              <w:rPr>
                <w:rFonts w:ascii="Lato" w:eastAsia="Calibri" w:hAnsi="Lato" w:cs="Calibri"/>
                <w:b w:val="0"/>
                <w:sz w:val="22"/>
              </w:rPr>
              <w:t xml:space="preserve">Staffing (Optional)  </w:t>
            </w:r>
          </w:p>
        </w:tc>
      </w:tr>
      <w:tr w:rsidR="004334B8" w:rsidRPr="00DB1CC0" w14:paraId="42FA4474" w14:textId="77777777" w:rsidTr="00F606A9">
        <w:trPr>
          <w:gridBefore w:val="1"/>
          <w:wBefore w:w="10" w:type="dxa"/>
          <w:trHeight w:val="1058"/>
        </w:trPr>
        <w:tc>
          <w:tcPr>
            <w:tcW w:w="11061" w:type="dxa"/>
            <w:gridSpan w:val="2"/>
            <w:tcBorders>
              <w:top w:val="single" w:sz="4" w:space="0" w:color="808080"/>
              <w:left w:val="single" w:sz="8" w:space="0" w:color="000000"/>
              <w:bottom w:val="single" w:sz="4" w:space="0" w:color="808080"/>
              <w:right w:val="single" w:sz="8" w:space="0" w:color="000000"/>
            </w:tcBorders>
            <w:vAlign w:val="center"/>
          </w:tcPr>
          <w:p w14:paraId="776A4587" w14:textId="77777777" w:rsidR="004334B8" w:rsidRPr="00F606A9" w:rsidRDefault="000F49F8">
            <w:pPr>
              <w:jc w:val="left"/>
              <w:rPr>
                <w:rFonts w:ascii="Lato" w:hAnsi="Lato"/>
              </w:rPr>
            </w:pPr>
            <w:r w:rsidRPr="00F606A9">
              <w:rPr>
                <w:rFonts w:ascii="Lato" w:eastAsia="Calibri" w:hAnsi="Lato" w:cs="Calibri"/>
                <w:b w:val="0"/>
                <w:sz w:val="22"/>
              </w:rPr>
              <w:t xml:space="preserve">Describe your overall staffing structure: How many full and part time staff support your program? What is the ratio of staff to students? Does your staff include teachers, paraprofessionals, </w:t>
            </w:r>
            <w:proofErr w:type="gramStart"/>
            <w:r w:rsidRPr="00F606A9">
              <w:rPr>
                <w:rFonts w:ascii="Lato" w:eastAsia="Calibri" w:hAnsi="Lato" w:cs="Calibri"/>
                <w:b w:val="0"/>
                <w:sz w:val="22"/>
              </w:rPr>
              <w:t>volunteers</w:t>
            </w:r>
            <w:proofErr w:type="gramEnd"/>
            <w:r w:rsidRPr="00F606A9">
              <w:rPr>
                <w:rFonts w:ascii="Lato" w:eastAsia="Calibri" w:hAnsi="Lato" w:cs="Calibri"/>
                <w:b w:val="0"/>
                <w:sz w:val="22"/>
              </w:rPr>
              <w:t xml:space="preserve">? Has there been staff turnover in the past year? How many staff, and in what positions? </w:t>
            </w:r>
            <w:r w:rsidRPr="00F606A9">
              <w:rPr>
                <w:rFonts w:ascii="Lato" w:eastAsia="Calibri" w:hAnsi="Lato" w:cs="Calibri"/>
                <w:sz w:val="22"/>
              </w:rPr>
              <w:t xml:space="preserve">Hint: </w:t>
            </w:r>
            <w:r w:rsidR="00DB1CC0">
              <w:rPr>
                <w:rFonts w:ascii="Lato" w:eastAsia="Calibri" w:hAnsi="Lato" w:cs="Calibri"/>
                <w:sz w:val="22"/>
              </w:rPr>
              <w:t xml:space="preserve">Use the </w:t>
            </w:r>
            <w:r w:rsidRPr="00F606A9">
              <w:rPr>
                <w:rFonts w:ascii="Lato" w:eastAsia="Calibri" w:hAnsi="Lato" w:cs="Calibri"/>
                <w:i/>
                <w:sz w:val="22"/>
              </w:rPr>
              <w:t>Site Staff</w:t>
            </w:r>
            <w:r w:rsidRPr="00F606A9">
              <w:rPr>
                <w:rFonts w:ascii="Lato" w:eastAsia="Calibri" w:hAnsi="Lato" w:cs="Calibri"/>
                <w:sz w:val="22"/>
              </w:rPr>
              <w:t xml:space="preserve"> card in the </w:t>
            </w:r>
            <w:r w:rsidRPr="00F606A9">
              <w:rPr>
                <w:rFonts w:ascii="Lato" w:eastAsia="Calibri" w:hAnsi="Lato" w:cs="Calibri"/>
                <w:i/>
                <w:sz w:val="22"/>
              </w:rPr>
              <w:t>Site Information</w:t>
            </w:r>
            <w:r w:rsidRPr="00F606A9">
              <w:rPr>
                <w:rFonts w:ascii="Lato" w:eastAsia="Calibri" w:hAnsi="Lato" w:cs="Calibri"/>
                <w:sz w:val="22"/>
              </w:rPr>
              <w:t xml:space="preserve"> menu in Cayen.</w:t>
            </w:r>
            <w:r w:rsidRPr="00F606A9">
              <w:rPr>
                <w:rFonts w:ascii="Lato" w:eastAsia="Calibri" w:hAnsi="Lato" w:cs="Calibri"/>
                <w:b w:val="0"/>
                <w:sz w:val="22"/>
              </w:rPr>
              <w:t xml:space="preserve"> </w:t>
            </w:r>
          </w:p>
        </w:tc>
      </w:tr>
      <w:tr w:rsidR="004334B8" w:rsidRPr="00DB1CC0" w14:paraId="080DC896" w14:textId="77777777" w:rsidTr="00F606A9">
        <w:trPr>
          <w:gridBefore w:val="1"/>
          <w:wBefore w:w="10" w:type="dxa"/>
          <w:trHeight w:val="273"/>
        </w:trPr>
        <w:tc>
          <w:tcPr>
            <w:tcW w:w="11061" w:type="dxa"/>
            <w:gridSpan w:val="2"/>
            <w:tcBorders>
              <w:top w:val="single" w:sz="4" w:space="0" w:color="808080"/>
              <w:left w:val="single" w:sz="8" w:space="0" w:color="000000"/>
              <w:bottom w:val="single" w:sz="4" w:space="0" w:color="808080"/>
              <w:right w:val="single" w:sz="8" w:space="0" w:color="000000"/>
            </w:tcBorders>
            <w:shd w:val="clear" w:color="auto" w:fill="D9D9D9"/>
          </w:tcPr>
          <w:p w14:paraId="1620EC16" w14:textId="35FADF9B" w:rsidR="004334B8" w:rsidRPr="00F606A9" w:rsidRDefault="000F49F8" w:rsidP="00DB1CC0">
            <w:pPr>
              <w:jc w:val="left"/>
              <w:rPr>
                <w:rFonts w:ascii="Lato" w:hAnsi="Lato"/>
              </w:rPr>
            </w:pPr>
            <w:r w:rsidRPr="00F606A9">
              <w:rPr>
                <w:rFonts w:ascii="Lato" w:eastAsia="Calibri" w:hAnsi="Lato" w:cs="Calibri"/>
                <w:b w:val="0"/>
                <w:sz w:val="22"/>
              </w:rPr>
              <w:t xml:space="preserve">Progress </w:t>
            </w:r>
            <w:r w:rsidR="00DB1CC0">
              <w:rPr>
                <w:rFonts w:ascii="Lato" w:eastAsia="Calibri" w:hAnsi="Lato" w:cs="Calibri"/>
                <w:b w:val="0"/>
                <w:sz w:val="22"/>
              </w:rPr>
              <w:t>T</w:t>
            </w:r>
            <w:r w:rsidRPr="00F606A9">
              <w:rPr>
                <w:rFonts w:ascii="Lato" w:eastAsia="Calibri" w:hAnsi="Lato" w:cs="Calibri"/>
                <w:b w:val="0"/>
                <w:sz w:val="22"/>
              </w:rPr>
              <w:t>oward Objectives (</w:t>
            </w:r>
            <w:r w:rsidRPr="00F606A9">
              <w:rPr>
                <w:rFonts w:ascii="Lato" w:eastAsia="Calibri" w:hAnsi="Lato" w:cs="Calibri"/>
                <w:sz w:val="22"/>
              </w:rPr>
              <w:t>Required</w:t>
            </w:r>
            <w:r w:rsidRPr="00F606A9">
              <w:rPr>
                <w:rFonts w:ascii="Lato" w:eastAsia="Calibri" w:hAnsi="Lato" w:cs="Calibri"/>
                <w:b w:val="0"/>
                <w:sz w:val="22"/>
              </w:rPr>
              <w:t xml:space="preserve">; At least one outcome reported for each of the four statewide goals)  </w:t>
            </w:r>
          </w:p>
        </w:tc>
      </w:tr>
      <w:tr w:rsidR="004334B8" w:rsidRPr="00DB1CC0" w14:paraId="64AEB8F5" w14:textId="77777777" w:rsidTr="00F606A9">
        <w:trPr>
          <w:gridBefore w:val="1"/>
          <w:wBefore w:w="10" w:type="dxa"/>
          <w:trHeight w:val="1598"/>
        </w:trPr>
        <w:tc>
          <w:tcPr>
            <w:tcW w:w="11061" w:type="dxa"/>
            <w:gridSpan w:val="2"/>
            <w:tcBorders>
              <w:top w:val="single" w:sz="4" w:space="0" w:color="808080"/>
              <w:left w:val="single" w:sz="8" w:space="0" w:color="000000"/>
              <w:bottom w:val="single" w:sz="4" w:space="0" w:color="808080"/>
              <w:right w:val="single" w:sz="8" w:space="0" w:color="000000"/>
            </w:tcBorders>
            <w:vAlign w:val="center"/>
          </w:tcPr>
          <w:p w14:paraId="13D4C5A3" w14:textId="4BF807E0" w:rsidR="004334B8" w:rsidRPr="00F606A9" w:rsidRDefault="000F49F8">
            <w:pPr>
              <w:jc w:val="left"/>
              <w:rPr>
                <w:rFonts w:ascii="Lato" w:hAnsi="Lato"/>
              </w:rPr>
            </w:pPr>
            <w:r w:rsidRPr="00F606A9">
              <w:rPr>
                <w:rFonts w:ascii="Lato" w:eastAsia="Calibri" w:hAnsi="Lato" w:cs="Calibri"/>
                <w:b w:val="0"/>
                <w:sz w:val="22"/>
              </w:rPr>
              <w:t xml:space="preserve">Using the goals and expected outcomes in your grant application for funding, report on progress toward goals. This </w:t>
            </w:r>
            <w:r w:rsidR="00DB1CC0" w:rsidRPr="00F606A9">
              <w:rPr>
                <w:rFonts w:ascii="Lato" w:eastAsia="Calibri" w:hAnsi="Lato" w:cs="Calibri"/>
                <w:b w:val="0"/>
                <w:sz w:val="22"/>
              </w:rPr>
              <w:t>m</w:t>
            </w:r>
            <w:r w:rsidR="00DB1CC0">
              <w:rPr>
                <w:rFonts w:ascii="Lato" w:eastAsia="Calibri" w:hAnsi="Lato" w:cs="Calibri"/>
                <w:b w:val="0"/>
                <w:sz w:val="22"/>
              </w:rPr>
              <w:t>ay</w:t>
            </w:r>
            <w:r w:rsidR="00DB1CC0" w:rsidRPr="00F606A9">
              <w:rPr>
                <w:rFonts w:ascii="Lato" w:eastAsia="Calibri" w:hAnsi="Lato" w:cs="Calibri"/>
                <w:b w:val="0"/>
                <w:sz w:val="22"/>
              </w:rPr>
              <w:t xml:space="preserve"> </w:t>
            </w:r>
            <w:r w:rsidRPr="00F606A9">
              <w:rPr>
                <w:rFonts w:ascii="Lato" w:eastAsia="Calibri" w:hAnsi="Lato" w:cs="Calibri"/>
                <w:b w:val="0"/>
                <w:sz w:val="22"/>
              </w:rPr>
              <w:t>include reporting assessment scores (</w:t>
            </w:r>
            <w:r w:rsidR="00DB1CC0">
              <w:rPr>
                <w:rFonts w:ascii="Lato" w:eastAsia="Calibri" w:hAnsi="Lato" w:cs="Calibri"/>
                <w:b w:val="0"/>
                <w:sz w:val="22"/>
              </w:rPr>
              <w:t xml:space="preserve">e.g., </w:t>
            </w:r>
            <w:r w:rsidRPr="00F606A9">
              <w:rPr>
                <w:rFonts w:ascii="Lato" w:eastAsia="Calibri" w:hAnsi="Lato" w:cs="Calibri"/>
                <w:b w:val="0"/>
                <w:sz w:val="22"/>
              </w:rPr>
              <w:t xml:space="preserve">STAR, PALs, </w:t>
            </w:r>
            <w:r w:rsidR="00AB7968">
              <w:rPr>
                <w:rFonts w:ascii="Lato" w:eastAsia="Calibri" w:hAnsi="Lato" w:cs="Calibri"/>
                <w:b w:val="0"/>
                <w:sz w:val="22"/>
              </w:rPr>
              <w:t>ACT, Forward</w:t>
            </w:r>
            <w:r w:rsidRPr="00F606A9">
              <w:rPr>
                <w:rFonts w:ascii="Lato" w:eastAsia="Calibri" w:hAnsi="Lato" w:cs="Calibri"/>
                <w:b w:val="0"/>
                <w:sz w:val="22"/>
              </w:rPr>
              <w:t>, etc.), reporting survey results (</w:t>
            </w:r>
            <w:r w:rsidR="00DB1CC0">
              <w:rPr>
                <w:rFonts w:ascii="Lato" w:eastAsia="Calibri" w:hAnsi="Lato" w:cs="Calibri"/>
                <w:b w:val="0"/>
                <w:sz w:val="22"/>
              </w:rPr>
              <w:t xml:space="preserve">e.g., </w:t>
            </w:r>
            <w:r w:rsidRPr="00F606A9">
              <w:rPr>
                <w:rFonts w:ascii="Lato" w:eastAsia="Calibri" w:hAnsi="Lato" w:cs="Calibri"/>
                <w:b w:val="0"/>
                <w:sz w:val="22"/>
              </w:rPr>
              <w:t>student, parent</w:t>
            </w:r>
            <w:r w:rsidR="00DB1CC0">
              <w:rPr>
                <w:rFonts w:ascii="Lato" w:eastAsia="Calibri" w:hAnsi="Lato" w:cs="Calibri"/>
                <w:b w:val="0"/>
                <w:sz w:val="22"/>
              </w:rPr>
              <w:t xml:space="preserve"> and guardian</w:t>
            </w:r>
            <w:r w:rsidRPr="00F606A9">
              <w:rPr>
                <w:rFonts w:ascii="Lato" w:eastAsia="Calibri" w:hAnsi="Lato" w:cs="Calibri"/>
                <w:b w:val="0"/>
                <w:sz w:val="22"/>
              </w:rPr>
              <w:t xml:space="preserve">, teacher, etc.), reporting on family participation and attendance at family events, and so on. At least </w:t>
            </w:r>
            <w:r w:rsidR="00DB1CC0">
              <w:rPr>
                <w:rFonts w:ascii="Lato" w:eastAsia="Calibri" w:hAnsi="Lato" w:cs="Calibri"/>
                <w:b w:val="0"/>
                <w:sz w:val="22"/>
              </w:rPr>
              <w:t xml:space="preserve">one </w:t>
            </w:r>
            <w:r w:rsidRPr="00F606A9">
              <w:rPr>
                <w:rFonts w:ascii="Lato" w:eastAsia="Calibri" w:hAnsi="Lato" w:cs="Calibri"/>
                <w:b w:val="0"/>
                <w:sz w:val="22"/>
              </w:rPr>
              <w:t xml:space="preserve">outcome for each statewide goal (safe, supportive environment; challenge youth as learners; support development of other skills for success; and engage families in support of student learning) </w:t>
            </w:r>
            <w:r w:rsidR="00DB1CC0">
              <w:rPr>
                <w:rFonts w:ascii="Lato" w:eastAsia="Calibri" w:hAnsi="Lato" w:cs="Calibri"/>
                <w:b w:val="0"/>
                <w:sz w:val="22"/>
              </w:rPr>
              <w:t>must</w:t>
            </w:r>
            <w:r w:rsidRPr="00F606A9">
              <w:rPr>
                <w:rFonts w:ascii="Lato" w:eastAsia="Calibri" w:hAnsi="Lato" w:cs="Calibri"/>
                <w:b w:val="0"/>
                <w:sz w:val="22"/>
              </w:rPr>
              <w:t xml:space="preserve"> be reported.  </w:t>
            </w:r>
          </w:p>
        </w:tc>
      </w:tr>
      <w:tr w:rsidR="004334B8" w:rsidRPr="00DB1CC0" w14:paraId="2CEADD3E" w14:textId="77777777" w:rsidTr="00F606A9">
        <w:trPr>
          <w:gridBefore w:val="1"/>
          <w:wBefore w:w="10" w:type="dxa"/>
          <w:trHeight w:val="518"/>
        </w:trPr>
        <w:tc>
          <w:tcPr>
            <w:tcW w:w="11061" w:type="dxa"/>
            <w:gridSpan w:val="2"/>
            <w:tcBorders>
              <w:top w:val="single" w:sz="4" w:space="0" w:color="808080"/>
              <w:left w:val="single" w:sz="8" w:space="0" w:color="000000"/>
              <w:bottom w:val="single" w:sz="4" w:space="0" w:color="808080"/>
              <w:right w:val="single" w:sz="8" w:space="0" w:color="000000"/>
            </w:tcBorders>
            <w:shd w:val="clear" w:color="auto" w:fill="7F7F7F"/>
            <w:vAlign w:val="center"/>
          </w:tcPr>
          <w:p w14:paraId="1DFA786E" w14:textId="77777777" w:rsidR="004334B8" w:rsidRPr="00F606A9" w:rsidRDefault="000F49F8">
            <w:pPr>
              <w:jc w:val="left"/>
              <w:rPr>
                <w:rFonts w:ascii="Lato" w:hAnsi="Lato"/>
              </w:rPr>
            </w:pPr>
            <w:r w:rsidRPr="00F606A9">
              <w:rPr>
                <w:rFonts w:ascii="Lato" w:eastAsia="Calibri" w:hAnsi="Lato" w:cs="Calibri"/>
                <w:color w:val="FFFFFF"/>
                <w:sz w:val="22"/>
              </w:rPr>
              <w:t xml:space="preserve">Conclusions and Recommendations </w:t>
            </w:r>
            <w:r w:rsidRPr="00F606A9">
              <w:rPr>
                <w:rFonts w:ascii="Lato" w:eastAsia="Calibri" w:hAnsi="Lato" w:cs="Calibri"/>
                <w:b w:val="0"/>
                <w:color w:val="FFFFFF"/>
                <w:sz w:val="22"/>
              </w:rPr>
              <w:t xml:space="preserve"> </w:t>
            </w:r>
          </w:p>
        </w:tc>
      </w:tr>
      <w:tr w:rsidR="004334B8" w:rsidRPr="00DB1CC0" w14:paraId="460331FF" w14:textId="77777777" w:rsidTr="00F606A9">
        <w:trPr>
          <w:gridBefore w:val="1"/>
          <w:wBefore w:w="10" w:type="dxa"/>
          <w:trHeight w:val="1326"/>
        </w:trPr>
        <w:tc>
          <w:tcPr>
            <w:tcW w:w="11061" w:type="dxa"/>
            <w:gridSpan w:val="2"/>
            <w:tcBorders>
              <w:top w:val="single" w:sz="4" w:space="0" w:color="808080"/>
              <w:left w:val="single" w:sz="8" w:space="0" w:color="000000"/>
              <w:bottom w:val="single" w:sz="4" w:space="0" w:color="808080"/>
              <w:right w:val="single" w:sz="8" w:space="0" w:color="000000"/>
            </w:tcBorders>
            <w:vAlign w:val="center"/>
          </w:tcPr>
          <w:p w14:paraId="49365FBA" w14:textId="77777777" w:rsidR="004334B8" w:rsidRPr="00F606A9" w:rsidRDefault="000F49F8">
            <w:pPr>
              <w:jc w:val="left"/>
              <w:rPr>
                <w:rFonts w:ascii="Lato" w:hAnsi="Lato"/>
              </w:rPr>
            </w:pPr>
            <w:r w:rsidRPr="00F606A9">
              <w:rPr>
                <w:rFonts w:ascii="Lato" w:eastAsia="Calibri" w:hAnsi="Lato" w:cs="Calibri"/>
                <w:b w:val="0"/>
                <w:sz w:val="22"/>
              </w:rPr>
              <w:t>In this final section</w:t>
            </w:r>
            <w:r w:rsidR="00DB1CC0">
              <w:rPr>
                <w:rFonts w:ascii="Lato" w:eastAsia="Calibri" w:hAnsi="Lato" w:cs="Calibri"/>
                <w:b w:val="0"/>
                <w:sz w:val="22"/>
              </w:rPr>
              <w:t>,</w:t>
            </w:r>
            <w:r w:rsidRPr="00F606A9">
              <w:rPr>
                <w:rFonts w:ascii="Lato" w:eastAsia="Calibri" w:hAnsi="Lato" w:cs="Calibri"/>
                <w:b w:val="0"/>
                <w:sz w:val="22"/>
              </w:rPr>
              <w:t xml:space="preserve"> provide a high-level summary of the success</w:t>
            </w:r>
            <w:r w:rsidR="00DB1CC0">
              <w:rPr>
                <w:rFonts w:ascii="Lato" w:eastAsia="Calibri" w:hAnsi="Lato" w:cs="Calibri"/>
                <w:b w:val="0"/>
                <w:sz w:val="22"/>
              </w:rPr>
              <w:t>es</w:t>
            </w:r>
            <w:r w:rsidRPr="00F606A9">
              <w:rPr>
                <w:rFonts w:ascii="Lato" w:eastAsia="Calibri" w:hAnsi="Lato" w:cs="Calibri"/>
                <w:b w:val="0"/>
                <w:sz w:val="22"/>
              </w:rPr>
              <w:t xml:space="preserve"> and lessons of the program based on your evaluation findings. You may want to communicate how the evaluation findings can or will be used (in terms of changes planned, etc.). You should also make a list of key recommendations (which can be used to advocate to key stakeholders for additional resources needed by the program!).  </w:t>
            </w:r>
          </w:p>
        </w:tc>
      </w:tr>
    </w:tbl>
    <w:p w14:paraId="03A1CBCC" w14:textId="77777777" w:rsidR="004334B8" w:rsidRDefault="000F49F8">
      <w:pPr>
        <w:jc w:val="both"/>
      </w:pPr>
      <w:r>
        <w:rPr>
          <w:sz w:val="20"/>
        </w:rPr>
        <w:t xml:space="preserve"> </w:t>
      </w:r>
    </w:p>
    <w:p w14:paraId="71140183" w14:textId="77777777" w:rsidR="004334B8" w:rsidRDefault="000F49F8">
      <w:pPr>
        <w:jc w:val="both"/>
      </w:pPr>
      <w:r>
        <w:rPr>
          <w:sz w:val="20"/>
        </w:rPr>
        <w:t xml:space="preserve"> </w:t>
      </w:r>
    </w:p>
    <w:sectPr w:rsidR="004334B8">
      <w:pgSz w:w="12240" w:h="15840"/>
      <w:pgMar w:top="186" w:right="5379" w:bottom="761"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4B8"/>
    <w:rsid w:val="000F49F8"/>
    <w:rsid w:val="001A01D5"/>
    <w:rsid w:val="002C7D86"/>
    <w:rsid w:val="004334B8"/>
    <w:rsid w:val="00AB7968"/>
    <w:rsid w:val="00BD3076"/>
    <w:rsid w:val="00DB1CC0"/>
    <w:rsid w:val="00F606A9"/>
    <w:rsid w:val="00F63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75339"/>
  <w15:docId w15:val="{4F41153C-A50D-4ED4-9E1D-84399B383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jc w:val="right"/>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C7D86"/>
    <w:rPr>
      <w:sz w:val="16"/>
      <w:szCs w:val="16"/>
    </w:rPr>
  </w:style>
  <w:style w:type="paragraph" w:styleId="CommentText">
    <w:name w:val="annotation text"/>
    <w:basedOn w:val="Normal"/>
    <w:link w:val="CommentTextChar"/>
    <w:uiPriority w:val="99"/>
    <w:semiHidden/>
    <w:unhideWhenUsed/>
    <w:rsid w:val="002C7D86"/>
    <w:pPr>
      <w:spacing w:line="240" w:lineRule="auto"/>
    </w:pPr>
    <w:rPr>
      <w:sz w:val="20"/>
      <w:szCs w:val="20"/>
    </w:rPr>
  </w:style>
  <w:style w:type="character" w:customStyle="1" w:styleId="CommentTextChar">
    <w:name w:val="Comment Text Char"/>
    <w:basedOn w:val="DefaultParagraphFont"/>
    <w:link w:val="CommentText"/>
    <w:uiPriority w:val="99"/>
    <w:semiHidden/>
    <w:rsid w:val="002C7D86"/>
    <w:rPr>
      <w:rFonts w:ascii="Palatino Linotype" w:eastAsia="Palatino Linotype" w:hAnsi="Palatino Linotype" w:cs="Palatino Linotype"/>
      <w:b/>
      <w:color w:val="000000"/>
      <w:sz w:val="20"/>
      <w:szCs w:val="20"/>
    </w:rPr>
  </w:style>
  <w:style w:type="paragraph" w:styleId="CommentSubject">
    <w:name w:val="annotation subject"/>
    <w:basedOn w:val="CommentText"/>
    <w:next w:val="CommentText"/>
    <w:link w:val="CommentSubjectChar"/>
    <w:uiPriority w:val="99"/>
    <w:semiHidden/>
    <w:unhideWhenUsed/>
    <w:rsid w:val="002C7D86"/>
    <w:rPr>
      <w:bCs/>
    </w:rPr>
  </w:style>
  <w:style w:type="character" w:customStyle="1" w:styleId="CommentSubjectChar">
    <w:name w:val="Comment Subject Char"/>
    <w:basedOn w:val="CommentTextChar"/>
    <w:link w:val="CommentSubject"/>
    <w:uiPriority w:val="99"/>
    <w:semiHidden/>
    <w:rsid w:val="002C7D86"/>
    <w:rPr>
      <w:rFonts w:ascii="Palatino Linotype" w:eastAsia="Palatino Linotype" w:hAnsi="Palatino Linotype" w:cs="Palatino Linotype"/>
      <w:b/>
      <w:bCs/>
      <w:color w:val="000000"/>
      <w:sz w:val="20"/>
      <w:szCs w:val="20"/>
    </w:rPr>
  </w:style>
  <w:style w:type="paragraph" w:styleId="BalloonText">
    <w:name w:val="Balloon Text"/>
    <w:basedOn w:val="Normal"/>
    <w:link w:val="BalloonTextChar"/>
    <w:uiPriority w:val="99"/>
    <w:semiHidden/>
    <w:unhideWhenUsed/>
    <w:rsid w:val="002C7D8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D86"/>
    <w:rPr>
      <w:rFonts w:ascii="Segoe UI" w:eastAsia="Palatino Linotype" w:hAnsi="Segoe UI" w:cs="Segoe UI"/>
      <w:b/>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mmweikel</dc:creator>
  <cp:keywords/>
  <cp:lastModifiedBy>LeSage, Teresa M.   DPI</cp:lastModifiedBy>
  <cp:revision>3</cp:revision>
  <dcterms:created xsi:type="dcterms:W3CDTF">2020-01-09T19:52:00Z</dcterms:created>
  <dcterms:modified xsi:type="dcterms:W3CDTF">2020-02-10T15:38:00Z</dcterms:modified>
</cp:coreProperties>
</file>