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BF9" w:rsidRDefault="004A419D" w:rsidP="00A1345A">
      <w:pPr>
        <w:pStyle w:val="Heading1"/>
      </w:pPr>
      <w:bookmarkStart w:id="0" w:name="_GoBack"/>
      <w:bookmarkEnd w:id="0"/>
      <w:r>
        <w:rPr>
          <w:noProof/>
        </w:rPr>
        <w:drawing>
          <wp:inline distT="0" distB="0" distL="0" distR="0" wp14:anchorId="66414A7E" wp14:editId="71D3B330">
            <wp:extent cx="600075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6">
                      <a:extLst>
                        <a:ext uri="{28A0092B-C50C-407E-A947-70E740481C1C}">
                          <a14:useLocalDpi xmlns:a14="http://schemas.microsoft.com/office/drawing/2010/main" val="0"/>
                        </a:ext>
                      </a:extLst>
                    </a:blip>
                    <a:stretch>
                      <a:fillRect/>
                    </a:stretch>
                  </pic:blipFill>
                  <pic:spPr>
                    <a:xfrm>
                      <a:off x="0" y="0"/>
                      <a:ext cx="6000750" cy="1085850"/>
                    </a:xfrm>
                    <a:prstGeom prst="rect">
                      <a:avLst/>
                    </a:prstGeom>
                  </pic:spPr>
                </pic:pic>
              </a:graphicData>
            </a:graphic>
          </wp:inline>
        </w:drawing>
      </w:r>
    </w:p>
    <w:p w:rsidR="004A419D" w:rsidRDefault="004A419D" w:rsidP="00A1345A">
      <w:pPr>
        <w:pStyle w:val="Heading2"/>
      </w:pPr>
      <w:r w:rsidRPr="00A1345A">
        <w:rPr>
          <w:color w:val="auto"/>
          <w:sz w:val="32"/>
        </w:rPr>
        <w:t>What’s Been Happening at WTBBL: WTBBL Celebrates 60 Years of Service!</w:t>
      </w:r>
    </w:p>
    <w:p w:rsidR="004A419D" w:rsidRDefault="004A419D" w:rsidP="004A419D">
      <w:pPr>
        <w:widowControl w:val="0"/>
        <w:rPr>
          <w:rFonts w:ascii="Franklin Gothic Book" w:hAnsi="Franklin Gothic Book"/>
          <w:sz w:val="28"/>
          <w:szCs w:val="28"/>
        </w:rPr>
      </w:pPr>
      <w:r>
        <w:rPr>
          <w:rFonts w:ascii="Franklin Gothic Book" w:hAnsi="Franklin Gothic Book"/>
          <w:sz w:val="28"/>
          <w:szCs w:val="28"/>
        </w:rPr>
        <w:t>Happy Fall! The changing season brought a flurry of activities to WTBBL. In October, WTBBL celebrated its 60th anniversary in conjunction with Blindness Awareness month. In recognition of WTBBL’s anniversary, we received commendations from Gov. Tony Evers and Mayor Tom Barrett, with the Mayor declaring Friday, October 8 as Wisconsin Talking Book and Braille Library Day. WTBBL will soon have a promotional video of our service to share, so stay tuned!</w:t>
      </w:r>
    </w:p>
    <w:p w:rsidR="004A419D" w:rsidRDefault="004A419D" w:rsidP="004A419D">
      <w:pPr>
        <w:spacing w:line="273" w:lineRule="auto"/>
        <w:rPr>
          <w:rFonts w:ascii="Franklin Gothic Book" w:hAnsi="Franklin Gothic Book"/>
          <w:sz w:val="28"/>
          <w:szCs w:val="28"/>
        </w:rPr>
      </w:pPr>
      <w:r>
        <w:rPr>
          <w:rFonts w:ascii="Franklin Gothic Book" w:hAnsi="Franklin Gothic Book"/>
          <w:sz w:val="28"/>
          <w:szCs w:val="28"/>
        </w:rPr>
        <w:t>Before we know it, the holiday season will be here! Until next year, we wish you a joyful and safe holiday season. Cuddle up and read the many books you have! Stay well and keep on reading!</w:t>
      </w:r>
    </w:p>
    <w:p w:rsidR="004A419D" w:rsidRDefault="004A419D" w:rsidP="004A419D">
      <w:pPr>
        <w:keepNext/>
        <w:widowControl w:val="0"/>
      </w:pPr>
      <w:r>
        <w:t> </w:t>
      </w:r>
      <w:r>
        <w:rPr>
          <w:noProof/>
        </w:rPr>
        <w:drawing>
          <wp:inline distT="0" distB="0" distL="0" distR="0" wp14:anchorId="4A315BD4" wp14:editId="629CA503">
            <wp:extent cx="2457450" cy="1714500"/>
            <wp:effectExtent l="0" t="0" r="0" b="0"/>
            <wp:docPr id="6" name="Picture 6" descr="An outside group picture of WTBBL Staff.&#10;Front Row - Katie S., Zarina, LaShonda, Kathy and Katie C. &#10;Back Row - LaTeasha, Erin, Amanda, Kim, Ashley, Randy and Zitelka.&#10;" title="WTBBL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ff.jpg"/>
                    <pic:cNvPicPr/>
                  </pic:nvPicPr>
                  <pic:blipFill>
                    <a:blip r:embed="rId7">
                      <a:extLst>
                        <a:ext uri="{28A0092B-C50C-407E-A947-70E740481C1C}">
                          <a14:useLocalDpi xmlns:a14="http://schemas.microsoft.com/office/drawing/2010/main" val="0"/>
                        </a:ext>
                      </a:extLst>
                    </a:blip>
                    <a:stretch>
                      <a:fillRect/>
                    </a:stretch>
                  </pic:blipFill>
                  <pic:spPr>
                    <a:xfrm>
                      <a:off x="0" y="0"/>
                      <a:ext cx="2464003" cy="1719072"/>
                    </a:xfrm>
                    <a:prstGeom prst="rect">
                      <a:avLst/>
                    </a:prstGeom>
                  </pic:spPr>
                </pic:pic>
              </a:graphicData>
            </a:graphic>
          </wp:inline>
        </w:drawing>
      </w:r>
    </w:p>
    <w:p w:rsidR="00BB63FB" w:rsidRDefault="004A419D" w:rsidP="003F2010">
      <w:pPr>
        <w:pStyle w:val="Caption"/>
        <w:rPr>
          <w:color w:val="auto"/>
        </w:rPr>
      </w:pPr>
      <w:r w:rsidRPr="00377417">
        <w:rPr>
          <w:color w:val="auto"/>
        </w:rPr>
        <w:t>Pictured: WTBBL Staff Front Row - Katie S., Zarina,</w:t>
      </w:r>
      <w:r w:rsidR="00BB63FB">
        <w:rPr>
          <w:color w:val="auto"/>
        </w:rPr>
        <w:t xml:space="preserve"> </w:t>
      </w:r>
    </w:p>
    <w:p w:rsidR="003F2010" w:rsidRPr="00377417" w:rsidRDefault="004A419D" w:rsidP="003F2010">
      <w:pPr>
        <w:pStyle w:val="Caption"/>
        <w:rPr>
          <w:color w:val="auto"/>
        </w:rPr>
      </w:pPr>
      <w:r w:rsidRPr="00377417">
        <w:rPr>
          <w:color w:val="auto"/>
        </w:rPr>
        <w:t>LaShonda, Kathy</w:t>
      </w:r>
      <w:r w:rsidR="00BD007A">
        <w:rPr>
          <w:color w:val="auto"/>
        </w:rPr>
        <w:t>,</w:t>
      </w:r>
      <w:r w:rsidRPr="00377417">
        <w:rPr>
          <w:color w:val="auto"/>
        </w:rPr>
        <w:t xml:space="preserve"> and Katie C. Back Row - LaTeasha, </w:t>
      </w:r>
    </w:p>
    <w:p w:rsidR="004A419D" w:rsidRPr="00377417" w:rsidRDefault="004A419D" w:rsidP="003F2010">
      <w:pPr>
        <w:pStyle w:val="Caption"/>
        <w:rPr>
          <w:color w:val="auto"/>
        </w:rPr>
      </w:pPr>
      <w:r w:rsidRPr="00377417">
        <w:rPr>
          <w:color w:val="auto"/>
        </w:rPr>
        <w:t>Erin, Amanda, Kim, Ashley, Randy</w:t>
      </w:r>
      <w:r w:rsidR="00BD007A">
        <w:rPr>
          <w:color w:val="auto"/>
        </w:rPr>
        <w:t>,</w:t>
      </w:r>
      <w:r w:rsidRPr="00377417">
        <w:rPr>
          <w:color w:val="auto"/>
        </w:rPr>
        <w:t xml:space="preserve"> and Zitelka</w:t>
      </w:r>
    </w:p>
    <w:p w:rsidR="003F2010" w:rsidRDefault="00117120" w:rsidP="003F2010">
      <w:pPr>
        <w:spacing w:after="0" w:line="240" w:lineRule="auto"/>
        <w:rPr>
          <w:rFonts w:ascii="Times New Roman" w:hAnsi="Times New Roman" w:cs="Times New Roman"/>
          <w:sz w:val="24"/>
          <w:szCs w:val="24"/>
        </w:rPr>
      </w:pPr>
      <w:r>
        <w:rPr>
          <w:rFonts w:ascii="Times New Roman" w:hAnsi="Times New Roman" w:cs="Times New Roman"/>
          <w:sz w:val="24"/>
          <w:szCs w:val="24"/>
        </w:rPr>
        <w:pict>
          <v:rect id="_x0000_i1025" style="width:0;height:2.25pt" o:hralign="center" o:hrstd="t" o:hrnoshade="t" o:hr="t" fillcolor="black" stroked="f"/>
        </w:pict>
      </w:r>
    </w:p>
    <w:p w:rsidR="003F2010" w:rsidRDefault="003F2010" w:rsidP="00A1345A">
      <w:pPr>
        <w:pStyle w:val="Heading2"/>
        <w:jc w:val="center"/>
        <w:rPr>
          <w:rFonts w:ascii="Franklin Gothic Book" w:hAnsi="Franklin Gothic Book" w:cs="Times New Roman"/>
          <w:color w:val="000000"/>
          <w:kern w:val="28"/>
          <w14:cntxtAlts/>
        </w:rPr>
      </w:pPr>
      <w:r w:rsidRPr="00A1345A">
        <w:rPr>
          <w:color w:val="auto"/>
          <w:sz w:val="32"/>
        </w:rPr>
        <w:t>Download on Demand (DOD) System</w:t>
      </w:r>
    </w:p>
    <w:p w:rsidR="003F2010" w:rsidRDefault="003F2010" w:rsidP="003F2010">
      <w:pPr>
        <w:widowControl w:val="0"/>
        <w:rPr>
          <w:rFonts w:ascii="Franklin Gothic Book" w:hAnsi="Franklin Gothic Book"/>
          <w:sz w:val="28"/>
          <w:szCs w:val="28"/>
        </w:rPr>
      </w:pPr>
      <w:r>
        <w:rPr>
          <w:rFonts w:ascii="Franklin Gothic Book" w:hAnsi="Franklin Gothic Book"/>
          <w:sz w:val="28"/>
          <w:szCs w:val="28"/>
        </w:rPr>
        <w:t xml:space="preserve">WTBBL has begun our transition to the new Duplication on Demand (DOD) </w:t>
      </w:r>
      <w:r>
        <w:rPr>
          <w:rFonts w:ascii="Franklin Gothic Book" w:hAnsi="Franklin Gothic Book"/>
          <w:sz w:val="28"/>
          <w:szCs w:val="28"/>
        </w:rPr>
        <w:lastRenderedPageBreak/>
        <w:t xml:space="preserve">system. Many of you will have received this new service by the time you are reading this newsletter. If you haven’t, don’t worry, you will! The DOD cartridges have multiple books on them, and you will be receiving two at a time. There are no due dates on the DOD cartridges! Take as much time as you need to finish reading, and return one cartridge when completed. Our system will send you another one, and you will always have a continuous supply of books on hand! </w:t>
      </w:r>
    </w:p>
    <w:p w:rsidR="003F2010" w:rsidRDefault="003F2010" w:rsidP="003F2010">
      <w:pPr>
        <w:widowControl w:val="0"/>
        <w:rPr>
          <w:rFonts w:ascii="Franklin Gothic Book" w:hAnsi="Franklin Gothic Book"/>
          <w:sz w:val="28"/>
          <w:szCs w:val="28"/>
        </w:rPr>
      </w:pPr>
      <w:r>
        <w:rPr>
          <w:rFonts w:ascii="Franklin Gothic Book" w:hAnsi="Franklin Gothic Book"/>
          <w:sz w:val="28"/>
          <w:szCs w:val="28"/>
        </w:rPr>
        <w:t xml:space="preserve">Here is something new; the mailing card of the cartridges with multiple books looks different. It is folded and includes book titles printed on it. You can toss out or keep this mailing card as a reference. WTBBL return address is permanently on the case. </w:t>
      </w:r>
    </w:p>
    <w:p w:rsidR="003F2010" w:rsidRDefault="003F2010" w:rsidP="003F2010">
      <w:pPr>
        <w:rPr>
          <w:rFonts w:ascii="Franklin Gothic Book" w:hAnsi="Franklin Gothic Book"/>
          <w:sz w:val="28"/>
          <w:szCs w:val="28"/>
        </w:rPr>
      </w:pPr>
      <w:r>
        <w:rPr>
          <w:rFonts w:ascii="Franklin Gothic Book" w:hAnsi="Franklin Gothic Book"/>
          <w:sz w:val="28"/>
          <w:szCs w:val="28"/>
        </w:rPr>
        <w:t>However, to return single book cartridges, you will still need to flip the mailing card. If this is too confusing, give us a call!  We appreciate your patience and questions about the new system. Call us also with your requests or to add authors or subjects to your reading preference.</w:t>
      </w:r>
    </w:p>
    <w:p w:rsidR="003F2010" w:rsidRDefault="00117120" w:rsidP="003F2010">
      <w:pPr>
        <w:spacing w:after="0" w:line="240" w:lineRule="auto"/>
        <w:rPr>
          <w:rFonts w:ascii="Times New Roman" w:hAnsi="Times New Roman" w:cs="Times New Roman"/>
          <w:sz w:val="24"/>
          <w:szCs w:val="24"/>
        </w:rPr>
      </w:pPr>
      <w:r>
        <w:rPr>
          <w:rFonts w:ascii="Times New Roman" w:hAnsi="Times New Roman" w:cs="Times New Roman"/>
          <w:sz w:val="24"/>
          <w:szCs w:val="24"/>
        </w:rPr>
        <w:pict>
          <v:rect id="_x0000_i1026" style="width:0;height:2.25pt" o:hralign="center" o:hrstd="t" o:hrnoshade="t" o:hr="t" fillcolor="black" stroked="f"/>
        </w:pict>
      </w:r>
    </w:p>
    <w:p w:rsidR="003F2010" w:rsidRDefault="003F2010" w:rsidP="00A1345A">
      <w:pPr>
        <w:pStyle w:val="Heading2"/>
        <w:jc w:val="center"/>
        <w:rPr>
          <w:rFonts w:ascii="Franklin Gothic Book" w:hAnsi="Franklin Gothic Book" w:cs="Times New Roman"/>
          <w:color w:val="000000"/>
          <w:kern w:val="28"/>
          <w14:cntxtAlts/>
        </w:rPr>
      </w:pPr>
      <w:r w:rsidRPr="00A1345A">
        <w:rPr>
          <w:color w:val="auto"/>
          <w:sz w:val="32"/>
        </w:rPr>
        <w:t>Reader Advisor Retires!</w:t>
      </w:r>
    </w:p>
    <w:p w:rsidR="003F2010" w:rsidRDefault="003F2010" w:rsidP="003F2010">
      <w:pPr>
        <w:spacing w:line="273" w:lineRule="auto"/>
        <w:rPr>
          <w:rFonts w:ascii="Franklin Gothic Book" w:hAnsi="Franklin Gothic Book"/>
          <w:sz w:val="28"/>
          <w:szCs w:val="28"/>
        </w:rPr>
      </w:pPr>
      <w:r>
        <w:rPr>
          <w:rFonts w:ascii="Franklin Gothic Book" w:hAnsi="Franklin Gothic Book"/>
          <w:sz w:val="28"/>
          <w:szCs w:val="28"/>
        </w:rPr>
        <w:t xml:space="preserve">WTBBL staff also celebrated a retirement! On September 30th, Reader Advisor Leah retired after 18 years at WTBBL. Leah handled interlibrary loan requests and could answer most questions about the sci-fi and fantasy genre. We thanked her for her many years of dedicated service to WTBBL and our patrons. </w:t>
      </w:r>
    </w:p>
    <w:p w:rsidR="003F2010" w:rsidRDefault="003F2010" w:rsidP="003F2010">
      <w:pPr>
        <w:keepNext/>
        <w:widowControl w:val="0"/>
      </w:pPr>
      <w:r>
        <w:rPr>
          <w:noProof/>
        </w:rPr>
        <w:lastRenderedPageBreak/>
        <w:drawing>
          <wp:inline distT="0" distB="0" distL="0" distR="0" wp14:anchorId="23E9E4E7" wp14:editId="5EFF38F3">
            <wp:extent cx="2085975" cy="2562225"/>
            <wp:effectExtent l="0" t="0" r="9525" b="9525"/>
            <wp:docPr id="8" name="Picture 8" descr="Pictured Leah holding commemorative plaques." title="Reader Advisor Ret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ra.jpg"/>
                    <pic:cNvPicPr/>
                  </pic:nvPicPr>
                  <pic:blipFill>
                    <a:blip r:embed="rId8">
                      <a:extLst>
                        <a:ext uri="{28A0092B-C50C-407E-A947-70E740481C1C}">
                          <a14:useLocalDpi xmlns:a14="http://schemas.microsoft.com/office/drawing/2010/main" val="0"/>
                        </a:ext>
                      </a:extLst>
                    </a:blip>
                    <a:stretch>
                      <a:fillRect/>
                    </a:stretch>
                  </pic:blipFill>
                  <pic:spPr>
                    <a:xfrm>
                      <a:off x="0" y="0"/>
                      <a:ext cx="2088732" cy="2565611"/>
                    </a:xfrm>
                    <a:prstGeom prst="rect">
                      <a:avLst/>
                    </a:prstGeom>
                  </pic:spPr>
                </pic:pic>
              </a:graphicData>
            </a:graphic>
          </wp:inline>
        </w:drawing>
      </w:r>
    </w:p>
    <w:p w:rsidR="003F2010" w:rsidRPr="00377417" w:rsidRDefault="003F2010" w:rsidP="003F2010">
      <w:pPr>
        <w:pStyle w:val="Caption"/>
        <w:rPr>
          <w:color w:val="auto"/>
        </w:rPr>
      </w:pPr>
      <w:r w:rsidRPr="00377417">
        <w:rPr>
          <w:color w:val="auto"/>
        </w:rPr>
        <w:t>Pictured: Leah holding commemorative plaques</w:t>
      </w:r>
    </w:p>
    <w:p w:rsidR="00B1421B" w:rsidRDefault="003F2010" w:rsidP="00B1421B">
      <w:pPr>
        <w:spacing w:after="0" w:line="240" w:lineRule="auto"/>
        <w:rPr>
          <w:rFonts w:ascii="Times New Roman" w:hAnsi="Times New Roman" w:cs="Times New Roman"/>
          <w:sz w:val="24"/>
          <w:szCs w:val="24"/>
        </w:rPr>
      </w:pPr>
      <w:r>
        <w:t> </w:t>
      </w:r>
      <w:r w:rsidR="00117120">
        <w:rPr>
          <w:rFonts w:ascii="Times New Roman" w:hAnsi="Times New Roman" w:cs="Times New Roman"/>
          <w:sz w:val="24"/>
          <w:szCs w:val="24"/>
        </w:rPr>
        <w:pict>
          <v:rect id="_x0000_i1027" style="width:0;height:2.25pt" o:hralign="center" o:hrstd="t" o:hrnoshade="t" o:hr="t" fillcolor="black" stroked="f"/>
        </w:pict>
      </w:r>
    </w:p>
    <w:p w:rsidR="00B1421B" w:rsidRDefault="00B1421B" w:rsidP="00A1345A">
      <w:pPr>
        <w:pStyle w:val="Heading2"/>
        <w:jc w:val="center"/>
        <w:rPr>
          <w:rFonts w:ascii="Franklin Gothic Book" w:hAnsi="Franklin Gothic Book" w:cs="Times New Roman"/>
          <w:color w:val="000000"/>
          <w:kern w:val="28"/>
          <w14:cntxtAlts/>
        </w:rPr>
      </w:pPr>
      <w:r w:rsidRPr="00A1345A">
        <w:rPr>
          <w:color w:val="auto"/>
          <w:sz w:val="32"/>
        </w:rPr>
        <w:t>Summer Reading Wrap-Up</w:t>
      </w:r>
    </w:p>
    <w:p w:rsidR="00B1421B" w:rsidRDefault="00B1421B" w:rsidP="00B1421B">
      <w:pPr>
        <w:widowControl w:val="0"/>
        <w:rPr>
          <w:rFonts w:ascii="Franklin Gothic Book" w:hAnsi="Franklin Gothic Book"/>
          <w:sz w:val="28"/>
          <w:szCs w:val="28"/>
        </w:rPr>
      </w:pPr>
      <w:r>
        <w:rPr>
          <w:rFonts w:ascii="Franklin Gothic Book" w:hAnsi="Franklin Gothic Book"/>
          <w:sz w:val="28"/>
          <w:szCs w:val="28"/>
        </w:rPr>
        <w:t xml:space="preserve">Summer Reading was a huge success this year!  In addition to opening up the program to kids and adults this summer, we decided to try a new format– Bingo! The feedback we received from participants was all positive. Speaking of participation, we had over 80 people join! </w:t>
      </w:r>
    </w:p>
    <w:p w:rsidR="00B1421B" w:rsidRDefault="00B1421B" w:rsidP="00B1421B">
      <w:pPr>
        <w:widowControl w:val="0"/>
        <w:rPr>
          <w:rFonts w:ascii="Franklin Gothic Book" w:hAnsi="Franklin Gothic Book"/>
          <w:sz w:val="28"/>
          <w:szCs w:val="28"/>
        </w:rPr>
      </w:pPr>
      <w:r>
        <w:rPr>
          <w:rFonts w:ascii="Franklin Gothic Book" w:hAnsi="Franklin Gothic Book"/>
          <w:sz w:val="28"/>
          <w:szCs w:val="28"/>
        </w:rPr>
        <w:t>Everyone who joined and completed a Bingo turned in by the end of August received a $10 Amazon gift card and a WTBBL reusable bag. We also gave away two Amazon Fire tablets for our Grand prize winners!</w:t>
      </w:r>
    </w:p>
    <w:p w:rsidR="00B1421B" w:rsidRDefault="00B1421B" w:rsidP="00B1421B">
      <w:pPr>
        <w:widowControl w:val="0"/>
        <w:rPr>
          <w:rFonts w:ascii="Franklin Gothic Book" w:hAnsi="Franklin Gothic Book"/>
          <w:sz w:val="28"/>
          <w:szCs w:val="28"/>
        </w:rPr>
      </w:pPr>
      <w:r>
        <w:rPr>
          <w:rFonts w:ascii="Franklin Gothic Book" w:hAnsi="Franklin Gothic Book"/>
          <w:sz w:val="28"/>
          <w:szCs w:val="28"/>
        </w:rPr>
        <w:t xml:space="preserve">Thank you to everyone who joined in for Summer Reading  and made the program a success. Please join us next year for another fun challenge.  And watch out for other programs over the year– especially the Winter Reading Challenge in February! </w:t>
      </w:r>
    </w:p>
    <w:p w:rsidR="00B1421B" w:rsidRDefault="00B1421B" w:rsidP="00B1421B">
      <w:pPr>
        <w:widowControl w:val="0"/>
        <w:rPr>
          <w:rFonts w:ascii="Times New Roman" w:hAnsi="Times New Roman" w:cs="Times New Roman"/>
          <w:sz w:val="24"/>
          <w:szCs w:val="24"/>
        </w:rPr>
      </w:pPr>
      <w:r>
        <w:t> </w:t>
      </w:r>
      <w:r w:rsidR="00117120">
        <w:rPr>
          <w:rFonts w:ascii="Times New Roman" w:hAnsi="Times New Roman" w:cs="Times New Roman"/>
          <w:sz w:val="24"/>
          <w:szCs w:val="24"/>
        </w:rPr>
        <w:pict>
          <v:rect id="_x0000_i1028" style="width:0;height:2.25pt" o:hralign="center" o:hrstd="t" o:hrnoshade="t" o:hr="t" fillcolor="black" stroked="f"/>
        </w:pict>
      </w:r>
    </w:p>
    <w:p w:rsidR="00B1421B" w:rsidRPr="00A1345A" w:rsidRDefault="00B1421B" w:rsidP="00A1345A">
      <w:pPr>
        <w:pStyle w:val="Heading2"/>
        <w:jc w:val="center"/>
        <w:rPr>
          <w:rFonts w:ascii="Franklin Gothic Book" w:hAnsi="Franklin Gothic Book" w:cs="Times New Roman"/>
          <w:color w:val="auto"/>
          <w:kern w:val="28"/>
          <w:sz w:val="32"/>
          <w14:cntxtAlts/>
        </w:rPr>
      </w:pPr>
      <w:r w:rsidRPr="00A1345A">
        <w:rPr>
          <w:color w:val="auto"/>
          <w:sz w:val="32"/>
        </w:rPr>
        <w:t>Braille Calendar</w:t>
      </w:r>
    </w:p>
    <w:p w:rsidR="00B1421B" w:rsidRPr="00A1345A" w:rsidRDefault="00B1421B" w:rsidP="00B1421B">
      <w:pPr>
        <w:widowControl w:val="0"/>
        <w:rPr>
          <w:rFonts w:ascii="Franklin Gothic Book" w:hAnsi="Franklin Gothic Book"/>
          <w:sz w:val="28"/>
          <w:szCs w:val="28"/>
        </w:rPr>
      </w:pPr>
      <w:r>
        <w:rPr>
          <w:rFonts w:ascii="Franklin Gothic Book" w:hAnsi="Franklin Gothic Book"/>
          <w:sz w:val="28"/>
          <w:szCs w:val="28"/>
        </w:rPr>
        <w:t>Don’t forget to get your new calendar! The library no longer sends out the braille calendar, however you can still get one, free of charge, from the American Action Fund for Blind Children and Adults. Contact them by email at</w:t>
      </w:r>
      <w:r w:rsidR="00A1345A">
        <w:rPr>
          <w:rFonts w:ascii="Franklin Gothic Book" w:hAnsi="Franklin Gothic Book"/>
          <w:sz w:val="28"/>
          <w:szCs w:val="28"/>
        </w:rPr>
        <w:t xml:space="preserve"> </w:t>
      </w:r>
      <w:hyperlink r:id="rId9" w:history="1">
        <w:r w:rsidR="00A1345A" w:rsidRPr="000A5E9F">
          <w:rPr>
            <w:rStyle w:val="Hyperlink"/>
            <w:rFonts w:ascii="Franklin Gothic Book" w:hAnsi="Franklin Gothic Book"/>
            <w:sz w:val="28"/>
            <w:szCs w:val="28"/>
          </w:rPr>
          <w:t>actionfund@actionfund.org</w:t>
        </w:r>
      </w:hyperlink>
      <w:r w:rsidR="00A1345A">
        <w:rPr>
          <w:rFonts w:ascii="Franklin Gothic Book" w:hAnsi="Franklin Gothic Book"/>
          <w:sz w:val="28"/>
          <w:szCs w:val="28"/>
        </w:rPr>
        <w:t xml:space="preserve"> </w:t>
      </w:r>
      <w:r>
        <w:rPr>
          <w:rFonts w:ascii="Franklin Gothic Book" w:hAnsi="Franklin Gothic Book"/>
          <w:sz w:val="28"/>
          <w:szCs w:val="28"/>
        </w:rPr>
        <w:t xml:space="preserve">or by phone at </w:t>
      </w:r>
      <w:r w:rsidRPr="00A1345A">
        <w:rPr>
          <w:rStyle w:val="Heading3Char"/>
          <w:color w:val="auto"/>
          <w:sz w:val="28"/>
        </w:rPr>
        <w:t>410-659-9315</w:t>
      </w:r>
      <w:r>
        <w:rPr>
          <w:rFonts w:ascii="Franklin Gothic Book" w:hAnsi="Franklin Gothic Book"/>
          <w:sz w:val="28"/>
          <w:szCs w:val="28"/>
        </w:rPr>
        <w:t>.</w:t>
      </w:r>
    </w:p>
    <w:p w:rsidR="00B1421B" w:rsidRDefault="00B1421B" w:rsidP="00B1421B">
      <w:pPr>
        <w:spacing w:after="0" w:line="240" w:lineRule="auto"/>
        <w:rPr>
          <w:rFonts w:ascii="Times New Roman" w:hAnsi="Times New Roman" w:cs="Times New Roman"/>
          <w:sz w:val="24"/>
          <w:szCs w:val="24"/>
        </w:rPr>
      </w:pPr>
      <w:r>
        <w:t> </w:t>
      </w:r>
      <w:r w:rsidR="00117120">
        <w:rPr>
          <w:rFonts w:ascii="Times New Roman" w:hAnsi="Times New Roman" w:cs="Times New Roman"/>
          <w:sz w:val="24"/>
          <w:szCs w:val="24"/>
        </w:rPr>
        <w:pict>
          <v:rect id="_x0000_i1029" style="width:0;height:2.25pt" o:hralign="center" o:hrstd="t" o:hrnoshade="t" o:hr="t" fillcolor="black" stroked="f"/>
        </w:pict>
      </w:r>
    </w:p>
    <w:p w:rsidR="00B1421B" w:rsidRDefault="00B1421B" w:rsidP="00A1345A">
      <w:pPr>
        <w:pStyle w:val="Heading2"/>
        <w:jc w:val="center"/>
        <w:rPr>
          <w:rFonts w:ascii="Franklin Gothic Book" w:hAnsi="Franklin Gothic Book" w:cs="Times New Roman"/>
          <w:color w:val="000000"/>
          <w:kern w:val="28"/>
          <w14:cntxtAlts/>
        </w:rPr>
      </w:pPr>
      <w:r w:rsidRPr="00A1345A">
        <w:rPr>
          <w:color w:val="auto"/>
          <w:sz w:val="32"/>
        </w:rPr>
        <w:t>Books for the Holidays</w:t>
      </w:r>
    </w:p>
    <w:p w:rsidR="00B1421B" w:rsidRDefault="00B1421B" w:rsidP="00B1421B">
      <w:pPr>
        <w:widowControl w:val="0"/>
        <w:rPr>
          <w:rFonts w:ascii="Franklin Gothic Book" w:hAnsi="Franklin Gothic Book"/>
          <w:sz w:val="28"/>
          <w:szCs w:val="28"/>
        </w:rPr>
      </w:pPr>
      <w:r>
        <w:rPr>
          <w:rFonts w:ascii="Franklin Gothic Book" w:hAnsi="Franklin Gothic Book"/>
          <w:sz w:val="28"/>
          <w:szCs w:val="28"/>
        </w:rPr>
        <w:t>If you are looking for some books to get you in the holiday spirit, check out a couple of these titles. Or, if you have an old favorite that you want to hear again, let your reader’s advisor know so we can get it out to you!</w:t>
      </w:r>
    </w:p>
    <w:p w:rsidR="00B1421B" w:rsidRDefault="00B1421B" w:rsidP="00B1421B">
      <w:pPr>
        <w:widowControl w:val="0"/>
        <w:rPr>
          <w:rFonts w:ascii="Franklin Gothic Book" w:hAnsi="Franklin Gothic Book"/>
          <w:sz w:val="28"/>
          <w:szCs w:val="28"/>
        </w:rPr>
      </w:pPr>
      <w:r w:rsidRPr="00A1345A">
        <w:rPr>
          <w:rStyle w:val="Heading3Char"/>
          <w:color w:val="auto"/>
          <w:sz w:val="28"/>
        </w:rPr>
        <w:t>The Twelve Dates of Christmas by Jenny Bayliss DB101994</w:t>
      </w:r>
      <w:r w:rsidRPr="00A1345A">
        <w:rPr>
          <w:rFonts w:ascii="Franklin Gothic Book" w:hAnsi="Franklin Gothic Book"/>
          <w:b/>
          <w:bCs/>
          <w:sz w:val="36"/>
          <w:szCs w:val="28"/>
        </w:rPr>
        <w:t xml:space="preserve"> </w:t>
      </w:r>
      <w:r>
        <w:rPr>
          <w:rFonts w:ascii="Franklin Gothic Book" w:hAnsi="Franklin Gothic Book"/>
          <w:sz w:val="28"/>
          <w:szCs w:val="28"/>
        </w:rPr>
        <w:t>The sleepy town of Blexford, England, isn't exactly brimming with dating prospects, but 34-year-old Kate Turner's best friend signs her up for a dating agency that promises to help singles find love before the holidays. With twelve dates with twelve different men, she hopes for love by Christmas. Includes supplemental material. Unrated. Commercial audiobook. 2020.</w:t>
      </w:r>
    </w:p>
    <w:p w:rsidR="00B1421B" w:rsidRDefault="00B1421B" w:rsidP="00B1421B">
      <w:pPr>
        <w:widowControl w:val="0"/>
      </w:pPr>
      <w:r w:rsidRPr="00A1345A">
        <w:rPr>
          <w:rStyle w:val="Heading3Char"/>
          <w:color w:val="auto"/>
          <w:sz w:val="28"/>
        </w:rPr>
        <w:t>A Dog's Perfect Christmas by W. Bruce Cameron DB101082</w:t>
      </w:r>
      <w:r w:rsidRPr="00A1345A">
        <w:rPr>
          <w:rFonts w:ascii="Franklin Gothic Book" w:hAnsi="Franklin Gothic Book"/>
          <w:b/>
          <w:bCs/>
          <w:sz w:val="36"/>
          <w:szCs w:val="28"/>
        </w:rPr>
        <w:t xml:space="preserve"> </w:t>
      </w:r>
      <w:r>
        <w:rPr>
          <w:rFonts w:ascii="Franklin Gothic Book" w:hAnsi="Franklin Gothic Book"/>
          <w:sz w:val="28"/>
          <w:szCs w:val="28"/>
        </w:rPr>
        <w:t>An emergency arises for the fractured Goss family, one with the potential to not only ruin Christmas, but everything holding the family together. Is the arrival of a lost puppy yet another calamity, or could the little canine be just what they all need? Unrated. Commercial audiobook. 2020.</w:t>
      </w:r>
    </w:p>
    <w:p w:rsidR="00B1421B" w:rsidRDefault="00117120" w:rsidP="00B1421B">
      <w:pPr>
        <w:spacing w:after="0" w:line="240" w:lineRule="auto"/>
        <w:rPr>
          <w:rFonts w:ascii="Times New Roman" w:hAnsi="Times New Roman" w:cs="Times New Roman"/>
          <w:sz w:val="24"/>
          <w:szCs w:val="24"/>
        </w:rPr>
      </w:pPr>
      <w:r>
        <w:rPr>
          <w:rFonts w:ascii="Times New Roman" w:hAnsi="Times New Roman" w:cs="Times New Roman"/>
          <w:sz w:val="24"/>
          <w:szCs w:val="24"/>
        </w:rPr>
        <w:pict>
          <v:rect id="_x0000_i1030" style="width:0;height:2.25pt" o:hralign="center" o:hrstd="t" o:hrnoshade="t" o:hr="t" fillcolor="black" stroked="f"/>
        </w:pict>
      </w:r>
    </w:p>
    <w:p w:rsidR="00B1421B" w:rsidRDefault="00B1421B" w:rsidP="00A1345A">
      <w:pPr>
        <w:pStyle w:val="Heading2"/>
        <w:jc w:val="center"/>
        <w:rPr>
          <w:rFonts w:ascii="Franklin Gothic Book" w:hAnsi="Franklin Gothic Book" w:cs="Times New Roman"/>
          <w:color w:val="000000"/>
          <w:kern w:val="28"/>
          <w:sz w:val="28"/>
          <w:szCs w:val="28"/>
          <w14:cntxtAlts/>
        </w:rPr>
      </w:pPr>
      <w:r w:rsidRPr="00A1345A">
        <w:rPr>
          <w:color w:val="auto"/>
          <w:sz w:val="32"/>
        </w:rPr>
        <w:t>WTBBL 2021 Adult Book Club</w:t>
      </w:r>
    </w:p>
    <w:p w:rsidR="00B1421B" w:rsidRDefault="00B1421B" w:rsidP="00B1421B">
      <w:pPr>
        <w:widowControl w:val="0"/>
        <w:rPr>
          <w:rFonts w:ascii="Franklin Gothic Book" w:hAnsi="Franklin Gothic Book"/>
          <w:sz w:val="28"/>
          <w:szCs w:val="28"/>
        </w:rPr>
      </w:pPr>
      <w:r>
        <w:rPr>
          <w:rFonts w:ascii="Franklin Gothic Book" w:hAnsi="Franklin Gothic Book"/>
          <w:sz w:val="28"/>
          <w:szCs w:val="28"/>
        </w:rPr>
        <w:t xml:space="preserve">The WTBBL Adult Book Club meets on the phone using a toll-free phone number </w:t>
      </w:r>
      <w:r>
        <w:rPr>
          <w:rFonts w:ascii="Franklin Gothic Book" w:hAnsi="Franklin Gothic Book"/>
          <w:sz w:val="28"/>
          <w:szCs w:val="28"/>
        </w:rPr>
        <w:br/>
      </w:r>
      <w:r w:rsidRPr="00A1345A">
        <w:rPr>
          <w:rStyle w:val="Heading3Char"/>
          <w:color w:val="auto"/>
          <w:sz w:val="28"/>
        </w:rPr>
        <w:t>1-855-753-0200</w:t>
      </w:r>
      <w:r w:rsidRPr="00A1345A">
        <w:rPr>
          <w:rFonts w:ascii="Franklin Gothic Book" w:hAnsi="Franklin Gothic Book"/>
          <w:b/>
          <w:bCs/>
          <w:sz w:val="40"/>
          <w:szCs w:val="28"/>
        </w:rPr>
        <w:t xml:space="preserve"> </w:t>
      </w:r>
      <w:r>
        <w:rPr>
          <w:rFonts w:ascii="Franklin Gothic Book" w:hAnsi="Franklin Gothic Book"/>
          <w:sz w:val="28"/>
          <w:szCs w:val="28"/>
        </w:rPr>
        <w:t xml:space="preserve">every other month on a Tuesday. There are two sessions from which to choose: </w:t>
      </w:r>
      <w:r w:rsidRPr="00A1345A">
        <w:rPr>
          <w:rStyle w:val="Heading3Char"/>
          <w:color w:val="auto"/>
          <w:sz w:val="28"/>
        </w:rPr>
        <w:t xml:space="preserve">1:30 to 2:30 pm </w:t>
      </w:r>
      <w:r w:rsidRPr="00A1345A">
        <w:rPr>
          <w:rStyle w:val="Heading3Char"/>
          <w:b w:val="0"/>
          <w:color w:val="auto"/>
          <w:sz w:val="28"/>
        </w:rPr>
        <w:t>or</w:t>
      </w:r>
      <w:r w:rsidRPr="00A1345A">
        <w:rPr>
          <w:rStyle w:val="Heading3Char"/>
          <w:color w:val="auto"/>
          <w:sz w:val="28"/>
        </w:rPr>
        <w:t xml:space="preserve"> 6:30 to 7:30 pm</w:t>
      </w:r>
      <w:r>
        <w:rPr>
          <w:rFonts w:ascii="Franklin Gothic Book" w:hAnsi="Franklin Gothic Book"/>
          <w:sz w:val="28"/>
          <w:szCs w:val="28"/>
        </w:rPr>
        <w:t xml:space="preserve">.  The same book is discussed at both sessions. </w:t>
      </w:r>
    </w:p>
    <w:p w:rsidR="00B1421B" w:rsidRDefault="00B1421B" w:rsidP="00B1421B">
      <w:pPr>
        <w:widowControl w:val="0"/>
        <w:rPr>
          <w:rFonts w:ascii="Franklin Gothic Book" w:hAnsi="Franklin Gothic Book"/>
          <w:sz w:val="28"/>
          <w:szCs w:val="28"/>
        </w:rPr>
      </w:pPr>
      <w:r>
        <w:rPr>
          <w:rFonts w:ascii="Franklin Gothic Book" w:hAnsi="Franklin Gothic Book"/>
          <w:sz w:val="28"/>
          <w:szCs w:val="28"/>
        </w:rPr>
        <w:t xml:space="preserve">If you are interested in joining our group you can contact Katie, at </w:t>
      </w:r>
      <w:hyperlink r:id="rId10" w:history="1">
        <w:r w:rsidR="00773B39" w:rsidRPr="000A5E9F">
          <w:rPr>
            <w:rStyle w:val="Hyperlink"/>
            <w:rFonts w:ascii="Franklin Gothic Book" w:hAnsi="Franklin Gothic Book"/>
            <w:sz w:val="28"/>
            <w:szCs w:val="28"/>
          </w:rPr>
          <w:t>CESaldu@milwaukee.gov</w:t>
        </w:r>
      </w:hyperlink>
      <w:r w:rsidR="00773B39">
        <w:rPr>
          <w:rFonts w:ascii="Franklin Gothic Book" w:hAnsi="Franklin Gothic Book"/>
          <w:sz w:val="28"/>
          <w:szCs w:val="28"/>
        </w:rPr>
        <w:t xml:space="preserve"> </w:t>
      </w:r>
      <w:r>
        <w:rPr>
          <w:rFonts w:ascii="Franklin Gothic Book" w:hAnsi="Franklin Gothic Book"/>
          <w:sz w:val="28"/>
          <w:szCs w:val="28"/>
        </w:rPr>
        <w:t>for more information or you can just call in at the appointed day and time! Next year’s reading choice will be announced soon.</w:t>
      </w:r>
    </w:p>
    <w:p w:rsidR="00B1421B" w:rsidRDefault="00B1421B" w:rsidP="00773B39">
      <w:pPr>
        <w:pStyle w:val="Heading3"/>
      </w:pPr>
      <w:r w:rsidRPr="00773B39">
        <w:rPr>
          <w:color w:val="auto"/>
          <w:sz w:val="28"/>
        </w:rPr>
        <w:t>Tuesday, December 7th 1:30 and 6:30</w:t>
      </w:r>
      <w:r>
        <w:t xml:space="preserve"> </w:t>
      </w:r>
    </w:p>
    <w:p w:rsidR="00B1421B" w:rsidRDefault="00B1421B" w:rsidP="00B1421B">
      <w:pPr>
        <w:widowControl w:val="0"/>
        <w:rPr>
          <w:rFonts w:ascii="Calibri" w:hAnsi="Calibri"/>
          <w:sz w:val="20"/>
          <w:szCs w:val="20"/>
        </w:rPr>
      </w:pPr>
      <w:r w:rsidRPr="00773B39">
        <w:rPr>
          <w:rStyle w:val="Heading4Char"/>
          <w:i w:val="0"/>
          <w:color w:val="auto"/>
          <w:sz w:val="28"/>
        </w:rPr>
        <w:t>Maybe You Should Talk to Someone: A Therapist, HER Therapist, and Our Lives Revealed by Lori Gottlieb</w:t>
      </w:r>
      <w:r w:rsidRPr="00773B39">
        <w:rPr>
          <w:rStyle w:val="Heading4Char"/>
          <w:color w:val="auto"/>
          <w:sz w:val="28"/>
        </w:rPr>
        <w:t xml:space="preserve"> </w:t>
      </w:r>
      <w:r w:rsidRPr="00773B39">
        <w:rPr>
          <w:rStyle w:val="Heading4Char"/>
          <w:i w:val="0"/>
          <w:color w:val="auto"/>
          <w:sz w:val="28"/>
        </w:rPr>
        <w:t>DB94667</w:t>
      </w:r>
      <w:r w:rsidRPr="00773B39">
        <w:rPr>
          <w:rFonts w:ascii="Franklin Gothic Book" w:hAnsi="Franklin Gothic Book"/>
          <w:b/>
          <w:bCs/>
          <w:i/>
          <w:sz w:val="36"/>
          <w:szCs w:val="28"/>
        </w:rPr>
        <w:t xml:space="preserve"> </w:t>
      </w:r>
      <w:r>
        <w:rPr>
          <w:rFonts w:ascii="Franklin Gothic Book" w:hAnsi="Franklin Gothic Book"/>
          <w:sz w:val="28"/>
          <w:szCs w:val="28"/>
        </w:rPr>
        <w:t xml:space="preserve">A psychotherapist and advice </w:t>
      </w:r>
      <w:r>
        <w:rPr>
          <w:rFonts w:ascii="Franklin Gothic Book" w:hAnsi="Franklin Gothic Book"/>
          <w:sz w:val="28"/>
          <w:szCs w:val="28"/>
        </w:rPr>
        <w:lastRenderedPageBreak/>
        <w:t>columnist gives a behind-the-scenes look at the therapeutic process. Shares details of her work at her Los Angeles practice and discusses the emotional crisis that led her to begin therapy herself. Unrated. Commercial audiobook. 2019.</w:t>
      </w:r>
    </w:p>
    <w:p w:rsidR="00B1421B" w:rsidRDefault="00117120" w:rsidP="00B1421B">
      <w:pPr>
        <w:spacing w:after="0" w:line="240" w:lineRule="auto"/>
        <w:rPr>
          <w:rFonts w:ascii="Times New Roman" w:hAnsi="Times New Roman" w:cs="Times New Roman"/>
          <w:sz w:val="24"/>
          <w:szCs w:val="24"/>
        </w:rPr>
      </w:pPr>
      <w:r>
        <w:rPr>
          <w:rFonts w:ascii="Times New Roman" w:hAnsi="Times New Roman" w:cs="Times New Roman"/>
          <w:sz w:val="24"/>
          <w:szCs w:val="24"/>
        </w:rPr>
        <w:pict>
          <v:rect id="_x0000_i1031" style="width:0;height:2.25pt" o:hralign="center" o:hrstd="t" o:hrnoshade="t" o:hr="t" fillcolor="black" stroked="f"/>
        </w:pict>
      </w:r>
    </w:p>
    <w:p w:rsidR="00B1421B" w:rsidRDefault="00B1421B" w:rsidP="00773B39">
      <w:pPr>
        <w:pStyle w:val="Heading2"/>
        <w:jc w:val="center"/>
        <w:rPr>
          <w:rFonts w:ascii="Franklin Gothic Book" w:hAnsi="Franklin Gothic Book" w:cs="Times New Roman"/>
          <w:color w:val="000000"/>
          <w:kern w:val="28"/>
          <w14:cntxtAlts/>
        </w:rPr>
      </w:pPr>
      <w:r w:rsidRPr="00773B39">
        <w:rPr>
          <w:color w:val="auto"/>
          <w:sz w:val="32"/>
        </w:rPr>
        <w:t>New Magazines Available in Braille</w:t>
      </w:r>
    </w:p>
    <w:p w:rsidR="00B1421B" w:rsidRDefault="00B1421B" w:rsidP="00B1421B">
      <w:pPr>
        <w:widowControl w:val="0"/>
        <w:rPr>
          <w:rFonts w:ascii="Franklin Gothic Book" w:hAnsi="Franklin Gothic Book"/>
          <w:sz w:val="28"/>
          <w:szCs w:val="28"/>
        </w:rPr>
      </w:pPr>
      <w:r>
        <w:rPr>
          <w:rFonts w:ascii="Franklin Gothic Book" w:hAnsi="Franklin Gothic Book"/>
          <w:sz w:val="28"/>
          <w:szCs w:val="28"/>
        </w:rPr>
        <w:t xml:space="preserve">Five new magazines will be available from the NLS in braille starting this fall. If you are interested in adding a subscription to one or more of the listed magazines give us a call at </w:t>
      </w:r>
      <w:r w:rsidRPr="00773B39">
        <w:rPr>
          <w:rStyle w:val="Heading3Char"/>
          <w:color w:val="auto"/>
          <w:sz w:val="28"/>
        </w:rPr>
        <w:t xml:space="preserve">1-800-242-8822 </w:t>
      </w:r>
      <w:r w:rsidRPr="00773B39">
        <w:rPr>
          <w:rStyle w:val="Heading3Char"/>
          <w:b w:val="0"/>
          <w:color w:val="auto"/>
          <w:sz w:val="28"/>
        </w:rPr>
        <w:t>or</w:t>
      </w:r>
      <w:r w:rsidRPr="00773B39">
        <w:rPr>
          <w:rStyle w:val="Heading3Char"/>
          <w:color w:val="auto"/>
          <w:sz w:val="28"/>
        </w:rPr>
        <w:t xml:space="preserve"> 414-286-3045</w:t>
      </w:r>
      <w:r w:rsidRPr="00773B39">
        <w:rPr>
          <w:rFonts w:ascii="Franklin Gothic Book" w:hAnsi="Franklin Gothic Book"/>
          <w:b/>
          <w:bCs/>
          <w:sz w:val="36"/>
          <w:szCs w:val="28"/>
        </w:rPr>
        <w:t xml:space="preserve"> </w:t>
      </w:r>
      <w:r>
        <w:rPr>
          <w:rFonts w:ascii="Franklin Gothic Book" w:hAnsi="Franklin Gothic Book"/>
          <w:sz w:val="28"/>
          <w:szCs w:val="28"/>
        </w:rPr>
        <w:t>or email us at</w:t>
      </w:r>
      <w:r w:rsidR="00773B39">
        <w:rPr>
          <w:rFonts w:ascii="Franklin Gothic Book" w:hAnsi="Franklin Gothic Book"/>
          <w:sz w:val="28"/>
          <w:szCs w:val="28"/>
        </w:rPr>
        <w:t xml:space="preserve"> </w:t>
      </w:r>
      <w:hyperlink r:id="rId11" w:history="1">
        <w:r w:rsidR="00773B39" w:rsidRPr="000A5E9F">
          <w:rPr>
            <w:rStyle w:val="Hyperlink"/>
            <w:rFonts w:ascii="Franklin Gothic Book" w:hAnsi="Franklin Gothic Book"/>
            <w:sz w:val="28"/>
            <w:szCs w:val="28"/>
          </w:rPr>
          <w:t>WTBBL@milwaukee.gov</w:t>
        </w:r>
      </w:hyperlink>
      <w:r w:rsidR="00773B39">
        <w:rPr>
          <w:rFonts w:ascii="Franklin Gothic Book" w:hAnsi="Franklin Gothic Book"/>
          <w:sz w:val="28"/>
          <w:szCs w:val="28"/>
        </w:rPr>
        <w:t>.</w:t>
      </w:r>
      <w:r>
        <w:rPr>
          <w:rFonts w:ascii="Franklin Gothic Book" w:hAnsi="Franklin Gothic Book"/>
          <w:b/>
          <w:bCs/>
          <w:color w:val="0000FF"/>
          <w:sz w:val="28"/>
          <w:szCs w:val="28"/>
          <w:u w:val="single"/>
        </w:rPr>
        <w:t xml:space="preserve"> </w:t>
      </w:r>
    </w:p>
    <w:p w:rsidR="00B1421B" w:rsidRDefault="00B1421B" w:rsidP="00B1421B">
      <w:pPr>
        <w:widowControl w:val="0"/>
        <w:rPr>
          <w:rFonts w:ascii="Franklin Gothic Book" w:hAnsi="Franklin Gothic Book"/>
          <w:sz w:val="28"/>
          <w:szCs w:val="28"/>
        </w:rPr>
      </w:pPr>
      <w:r>
        <w:rPr>
          <w:rFonts w:ascii="Franklin Gothic Book" w:hAnsi="Franklin Gothic Book"/>
          <w:sz w:val="28"/>
          <w:szCs w:val="28"/>
        </w:rPr>
        <w:t xml:space="preserve">New Braille Magazines: </w:t>
      </w:r>
    </w:p>
    <w:p w:rsidR="00B1421B" w:rsidRDefault="00B1421B" w:rsidP="00773B39">
      <w:pPr>
        <w:pStyle w:val="Heading3"/>
      </w:pPr>
      <w:r w:rsidRPr="00773B39">
        <w:rPr>
          <w:color w:val="auto"/>
          <w:sz w:val="28"/>
        </w:rPr>
        <w:t>Cricket</w:t>
      </w:r>
    </w:p>
    <w:p w:rsidR="00B1421B" w:rsidRDefault="00B1421B" w:rsidP="00773B39">
      <w:pPr>
        <w:pStyle w:val="Heading3"/>
      </w:pPr>
      <w:r w:rsidRPr="00773B39">
        <w:rPr>
          <w:color w:val="auto"/>
          <w:sz w:val="28"/>
        </w:rPr>
        <w:t>Dell Sunday Crosswords</w:t>
      </w:r>
    </w:p>
    <w:p w:rsidR="00B1421B" w:rsidRPr="00773B39" w:rsidRDefault="00B1421B" w:rsidP="00773B39">
      <w:pPr>
        <w:pStyle w:val="Heading3"/>
        <w:rPr>
          <w:color w:val="auto"/>
          <w:sz w:val="28"/>
        </w:rPr>
      </w:pPr>
      <w:r w:rsidRPr="00773B39">
        <w:rPr>
          <w:color w:val="auto"/>
          <w:sz w:val="28"/>
        </w:rPr>
        <w:t>Knitscene</w:t>
      </w:r>
    </w:p>
    <w:p w:rsidR="00B1421B" w:rsidRDefault="00B1421B" w:rsidP="00773B39">
      <w:pPr>
        <w:pStyle w:val="Heading3"/>
      </w:pPr>
      <w:r w:rsidRPr="00773B39">
        <w:rPr>
          <w:color w:val="auto"/>
          <w:sz w:val="28"/>
        </w:rPr>
        <w:t>National Geographic Kids</w:t>
      </w:r>
    </w:p>
    <w:p w:rsidR="00B1421B" w:rsidRDefault="00B1421B" w:rsidP="00773B39">
      <w:pPr>
        <w:pStyle w:val="Heading3"/>
      </w:pPr>
      <w:r w:rsidRPr="00773B39">
        <w:rPr>
          <w:color w:val="auto"/>
          <w:sz w:val="28"/>
        </w:rPr>
        <w:t xml:space="preserve">Sports Illustrated Kids </w:t>
      </w:r>
    </w:p>
    <w:p w:rsidR="00B1421B" w:rsidRDefault="00B1421B" w:rsidP="00773B39">
      <w:pPr>
        <w:pStyle w:val="Heading3"/>
      </w:pPr>
      <w:r w:rsidRPr="00773B39">
        <w:rPr>
          <w:i/>
          <w:iCs/>
          <w:color w:val="auto"/>
          <w:sz w:val="28"/>
        </w:rPr>
        <w:t>Readers Digest</w:t>
      </w:r>
      <w:r w:rsidRPr="00773B39">
        <w:rPr>
          <w:color w:val="auto"/>
          <w:sz w:val="28"/>
        </w:rPr>
        <w:t>* (will be available to download now in braille from BARD, in addition to the hardcopy braille)</w:t>
      </w:r>
    </w:p>
    <w:p w:rsidR="00B1421B" w:rsidRDefault="00117120" w:rsidP="00B1421B">
      <w:pPr>
        <w:spacing w:after="0" w:line="240" w:lineRule="auto"/>
        <w:rPr>
          <w:rFonts w:ascii="Times New Roman" w:hAnsi="Times New Roman" w:cs="Times New Roman"/>
          <w:sz w:val="24"/>
          <w:szCs w:val="24"/>
        </w:rPr>
      </w:pPr>
      <w:r>
        <w:rPr>
          <w:rFonts w:ascii="Times New Roman" w:hAnsi="Times New Roman" w:cs="Times New Roman"/>
          <w:sz w:val="24"/>
          <w:szCs w:val="24"/>
        </w:rPr>
        <w:pict>
          <v:rect id="_x0000_i1032" style="width:0;height:2.25pt" o:hralign="center" o:hrstd="t" o:hrnoshade="t" o:hr="t" fillcolor="black" stroked="f"/>
        </w:pict>
      </w:r>
    </w:p>
    <w:p w:rsidR="00B1421B" w:rsidRDefault="00B1421B" w:rsidP="00773B39">
      <w:pPr>
        <w:pStyle w:val="Heading2"/>
        <w:jc w:val="center"/>
        <w:rPr>
          <w:rFonts w:ascii="Franklin Gothic Book" w:hAnsi="Franklin Gothic Book" w:cs="Times New Roman"/>
          <w:color w:val="000000"/>
          <w:kern w:val="28"/>
          <w:sz w:val="32"/>
          <w:szCs w:val="32"/>
          <w14:cntxtAlts/>
        </w:rPr>
      </w:pPr>
      <w:r w:rsidRPr="00773B39">
        <w:rPr>
          <w:color w:val="auto"/>
          <w:sz w:val="32"/>
        </w:rPr>
        <w:t>New Audio-described DVDs</w:t>
      </w:r>
    </w:p>
    <w:p w:rsidR="00B1421B" w:rsidRDefault="00B1421B" w:rsidP="00B1421B">
      <w:pPr>
        <w:widowControl w:val="0"/>
        <w:rPr>
          <w:rFonts w:ascii="Franklin Gothic Book" w:hAnsi="Franklin Gothic Book"/>
          <w:sz w:val="28"/>
          <w:szCs w:val="28"/>
        </w:rPr>
      </w:pPr>
      <w:r>
        <w:rPr>
          <w:rFonts w:ascii="Franklin Gothic Book" w:hAnsi="Franklin Gothic Book"/>
          <w:sz w:val="28"/>
          <w:szCs w:val="28"/>
        </w:rPr>
        <w:t xml:space="preserve">WTBBL has audio-described movies and TV shows available on DVD. You may check out three movies at a time. The loan period for each is one month. </w:t>
      </w:r>
    </w:p>
    <w:p w:rsidR="00B1421B" w:rsidRDefault="00B1421B" w:rsidP="00B1421B">
      <w:pPr>
        <w:widowControl w:val="0"/>
        <w:rPr>
          <w:rFonts w:ascii="Franklin Gothic Book" w:hAnsi="Franklin Gothic Book"/>
          <w:b/>
          <w:bCs/>
          <w:sz w:val="28"/>
          <w:szCs w:val="28"/>
        </w:rPr>
      </w:pPr>
      <w:r>
        <w:rPr>
          <w:rFonts w:ascii="Franklin Gothic Book" w:hAnsi="Franklin Gothic Book"/>
          <w:sz w:val="28"/>
          <w:szCs w:val="28"/>
        </w:rPr>
        <w:t>A new movie catalog is available from WTBBL in large print, braille, or digital cartridge. Here are some of the new DVDs by genres:</w:t>
      </w:r>
    </w:p>
    <w:p w:rsidR="00B1421B" w:rsidRDefault="00B1421B" w:rsidP="00773B39">
      <w:pPr>
        <w:pStyle w:val="Heading3"/>
      </w:pPr>
      <w:r w:rsidRPr="00773B39">
        <w:rPr>
          <w:color w:val="auto"/>
          <w:sz w:val="32"/>
        </w:rPr>
        <w:lastRenderedPageBreak/>
        <w:t xml:space="preserve">Action and Adventure </w:t>
      </w:r>
    </w:p>
    <w:p w:rsidR="00B1421B" w:rsidRPr="00773B39" w:rsidRDefault="00B1421B" w:rsidP="00773B39">
      <w:pPr>
        <w:pStyle w:val="Heading4"/>
        <w:rPr>
          <w:rFonts w:ascii="Times New Roman" w:hAnsi="Times New Roman" w:cs="Times New Roman"/>
          <w:b w:val="0"/>
          <w:i w:val="0"/>
          <w:sz w:val="24"/>
          <w:szCs w:val="24"/>
        </w:rPr>
      </w:pPr>
      <w:r w:rsidRPr="00773B39">
        <w:rPr>
          <w:b w:val="0"/>
          <w:i w:val="0"/>
          <w:color w:val="auto"/>
          <w:sz w:val="28"/>
        </w:rPr>
        <w:t>DVD01180</w:t>
      </w:r>
      <w:r w:rsidRPr="00773B39">
        <w:rPr>
          <w:rFonts w:ascii="Times New Roman" w:hAnsi="Times New Roman" w:cs="Times New Roman"/>
          <w:b w:val="0"/>
          <w:i w:val="0"/>
          <w:color w:val="auto"/>
          <w:sz w:val="32"/>
          <w:szCs w:val="24"/>
        </w:rPr>
        <w:t xml:space="preserve">  </w:t>
      </w:r>
      <w:r w:rsidRPr="00773B39">
        <w:rPr>
          <w:b w:val="0"/>
          <w:i w:val="0"/>
          <w:color w:val="auto"/>
          <w:sz w:val="28"/>
        </w:rPr>
        <w:t>Chaos Walking</w:t>
      </w:r>
      <w:r w:rsidRPr="00773B39">
        <w:rPr>
          <w:rFonts w:ascii="Times New Roman" w:hAnsi="Times New Roman" w:cs="Times New Roman"/>
          <w:b w:val="0"/>
          <w:i w:val="0"/>
          <w:color w:val="auto"/>
          <w:sz w:val="32"/>
          <w:szCs w:val="24"/>
        </w:rPr>
        <w:t xml:space="preserve"> </w:t>
      </w:r>
    </w:p>
    <w:p w:rsidR="00B1421B" w:rsidRPr="00773B39" w:rsidRDefault="00B1421B" w:rsidP="00773B39">
      <w:pPr>
        <w:pStyle w:val="Heading4"/>
        <w:rPr>
          <w:rFonts w:ascii="Times New Roman" w:hAnsi="Times New Roman" w:cs="Times New Roman"/>
          <w:b w:val="0"/>
          <w:i w:val="0"/>
          <w:sz w:val="24"/>
          <w:szCs w:val="24"/>
        </w:rPr>
      </w:pPr>
      <w:r w:rsidRPr="00773B39">
        <w:rPr>
          <w:b w:val="0"/>
          <w:i w:val="0"/>
          <w:color w:val="auto"/>
          <w:sz w:val="28"/>
        </w:rPr>
        <w:t>DVD01179</w:t>
      </w:r>
      <w:r w:rsidRPr="00773B39">
        <w:rPr>
          <w:rFonts w:ascii="Times New Roman" w:hAnsi="Times New Roman" w:cs="Times New Roman"/>
          <w:b w:val="0"/>
          <w:i w:val="0"/>
          <w:color w:val="auto"/>
          <w:sz w:val="32"/>
          <w:szCs w:val="24"/>
        </w:rPr>
        <w:t xml:space="preserve">  </w:t>
      </w:r>
      <w:r w:rsidRPr="00773B39">
        <w:rPr>
          <w:b w:val="0"/>
          <w:i w:val="0"/>
          <w:color w:val="auto"/>
          <w:sz w:val="28"/>
        </w:rPr>
        <w:t>Love and Monsters</w:t>
      </w:r>
      <w:r w:rsidRPr="00773B39">
        <w:rPr>
          <w:rFonts w:ascii="Times New Roman" w:hAnsi="Times New Roman" w:cs="Times New Roman"/>
          <w:b w:val="0"/>
          <w:i w:val="0"/>
          <w:color w:val="auto"/>
          <w:sz w:val="32"/>
          <w:szCs w:val="24"/>
        </w:rPr>
        <w:t xml:space="preserve"> </w:t>
      </w:r>
    </w:p>
    <w:p w:rsidR="00B1421B" w:rsidRPr="00773B39" w:rsidRDefault="00B1421B" w:rsidP="00773B39">
      <w:pPr>
        <w:pStyle w:val="Heading4"/>
        <w:rPr>
          <w:rFonts w:ascii="Times New Roman" w:hAnsi="Times New Roman" w:cs="Times New Roman"/>
          <w:b w:val="0"/>
          <w:i w:val="0"/>
          <w:color w:val="auto"/>
          <w:sz w:val="32"/>
          <w:szCs w:val="24"/>
        </w:rPr>
      </w:pPr>
      <w:r w:rsidRPr="00773B39">
        <w:rPr>
          <w:b w:val="0"/>
          <w:i w:val="0"/>
          <w:color w:val="auto"/>
          <w:sz w:val="28"/>
        </w:rPr>
        <w:t>DVD01181</w:t>
      </w:r>
      <w:r w:rsidRPr="00773B39">
        <w:rPr>
          <w:rFonts w:ascii="Times New Roman" w:hAnsi="Times New Roman" w:cs="Times New Roman"/>
          <w:b w:val="0"/>
          <w:i w:val="0"/>
          <w:color w:val="auto"/>
          <w:sz w:val="32"/>
          <w:szCs w:val="24"/>
        </w:rPr>
        <w:t xml:space="preserve">  </w:t>
      </w:r>
      <w:r w:rsidRPr="00773B39">
        <w:rPr>
          <w:b w:val="0"/>
          <w:i w:val="0"/>
          <w:color w:val="auto"/>
          <w:sz w:val="28"/>
        </w:rPr>
        <w:t>Monster Hunter</w:t>
      </w:r>
      <w:r w:rsidRPr="00773B39">
        <w:rPr>
          <w:rFonts w:ascii="Times New Roman" w:hAnsi="Times New Roman" w:cs="Times New Roman"/>
          <w:b w:val="0"/>
          <w:i w:val="0"/>
          <w:color w:val="auto"/>
          <w:sz w:val="32"/>
          <w:szCs w:val="24"/>
        </w:rPr>
        <w:t xml:space="preserve"> </w:t>
      </w:r>
    </w:p>
    <w:p w:rsidR="00B1421B" w:rsidRPr="00773B39" w:rsidRDefault="00B1421B" w:rsidP="00773B39">
      <w:pPr>
        <w:pStyle w:val="Heading4"/>
        <w:rPr>
          <w:rFonts w:ascii="Times New Roman" w:hAnsi="Times New Roman" w:cs="Times New Roman"/>
          <w:b w:val="0"/>
          <w:i w:val="0"/>
          <w:color w:val="auto"/>
          <w:sz w:val="32"/>
          <w:szCs w:val="24"/>
        </w:rPr>
      </w:pPr>
      <w:r w:rsidRPr="00773B39">
        <w:rPr>
          <w:b w:val="0"/>
          <w:i w:val="0"/>
          <w:color w:val="auto"/>
          <w:sz w:val="28"/>
        </w:rPr>
        <w:t>DVD01170</w:t>
      </w:r>
      <w:r w:rsidRPr="00773B39">
        <w:rPr>
          <w:rFonts w:ascii="Times New Roman" w:hAnsi="Times New Roman" w:cs="Times New Roman"/>
          <w:b w:val="0"/>
          <w:i w:val="0"/>
          <w:color w:val="auto"/>
          <w:sz w:val="32"/>
          <w:szCs w:val="24"/>
        </w:rPr>
        <w:t xml:space="preserve">  </w:t>
      </w:r>
      <w:r w:rsidRPr="00773B39">
        <w:rPr>
          <w:b w:val="0"/>
          <w:i w:val="0"/>
          <w:color w:val="auto"/>
          <w:sz w:val="28"/>
        </w:rPr>
        <w:t>News of the World</w:t>
      </w:r>
      <w:r w:rsidRPr="00773B39">
        <w:rPr>
          <w:rFonts w:ascii="Times New Roman" w:hAnsi="Times New Roman" w:cs="Times New Roman"/>
          <w:b w:val="0"/>
          <w:i w:val="0"/>
          <w:color w:val="auto"/>
          <w:sz w:val="32"/>
          <w:szCs w:val="24"/>
        </w:rPr>
        <w:t xml:space="preserve"> </w:t>
      </w:r>
    </w:p>
    <w:p w:rsidR="00B1421B" w:rsidRPr="00773B39" w:rsidRDefault="00B1421B" w:rsidP="00773B39">
      <w:pPr>
        <w:pStyle w:val="Heading4"/>
        <w:rPr>
          <w:rFonts w:ascii="Arial" w:hAnsi="Arial" w:cs="Arial"/>
          <w:b w:val="0"/>
          <w:i w:val="0"/>
          <w:color w:val="auto"/>
          <w:sz w:val="28"/>
        </w:rPr>
      </w:pPr>
      <w:r w:rsidRPr="00773B39">
        <w:rPr>
          <w:b w:val="0"/>
          <w:i w:val="0"/>
          <w:color w:val="auto"/>
          <w:sz w:val="28"/>
        </w:rPr>
        <w:t>DVD01176</w:t>
      </w:r>
      <w:r w:rsidRPr="00773B39">
        <w:rPr>
          <w:rFonts w:ascii="Times New Roman" w:hAnsi="Times New Roman" w:cs="Times New Roman"/>
          <w:b w:val="0"/>
          <w:i w:val="0"/>
          <w:color w:val="auto"/>
          <w:sz w:val="32"/>
          <w:szCs w:val="24"/>
        </w:rPr>
        <w:t xml:space="preserve">  </w:t>
      </w:r>
      <w:r w:rsidRPr="00773B39">
        <w:rPr>
          <w:b w:val="0"/>
          <w:i w:val="0"/>
          <w:color w:val="auto"/>
          <w:sz w:val="28"/>
        </w:rPr>
        <w:t>Wonder Woman 1984</w:t>
      </w:r>
      <w:r w:rsidRPr="00773B39">
        <w:rPr>
          <w:rFonts w:ascii="Times New Roman" w:hAnsi="Times New Roman" w:cs="Times New Roman"/>
          <w:b w:val="0"/>
          <w:i w:val="0"/>
          <w:color w:val="auto"/>
          <w:sz w:val="32"/>
          <w:szCs w:val="24"/>
        </w:rPr>
        <w:t xml:space="preserve"> </w:t>
      </w:r>
    </w:p>
    <w:p w:rsidR="00B1421B" w:rsidRPr="00773B39" w:rsidRDefault="00B1421B" w:rsidP="00773B39">
      <w:pPr>
        <w:pStyle w:val="Heading3"/>
        <w:rPr>
          <w:rFonts w:ascii="Times New Roman" w:hAnsi="Times New Roman" w:cs="Times New Roman"/>
          <w:color w:val="auto"/>
          <w:sz w:val="36"/>
          <w:szCs w:val="24"/>
        </w:rPr>
      </w:pPr>
      <w:r w:rsidRPr="00773B39">
        <w:rPr>
          <w:color w:val="auto"/>
          <w:sz w:val="32"/>
        </w:rPr>
        <w:t>Animated, Children’s Movies &amp; Children’s Television Programs</w:t>
      </w:r>
      <w:r w:rsidRPr="00773B39">
        <w:rPr>
          <w:rFonts w:ascii="Times New Roman" w:hAnsi="Times New Roman" w:cs="Times New Roman"/>
          <w:color w:val="auto"/>
          <w:sz w:val="36"/>
          <w:szCs w:val="24"/>
        </w:rPr>
        <w:t xml:space="preserve"> </w:t>
      </w:r>
    </w:p>
    <w:p w:rsidR="00B1421B" w:rsidRPr="00773B39" w:rsidRDefault="00B1421B" w:rsidP="00773B39">
      <w:pPr>
        <w:pStyle w:val="Heading4"/>
        <w:rPr>
          <w:rFonts w:ascii="Times New Roman" w:hAnsi="Times New Roman" w:cs="Times New Roman"/>
          <w:b w:val="0"/>
          <w:i w:val="0"/>
          <w:color w:val="auto"/>
          <w:sz w:val="32"/>
          <w:szCs w:val="24"/>
        </w:rPr>
      </w:pPr>
      <w:r w:rsidRPr="00773B39">
        <w:rPr>
          <w:b w:val="0"/>
          <w:i w:val="0"/>
          <w:color w:val="auto"/>
          <w:sz w:val="28"/>
        </w:rPr>
        <w:t>DVD01158</w:t>
      </w:r>
      <w:r w:rsidRPr="00773B39">
        <w:rPr>
          <w:rFonts w:ascii="Times New Roman" w:hAnsi="Times New Roman" w:cs="Times New Roman"/>
          <w:b w:val="0"/>
          <w:i w:val="0"/>
          <w:color w:val="auto"/>
          <w:sz w:val="32"/>
          <w:szCs w:val="24"/>
        </w:rPr>
        <w:t xml:space="preserve">  </w:t>
      </w:r>
      <w:r w:rsidRPr="00773B39">
        <w:rPr>
          <w:b w:val="0"/>
          <w:i w:val="0"/>
          <w:color w:val="auto"/>
          <w:sz w:val="28"/>
        </w:rPr>
        <w:t>The Croods a New Age</w:t>
      </w:r>
      <w:r w:rsidRPr="00773B39">
        <w:rPr>
          <w:rFonts w:ascii="Times New Roman" w:hAnsi="Times New Roman" w:cs="Times New Roman"/>
          <w:b w:val="0"/>
          <w:i w:val="0"/>
          <w:color w:val="auto"/>
          <w:sz w:val="32"/>
          <w:szCs w:val="24"/>
        </w:rPr>
        <w:t xml:space="preserve"> </w:t>
      </w:r>
    </w:p>
    <w:p w:rsidR="00B1421B" w:rsidRPr="00773B39" w:rsidRDefault="00B1421B" w:rsidP="00773B39">
      <w:pPr>
        <w:pStyle w:val="Heading4"/>
        <w:rPr>
          <w:rFonts w:ascii="Arial" w:hAnsi="Arial" w:cs="Arial"/>
          <w:b w:val="0"/>
          <w:i w:val="0"/>
          <w:color w:val="auto"/>
          <w:sz w:val="28"/>
        </w:rPr>
      </w:pPr>
      <w:r w:rsidRPr="00773B39">
        <w:rPr>
          <w:b w:val="0"/>
          <w:i w:val="0"/>
          <w:color w:val="auto"/>
          <w:sz w:val="28"/>
        </w:rPr>
        <w:t>DVD01159</w:t>
      </w:r>
      <w:r w:rsidRPr="00773B39">
        <w:rPr>
          <w:rFonts w:ascii="Times New Roman" w:hAnsi="Times New Roman" w:cs="Times New Roman"/>
          <w:b w:val="0"/>
          <w:i w:val="0"/>
          <w:color w:val="auto"/>
          <w:sz w:val="32"/>
          <w:szCs w:val="24"/>
        </w:rPr>
        <w:t xml:space="preserve">  </w:t>
      </w:r>
      <w:r w:rsidRPr="00773B39">
        <w:rPr>
          <w:b w:val="0"/>
          <w:i w:val="0"/>
          <w:color w:val="auto"/>
          <w:sz w:val="28"/>
        </w:rPr>
        <w:t>Tom &amp; Jerry the Movie</w:t>
      </w:r>
      <w:r w:rsidRPr="00773B39">
        <w:rPr>
          <w:rFonts w:ascii="Times New Roman" w:hAnsi="Times New Roman" w:cs="Times New Roman"/>
          <w:b w:val="0"/>
          <w:i w:val="0"/>
          <w:color w:val="auto"/>
          <w:sz w:val="32"/>
          <w:szCs w:val="24"/>
        </w:rPr>
        <w:t xml:space="preserve"> </w:t>
      </w:r>
    </w:p>
    <w:p w:rsidR="00B1421B" w:rsidRPr="00773B39" w:rsidRDefault="00B1421B" w:rsidP="00773B39">
      <w:pPr>
        <w:pStyle w:val="Heading3"/>
        <w:rPr>
          <w:color w:val="auto"/>
          <w:sz w:val="32"/>
        </w:rPr>
      </w:pPr>
      <w:r w:rsidRPr="00773B39">
        <w:rPr>
          <w:color w:val="auto"/>
          <w:sz w:val="32"/>
        </w:rPr>
        <w:t xml:space="preserve">Biographical </w:t>
      </w:r>
    </w:p>
    <w:p w:rsidR="00B1421B" w:rsidRPr="00773B39" w:rsidRDefault="00B1421B" w:rsidP="00773B39">
      <w:pPr>
        <w:pStyle w:val="Heading4"/>
        <w:rPr>
          <w:rFonts w:ascii="Calibri" w:hAnsi="Calibri" w:cs="Calibri"/>
          <w:b w:val="0"/>
          <w:i w:val="0"/>
          <w:color w:val="auto"/>
          <w:sz w:val="28"/>
        </w:rPr>
      </w:pPr>
      <w:r w:rsidRPr="00773B39">
        <w:rPr>
          <w:b w:val="0"/>
          <w:i w:val="0"/>
          <w:color w:val="auto"/>
          <w:sz w:val="28"/>
        </w:rPr>
        <w:t>DVD01165</w:t>
      </w:r>
      <w:r w:rsidRPr="00773B39">
        <w:rPr>
          <w:rFonts w:ascii="Times New Roman" w:hAnsi="Times New Roman" w:cs="Times New Roman"/>
          <w:b w:val="0"/>
          <w:i w:val="0"/>
          <w:color w:val="auto"/>
          <w:sz w:val="32"/>
          <w:szCs w:val="24"/>
        </w:rPr>
        <w:t xml:space="preserve"> </w:t>
      </w:r>
      <w:r w:rsidRPr="00773B39">
        <w:rPr>
          <w:b w:val="0"/>
          <w:i w:val="0"/>
          <w:color w:val="auto"/>
          <w:sz w:val="28"/>
        </w:rPr>
        <w:t>Judas and the Black Messiah</w:t>
      </w:r>
    </w:p>
    <w:p w:rsidR="00B1421B" w:rsidRPr="00773B39" w:rsidRDefault="00B1421B" w:rsidP="00773B39">
      <w:pPr>
        <w:pStyle w:val="Heading4"/>
        <w:rPr>
          <w:rFonts w:ascii="Arial" w:hAnsi="Arial" w:cs="Arial"/>
          <w:b w:val="0"/>
          <w:i w:val="0"/>
          <w:color w:val="auto"/>
          <w:sz w:val="28"/>
        </w:rPr>
      </w:pPr>
      <w:r w:rsidRPr="00773B39">
        <w:rPr>
          <w:b w:val="0"/>
          <w:i w:val="0"/>
          <w:color w:val="auto"/>
          <w:sz w:val="28"/>
        </w:rPr>
        <w:t>DVD01183</w:t>
      </w:r>
      <w:r w:rsidRPr="00773B39">
        <w:rPr>
          <w:rFonts w:ascii="Times New Roman" w:hAnsi="Times New Roman" w:cs="Times New Roman"/>
          <w:b w:val="0"/>
          <w:i w:val="0"/>
          <w:color w:val="auto"/>
          <w:sz w:val="32"/>
          <w:szCs w:val="24"/>
        </w:rPr>
        <w:t xml:space="preserve">  </w:t>
      </w:r>
      <w:r w:rsidRPr="00773B39">
        <w:rPr>
          <w:b w:val="0"/>
          <w:i w:val="0"/>
          <w:color w:val="auto"/>
          <w:sz w:val="28"/>
        </w:rPr>
        <w:t>Tesla</w:t>
      </w:r>
      <w:r w:rsidRPr="00773B39">
        <w:rPr>
          <w:rFonts w:ascii="Times New Roman" w:hAnsi="Times New Roman" w:cs="Times New Roman"/>
          <w:b w:val="0"/>
          <w:i w:val="0"/>
          <w:color w:val="auto"/>
          <w:sz w:val="32"/>
          <w:szCs w:val="24"/>
        </w:rPr>
        <w:t xml:space="preserve"> </w:t>
      </w:r>
    </w:p>
    <w:p w:rsidR="00B1421B" w:rsidRDefault="00B1421B" w:rsidP="0016799C">
      <w:pPr>
        <w:pStyle w:val="Heading3"/>
        <w:rPr>
          <w:rFonts w:ascii="Times New Roman" w:hAnsi="Times New Roman" w:cs="Times New Roman"/>
          <w:sz w:val="24"/>
          <w:szCs w:val="24"/>
        </w:rPr>
      </w:pPr>
      <w:r w:rsidRPr="0016799C">
        <w:rPr>
          <w:color w:val="auto"/>
          <w:sz w:val="32"/>
        </w:rPr>
        <w:t>Comedy</w:t>
      </w:r>
      <w:r>
        <w:rPr>
          <w:rFonts w:ascii="Times New Roman" w:hAnsi="Times New Roman" w:cs="Times New Roman"/>
          <w:sz w:val="24"/>
          <w:szCs w:val="24"/>
        </w:rPr>
        <w:t xml:space="preserve"> </w:t>
      </w:r>
    </w:p>
    <w:p w:rsidR="00B1421B" w:rsidRPr="0016799C" w:rsidRDefault="00B1421B" w:rsidP="0016799C">
      <w:pPr>
        <w:pStyle w:val="Heading4"/>
        <w:rPr>
          <w:rFonts w:ascii="Arial" w:hAnsi="Arial" w:cs="Arial"/>
          <w:b w:val="0"/>
          <w:i w:val="0"/>
          <w:color w:val="auto"/>
          <w:sz w:val="28"/>
        </w:rPr>
      </w:pPr>
      <w:r w:rsidRPr="0016799C">
        <w:rPr>
          <w:b w:val="0"/>
          <w:i w:val="0"/>
          <w:color w:val="auto"/>
          <w:sz w:val="28"/>
        </w:rPr>
        <w:t>DVD01173</w:t>
      </w:r>
      <w:r w:rsidRPr="0016799C">
        <w:rPr>
          <w:rFonts w:ascii="Times New Roman" w:hAnsi="Times New Roman" w:cs="Times New Roman"/>
          <w:b w:val="0"/>
          <w:i w:val="0"/>
          <w:color w:val="auto"/>
          <w:sz w:val="32"/>
          <w:szCs w:val="24"/>
        </w:rPr>
        <w:t xml:space="preserve">  </w:t>
      </w:r>
      <w:r w:rsidRPr="0016799C">
        <w:rPr>
          <w:b w:val="0"/>
          <w:i w:val="0"/>
          <w:color w:val="auto"/>
          <w:sz w:val="28"/>
        </w:rPr>
        <w:t>Barb &amp; Star Go to Vista Del Mar</w:t>
      </w:r>
      <w:r w:rsidRPr="0016799C">
        <w:rPr>
          <w:rFonts w:ascii="Times New Roman" w:hAnsi="Times New Roman" w:cs="Times New Roman"/>
          <w:b w:val="0"/>
          <w:i w:val="0"/>
          <w:color w:val="auto"/>
          <w:sz w:val="32"/>
          <w:szCs w:val="24"/>
        </w:rPr>
        <w:t xml:space="preserve"> </w:t>
      </w:r>
    </w:p>
    <w:p w:rsidR="00B1421B" w:rsidRDefault="00B1421B" w:rsidP="0016799C">
      <w:pPr>
        <w:pStyle w:val="Heading3"/>
        <w:rPr>
          <w:rFonts w:ascii="Times New Roman" w:hAnsi="Times New Roman" w:cs="Times New Roman"/>
          <w:sz w:val="24"/>
          <w:szCs w:val="24"/>
        </w:rPr>
      </w:pPr>
      <w:r w:rsidRPr="0016799C">
        <w:rPr>
          <w:color w:val="auto"/>
          <w:sz w:val="32"/>
        </w:rPr>
        <w:t>Documentary</w:t>
      </w:r>
      <w:r>
        <w:rPr>
          <w:rFonts w:ascii="Times New Roman" w:hAnsi="Times New Roman" w:cs="Times New Roman"/>
          <w:sz w:val="24"/>
          <w:szCs w:val="24"/>
        </w:rPr>
        <w:t xml:space="preserve"> </w:t>
      </w:r>
    </w:p>
    <w:p w:rsidR="00B1421B" w:rsidRPr="0016799C" w:rsidRDefault="00B1421B" w:rsidP="0016799C">
      <w:pPr>
        <w:pStyle w:val="Heading4"/>
        <w:rPr>
          <w:rFonts w:ascii="Times New Roman" w:hAnsi="Times New Roman" w:cs="Times New Roman"/>
          <w:b w:val="0"/>
          <w:i w:val="0"/>
          <w:color w:val="auto"/>
          <w:sz w:val="32"/>
          <w:szCs w:val="24"/>
        </w:rPr>
      </w:pPr>
      <w:r w:rsidRPr="0016799C">
        <w:rPr>
          <w:b w:val="0"/>
          <w:i w:val="0"/>
          <w:color w:val="auto"/>
          <w:sz w:val="28"/>
        </w:rPr>
        <w:t>DVD01157</w:t>
      </w:r>
      <w:r w:rsidRPr="0016799C">
        <w:rPr>
          <w:rFonts w:ascii="Times New Roman" w:hAnsi="Times New Roman" w:cs="Times New Roman"/>
          <w:b w:val="0"/>
          <w:i w:val="0"/>
          <w:color w:val="auto"/>
          <w:sz w:val="32"/>
          <w:szCs w:val="24"/>
        </w:rPr>
        <w:t xml:space="preserve">  </w:t>
      </w:r>
      <w:r w:rsidRPr="0016799C">
        <w:rPr>
          <w:b w:val="0"/>
          <w:i w:val="0"/>
          <w:color w:val="auto"/>
          <w:sz w:val="28"/>
        </w:rPr>
        <w:t>Laura Ingalls Wilder Prairie to Page</w:t>
      </w:r>
      <w:r w:rsidRPr="0016799C">
        <w:rPr>
          <w:rFonts w:ascii="Times New Roman" w:hAnsi="Times New Roman" w:cs="Times New Roman"/>
          <w:b w:val="0"/>
          <w:i w:val="0"/>
          <w:color w:val="auto"/>
          <w:sz w:val="32"/>
          <w:szCs w:val="24"/>
        </w:rPr>
        <w:t xml:space="preserve"> </w:t>
      </w:r>
    </w:p>
    <w:p w:rsidR="00B1421B" w:rsidRPr="0016799C" w:rsidRDefault="00B1421B" w:rsidP="0016799C">
      <w:pPr>
        <w:pStyle w:val="Heading4"/>
        <w:rPr>
          <w:rFonts w:ascii="Arial" w:hAnsi="Arial" w:cs="Arial"/>
          <w:b w:val="0"/>
          <w:i w:val="0"/>
          <w:color w:val="auto"/>
          <w:sz w:val="28"/>
        </w:rPr>
      </w:pPr>
      <w:r w:rsidRPr="0016799C">
        <w:rPr>
          <w:b w:val="0"/>
          <w:i w:val="0"/>
          <w:color w:val="auto"/>
          <w:sz w:val="28"/>
        </w:rPr>
        <w:t>DVD01156</w:t>
      </w:r>
      <w:r w:rsidRPr="0016799C">
        <w:rPr>
          <w:rFonts w:ascii="Times New Roman" w:hAnsi="Times New Roman" w:cs="Times New Roman"/>
          <w:b w:val="0"/>
          <w:i w:val="0"/>
          <w:color w:val="auto"/>
          <w:sz w:val="32"/>
          <w:szCs w:val="24"/>
        </w:rPr>
        <w:t xml:space="preserve">  </w:t>
      </w:r>
      <w:r w:rsidRPr="0016799C">
        <w:rPr>
          <w:b w:val="0"/>
          <w:i w:val="0"/>
          <w:color w:val="auto"/>
          <w:sz w:val="28"/>
        </w:rPr>
        <w:t>Pumas Legends of the Ice Mountains</w:t>
      </w:r>
      <w:r w:rsidRPr="0016799C">
        <w:rPr>
          <w:rFonts w:ascii="Times New Roman" w:hAnsi="Times New Roman" w:cs="Times New Roman"/>
          <w:b w:val="0"/>
          <w:i w:val="0"/>
          <w:color w:val="auto"/>
          <w:sz w:val="32"/>
          <w:szCs w:val="24"/>
        </w:rPr>
        <w:t xml:space="preserve"> </w:t>
      </w:r>
    </w:p>
    <w:p w:rsidR="00B1421B" w:rsidRPr="0016799C" w:rsidRDefault="00B1421B" w:rsidP="0016799C">
      <w:pPr>
        <w:pStyle w:val="Heading3"/>
        <w:rPr>
          <w:color w:val="auto"/>
          <w:sz w:val="32"/>
        </w:rPr>
      </w:pPr>
      <w:r w:rsidRPr="0016799C">
        <w:rPr>
          <w:color w:val="auto"/>
          <w:sz w:val="32"/>
        </w:rPr>
        <w:t>Drama</w:t>
      </w:r>
    </w:p>
    <w:p w:rsidR="00B1421B" w:rsidRPr="0016799C" w:rsidRDefault="00B1421B" w:rsidP="0016799C">
      <w:pPr>
        <w:pStyle w:val="Heading4"/>
        <w:rPr>
          <w:rFonts w:ascii="Times New Roman" w:hAnsi="Times New Roman" w:cs="Times New Roman"/>
          <w:b w:val="0"/>
          <w:i w:val="0"/>
          <w:color w:val="auto"/>
          <w:sz w:val="32"/>
          <w:szCs w:val="24"/>
        </w:rPr>
      </w:pPr>
      <w:r w:rsidRPr="0016799C">
        <w:rPr>
          <w:b w:val="0"/>
          <w:i w:val="0"/>
          <w:color w:val="auto"/>
          <w:sz w:val="28"/>
        </w:rPr>
        <w:t>DVD01177</w:t>
      </w:r>
      <w:r w:rsidRPr="0016799C">
        <w:rPr>
          <w:rFonts w:ascii="Times New Roman" w:hAnsi="Times New Roman" w:cs="Times New Roman"/>
          <w:b w:val="0"/>
          <w:i w:val="0"/>
          <w:color w:val="auto"/>
          <w:sz w:val="32"/>
          <w:szCs w:val="24"/>
        </w:rPr>
        <w:t xml:space="preserve">  </w:t>
      </w:r>
      <w:r w:rsidRPr="0016799C">
        <w:rPr>
          <w:b w:val="0"/>
          <w:i w:val="0"/>
          <w:color w:val="auto"/>
          <w:sz w:val="28"/>
        </w:rPr>
        <w:t>Land</w:t>
      </w:r>
      <w:r w:rsidRPr="0016799C">
        <w:rPr>
          <w:rFonts w:ascii="Times New Roman" w:hAnsi="Times New Roman" w:cs="Times New Roman"/>
          <w:b w:val="0"/>
          <w:i w:val="0"/>
          <w:color w:val="auto"/>
          <w:sz w:val="32"/>
          <w:szCs w:val="24"/>
        </w:rPr>
        <w:t xml:space="preserve"> </w:t>
      </w:r>
    </w:p>
    <w:p w:rsidR="00B1421B" w:rsidRPr="0016799C" w:rsidRDefault="00B1421B" w:rsidP="0016799C">
      <w:pPr>
        <w:pStyle w:val="Heading4"/>
        <w:rPr>
          <w:rFonts w:ascii="Times New Roman" w:hAnsi="Times New Roman" w:cs="Times New Roman"/>
          <w:b w:val="0"/>
          <w:i w:val="0"/>
          <w:color w:val="auto"/>
          <w:sz w:val="32"/>
          <w:szCs w:val="24"/>
        </w:rPr>
      </w:pPr>
      <w:r w:rsidRPr="0016799C">
        <w:rPr>
          <w:b w:val="0"/>
          <w:i w:val="0"/>
          <w:color w:val="auto"/>
          <w:sz w:val="28"/>
        </w:rPr>
        <w:t>DVD01161</w:t>
      </w:r>
      <w:r w:rsidRPr="0016799C">
        <w:rPr>
          <w:rFonts w:ascii="Times New Roman" w:hAnsi="Times New Roman" w:cs="Times New Roman"/>
          <w:b w:val="0"/>
          <w:i w:val="0"/>
          <w:color w:val="auto"/>
          <w:sz w:val="32"/>
          <w:szCs w:val="24"/>
        </w:rPr>
        <w:t xml:space="preserve">  </w:t>
      </w:r>
      <w:r w:rsidRPr="0016799C">
        <w:rPr>
          <w:b w:val="0"/>
          <w:i w:val="0"/>
          <w:color w:val="auto"/>
          <w:sz w:val="28"/>
        </w:rPr>
        <w:t>The Nest</w:t>
      </w:r>
      <w:r w:rsidRPr="0016799C">
        <w:rPr>
          <w:rFonts w:ascii="Times New Roman" w:hAnsi="Times New Roman" w:cs="Times New Roman"/>
          <w:b w:val="0"/>
          <w:i w:val="0"/>
          <w:color w:val="auto"/>
          <w:sz w:val="32"/>
          <w:szCs w:val="24"/>
        </w:rPr>
        <w:t xml:space="preserve"> </w:t>
      </w:r>
    </w:p>
    <w:p w:rsidR="00B1421B" w:rsidRDefault="00B1421B" w:rsidP="0016799C">
      <w:pPr>
        <w:pStyle w:val="Heading3"/>
      </w:pPr>
      <w:r w:rsidRPr="0016799C">
        <w:rPr>
          <w:color w:val="auto"/>
          <w:sz w:val="32"/>
        </w:rPr>
        <w:t>Romance</w:t>
      </w:r>
      <w:r>
        <w:t xml:space="preserve">  </w:t>
      </w:r>
    </w:p>
    <w:p w:rsidR="00B1421B" w:rsidRPr="0016799C" w:rsidRDefault="00B1421B" w:rsidP="0016799C">
      <w:pPr>
        <w:pStyle w:val="Heading4"/>
        <w:rPr>
          <w:rFonts w:ascii="Times New Roman" w:hAnsi="Times New Roman" w:cs="Times New Roman"/>
          <w:b w:val="0"/>
          <w:i w:val="0"/>
          <w:color w:val="auto"/>
          <w:sz w:val="32"/>
          <w:szCs w:val="24"/>
        </w:rPr>
      </w:pPr>
      <w:r w:rsidRPr="0016799C">
        <w:rPr>
          <w:b w:val="0"/>
          <w:i w:val="0"/>
          <w:color w:val="auto"/>
          <w:sz w:val="28"/>
        </w:rPr>
        <w:t>DVD01178</w:t>
      </w:r>
      <w:r w:rsidRPr="0016799C">
        <w:rPr>
          <w:rFonts w:ascii="Times New Roman" w:hAnsi="Times New Roman" w:cs="Times New Roman"/>
          <w:b w:val="0"/>
          <w:i w:val="0"/>
          <w:color w:val="auto"/>
          <w:sz w:val="32"/>
          <w:szCs w:val="24"/>
        </w:rPr>
        <w:t xml:space="preserve">  </w:t>
      </w:r>
      <w:r w:rsidRPr="0016799C">
        <w:rPr>
          <w:b w:val="0"/>
          <w:i w:val="0"/>
          <w:color w:val="auto"/>
          <w:sz w:val="28"/>
        </w:rPr>
        <w:t>Wild Mountain Thyme</w:t>
      </w:r>
      <w:r w:rsidRPr="0016799C">
        <w:rPr>
          <w:rFonts w:ascii="Times New Roman" w:hAnsi="Times New Roman" w:cs="Times New Roman"/>
          <w:b w:val="0"/>
          <w:i w:val="0"/>
          <w:color w:val="auto"/>
          <w:sz w:val="32"/>
          <w:szCs w:val="24"/>
        </w:rPr>
        <w:t xml:space="preserve"> </w:t>
      </w:r>
    </w:p>
    <w:p w:rsidR="00B1421B" w:rsidRPr="0016799C" w:rsidRDefault="00B1421B" w:rsidP="0016799C">
      <w:pPr>
        <w:pStyle w:val="Heading4"/>
        <w:rPr>
          <w:rFonts w:ascii="Arial" w:hAnsi="Arial" w:cs="Arial"/>
          <w:b w:val="0"/>
          <w:i w:val="0"/>
          <w:color w:val="auto"/>
          <w:sz w:val="28"/>
        </w:rPr>
      </w:pPr>
      <w:r w:rsidRPr="0016799C">
        <w:rPr>
          <w:b w:val="0"/>
          <w:i w:val="0"/>
          <w:color w:val="auto"/>
          <w:sz w:val="28"/>
        </w:rPr>
        <w:lastRenderedPageBreak/>
        <w:t>DVD01167</w:t>
      </w:r>
      <w:r w:rsidRPr="0016799C">
        <w:rPr>
          <w:rFonts w:ascii="Times New Roman" w:hAnsi="Times New Roman" w:cs="Times New Roman"/>
          <w:b w:val="0"/>
          <w:i w:val="0"/>
          <w:color w:val="auto"/>
          <w:sz w:val="32"/>
          <w:szCs w:val="24"/>
        </w:rPr>
        <w:t xml:space="preserve">  </w:t>
      </w:r>
      <w:r w:rsidRPr="0016799C">
        <w:rPr>
          <w:b w:val="0"/>
          <w:i w:val="0"/>
          <w:color w:val="auto"/>
          <w:sz w:val="28"/>
        </w:rPr>
        <w:t>Supernova</w:t>
      </w:r>
      <w:r w:rsidRPr="0016799C">
        <w:rPr>
          <w:rFonts w:ascii="Times New Roman" w:hAnsi="Times New Roman" w:cs="Times New Roman"/>
          <w:b w:val="0"/>
          <w:i w:val="0"/>
          <w:color w:val="auto"/>
          <w:sz w:val="32"/>
          <w:szCs w:val="24"/>
        </w:rPr>
        <w:t xml:space="preserve"> </w:t>
      </w:r>
    </w:p>
    <w:p w:rsidR="00B1421B" w:rsidRPr="0016799C" w:rsidRDefault="00B1421B" w:rsidP="0016799C">
      <w:pPr>
        <w:pStyle w:val="Heading3"/>
        <w:rPr>
          <w:color w:val="auto"/>
          <w:sz w:val="32"/>
        </w:rPr>
      </w:pPr>
      <w:r w:rsidRPr="0016799C">
        <w:rPr>
          <w:color w:val="auto"/>
          <w:sz w:val="32"/>
        </w:rPr>
        <w:t>Romantic Comedy</w:t>
      </w:r>
    </w:p>
    <w:p w:rsidR="00B1421B" w:rsidRPr="0016799C" w:rsidRDefault="00B1421B" w:rsidP="0016799C">
      <w:pPr>
        <w:pStyle w:val="Heading4"/>
        <w:rPr>
          <w:rFonts w:ascii="Arial" w:hAnsi="Arial" w:cs="Arial"/>
          <w:b w:val="0"/>
          <w:i w:val="0"/>
          <w:color w:val="auto"/>
          <w:sz w:val="28"/>
        </w:rPr>
      </w:pPr>
      <w:r w:rsidRPr="0016799C">
        <w:rPr>
          <w:b w:val="0"/>
          <w:i w:val="0"/>
          <w:color w:val="auto"/>
          <w:sz w:val="28"/>
        </w:rPr>
        <w:t>DVD01174</w:t>
      </w:r>
      <w:r w:rsidRPr="0016799C">
        <w:rPr>
          <w:rFonts w:ascii="Times New Roman" w:hAnsi="Times New Roman" w:cs="Times New Roman"/>
          <w:b w:val="0"/>
          <w:i w:val="0"/>
          <w:color w:val="auto"/>
          <w:sz w:val="44"/>
          <w:szCs w:val="24"/>
        </w:rPr>
        <w:t xml:space="preserve">  </w:t>
      </w:r>
      <w:r w:rsidRPr="0016799C">
        <w:rPr>
          <w:b w:val="0"/>
          <w:i w:val="0"/>
          <w:color w:val="auto"/>
          <w:sz w:val="28"/>
        </w:rPr>
        <w:t>Love, Weddings &amp; Other Disasters</w:t>
      </w:r>
      <w:r w:rsidRPr="0016799C">
        <w:rPr>
          <w:rFonts w:ascii="Times New Roman" w:hAnsi="Times New Roman" w:cs="Times New Roman"/>
          <w:b w:val="0"/>
          <w:i w:val="0"/>
          <w:color w:val="auto"/>
          <w:sz w:val="44"/>
          <w:szCs w:val="24"/>
        </w:rPr>
        <w:t xml:space="preserve"> </w:t>
      </w:r>
    </w:p>
    <w:p w:rsidR="00B1421B" w:rsidRPr="0016799C" w:rsidRDefault="00B1421B" w:rsidP="0016799C">
      <w:pPr>
        <w:pStyle w:val="Heading3"/>
        <w:rPr>
          <w:color w:val="auto"/>
          <w:sz w:val="32"/>
        </w:rPr>
      </w:pPr>
      <w:r w:rsidRPr="0016799C">
        <w:rPr>
          <w:color w:val="auto"/>
          <w:sz w:val="32"/>
        </w:rPr>
        <w:t>Science Fiction and Fantasy</w:t>
      </w:r>
    </w:p>
    <w:p w:rsidR="00B1421B" w:rsidRPr="0016799C" w:rsidRDefault="00B1421B" w:rsidP="0016799C">
      <w:pPr>
        <w:pStyle w:val="Heading4"/>
        <w:rPr>
          <w:rFonts w:ascii="Times New Roman" w:hAnsi="Times New Roman" w:cs="Times New Roman"/>
          <w:b w:val="0"/>
          <w:i w:val="0"/>
          <w:color w:val="auto"/>
          <w:sz w:val="32"/>
          <w:szCs w:val="24"/>
        </w:rPr>
      </w:pPr>
      <w:r w:rsidRPr="0016799C">
        <w:rPr>
          <w:b w:val="0"/>
          <w:i w:val="0"/>
          <w:color w:val="auto"/>
          <w:sz w:val="28"/>
        </w:rPr>
        <w:t>DVD01172</w:t>
      </w:r>
      <w:r w:rsidRPr="0016799C">
        <w:rPr>
          <w:rFonts w:ascii="Times New Roman" w:hAnsi="Times New Roman" w:cs="Times New Roman"/>
          <w:b w:val="0"/>
          <w:i w:val="0"/>
          <w:color w:val="auto"/>
          <w:sz w:val="32"/>
          <w:szCs w:val="24"/>
        </w:rPr>
        <w:t xml:space="preserve">  </w:t>
      </w:r>
      <w:r w:rsidRPr="0016799C">
        <w:rPr>
          <w:b w:val="0"/>
          <w:i w:val="0"/>
          <w:color w:val="auto"/>
          <w:sz w:val="28"/>
        </w:rPr>
        <w:t>Godzilla vs. Kong</w:t>
      </w:r>
      <w:r w:rsidRPr="0016799C">
        <w:rPr>
          <w:rFonts w:ascii="Times New Roman" w:hAnsi="Times New Roman" w:cs="Times New Roman"/>
          <w:b w:val="0"/>
          <w:i w:val="0"/>
          <w:color w:val="auto"/>
          <w:sz w:val="32"/>
          <w:szCs w:val="24"/>
        </w:rPr>
        <w:t xml:space="preserve"> </w:t>
      </w:r>
    </w:p>
    <w:p w:rsidR="00B1421B" w:rsidRPr="0016799C" w:rsidRDefault="00B1421B" w:rsidP="0016799C">
      <w:pPr>
        <w:pStyle w:val="Heading4"/>
        <w:rPr>
          <w:rFonts w:ascii="Arial" w:hAnsi="Arial" w:cs="Arial"/>
          <w:b w:val="0"/>
          <w:i w:val="0"/>
          <w:color w:val="auto"/>
          <w:sz w:val="28"/>
        </w:rPr>
      </w:pPr>
      <w:r w:rsidRPr="0016799C">
        <w:rPr>
          <w:b w:val="0"/>
          <w:i w:val="0"/>
          <w:color w:val="auto"/>
          <w:sz w:val="28"/>
        </w:rPr>
        <w:t>DVD01169</w:t>
      </w:r>
      <w:r w:rsidRPr="0016799C">
        <w:rPr>
          <w:rFonts w:ascii="Times New Roman" w:hAnsi="Times New Roman" w:cs="Times New Roman"/>
          <w:b w:val="0"/>
          <w:i w:val="0"/>
          <w:color w:val="auto"/>
          <w:sz w:val="32"/>
          <w:szCs w:val="24"/>
        </w:rPr>
        <w:t xml:space="preserve">  </w:t>
      </w:r>
      <w:r w:rsidRPr="0016799C">
        <w:rPr>
          <w:b w:val="0"/>
          <w:i w:val="0"/>
          <w:color w:val="auto"/>
          <w:sz w:val="28"/>
        </w:rPr>
        <w:t>Sputnik</w:t>
      </w:r>
      <w:r w:rsidRPr="0016799C">
        <w:rPr>
          <w:rFonts w:ascii="Times New Roman" w:hAnsi="Times New Roman" w:cs="Times New Roman"/>
          <w:b w:val="0"/>
          <w:i w:val="0"/>
          <w:color w:val="auto"/>
          <w:sz w:val="32"/>
          <w:szCs w:val="24"/>
        </w:rPr>
        <w:t xml:space="preserve"> </w:t>
      </w:r>
    </w:p>
    <w:p w:rsidR="00B1421B" w:rsidRDefault="00B1421B" w:rsidP="0016799C">
      <w:pPr>
        <w:pStyle w:val="Heading3"/>
      </w:pPr>
      <w:r w:rsidRPr="0016799C">
        <w:rPr>
          <w:color w:val="auto"/>
          <w:sz w:val="32"/>
        </w:rPr>
        <w:t>Sports</w:t>
      </w:r>
      <w:r>
        <w:t xml:space="preserve"> </w:t>
      </w:r>
    </w:p>
    <w:p w:rsidR="00B1421B" w:rsidRPr="00E12639" w:rsidRDefault="00B1421B" w:rsidP="00E12639">
      <w:pPr>
        <w:pStyle w:val="Heading4"/>
        <w:rPr>
          <w:rFonts w:ascii="Arial" w:hAnsi="Arial" w:cs="Arial"/>
          <w:b w:val="0"/>
          <w:i w:val="0"/>
          <w:color w:val="auto"/>
          <w:sz w:val="28"/>
        </w:rPr>
      </w:pPr>
      <w:r w:rsidRPr="00E12639">
        <w:rPr>
          <w:b w:val="0"/>
          <w:i w:val="0"/>
          <w:color w:val="auto"/>
          <w:sz w:val="28"/>
        </w:rPr>
        <w:t>DVD01162</w:t>
      </w:r>
      <w:r w:rsidRPr="00E12639">
        <w:rPr>
          <w:rFonts w:ascii="Times New Roman" w:hAnsi="Times New Roman" w:cs="Times New Roman"/>
          <w:b w:val="0"/>
          <w:i w:val="0"/>
          <w:color w:val="auto"/>
          <w:sz w:val="32"/>
          <w:szCs w:val="24"/>
        </w:rPr>
        <w:t xml:space="preserve"> </w:t>
      </w:r>
      <w:r w:rsidRPr="00E12639">
        <w:rPr>
          <w:b w:val="0"/>
          <w:i w:val="0"/>
          <w:color w:val="auto"/>
          <w:sz w:val="28"/>
        </w:rPr>
        <w:t>Boogie</w:t>
      </w:r>
      <w:r w:rsidRPr="00E12639">
        <w:rPr>
          <w:rFonts w:ascii="Times New Roman" w:hAnsi="Times New Roman" w:cs="Times New Roman"/>
          <w:b w:val="0"/>
          <w:i w:val="0"/>
          <w:color w:val="auto"/>
          <w:sz w:val="32"/>
          <w:szCs w:val="24"/>
        </w:rPr>
        <w:t xml:space="preserve"> </w:t>
      </w:r>
    </w:p>
    <w:p w:rsidR="00B1421B" w:rsidRDefault="00B1421B" w:rsidP="00E12639">
      <w:pPr>
        <w:pStyle w:val="Heading3"/>
      </w:pPr>
      <w:r w:rsidRPr="00E12639">
        <w:rPr>
          <w:color w:val="auto"/>
          <w:sz w:val="32"/>
        </w:rPr>
        <w:t>Thrillers</w:t>
      </w:r>
      <w:r>
        <w:t xml:space="preserve"> </w:t>
      </w:r>
    </w:p>
    <w:p w:rsidR="00B1421B" w:rsidRPr="00E12639" w:rsidRDefault="00B1421B" w:rsidP="00E12639">
      <w:pPr>
        <w:pStyle w:val="Heading4"/>
        <w:rPr>
          <w:rFonts w:ascii="Times New Roman" w:hAnsi="Times New Roman" w:cs="Times New Roman"/>
          <w:b w:val="0"/>
          <w:i w:val="0"/>
          <w:color w:val="auto"/>
          <w:sz w:val="32"/>
          <w:szCs w:val="24"/>
        </w:rPr>
      </w:pPr>
      <w:r w:rsidRPr="00E12639">
        <w:rPr>
          <w:b w:val="0"/>
          <w:i w:val="0"/>
          <w:color w:val="auto"/>
          <w:sz w:val="28"/>
        </w:rPr>
        <w:t>DVD01182</w:t>
      </w:r>
      <w:r w:rsidRPr="00E12639">
        <w:rPr>
          <w:rFonts w:ascii="Times New Roman" w:hAnsi="Times New Roman" w:cs="Times New Roman"/>
          <w:b w:val="0"/>
          <w:i w:val="0"/>
          <w:color w:val="auto"/>
          <w:sz w:val="32"/>
          <w:szCs w:val="24"/>
        </w:rPr>
        <w:t xml:space="preserve">  </w:t>
      </w:r>
      <w:r w:rsidRPr="00E12639">
        <w:rPr>
          <w:b w:val="0"/>
          <w:i w:val="0"/>
          <w:color w:val="auto"/>
          <w:sz w:val="28"/>
        </w:rPr>
        <w:t>The Courier</w:t>
      </w:r>
      <w:r w:rsidRPr="00E12639">
        <w:rPr>
          <w:rFonts w:ascii="Times New Roman" w:hAnsi="Times New Roman" w:cs="Times New Roman"/>
          <w:b w:val="0"/>
          <w:i w:val="0"/>
          <w:color w:val="auto"/>
          <w:sz w:val="32"/>
          <w:szCs w:val="24"/>
        </w:rPr>
        <w:t xml:space="preserve"> </w:t>
      </w:r>
    </w:p>
    <w:p w:rsidR="00B1421B" w:rsidRPr="00E12639" w:rsidRDefault="00B1421B" w:rsidP="00E12639">
      <w:pPr>
        <w:pStyle w:val="Heading4"/>
        <w:rPr>
          <w:rFonts w:ascii="Times New Roman" w:hAnsi="Times New Roman" w:cs="Times New Roman"/>
          <w:b w:val="0"/>
          <w:i w:val="0"/>
          <w:color w:val="auto"/>
          <w:sz w:val="32"/>
          <w:szCs w:val="24"/>
        </w:rPr>
      </w:pPr>
      <w:r w:rsidRPr="00E12639">
        <w:rPr>
          <w:b w:val="0"/>
          <w:i w:val="0"/>
          <w:color w:val="auto"/>
          <w:sz w:val="28"/>
        </w:rPr>
        <w:t>DVD01168</w:t>
      </w:r>
      <w:r w:rsidRPr="00E12639">
        <w:rPr>
          <w:rFonts w:ascii="Times New Roman" w:hAnsi="Times New Roman" w:cs="Times New Roman"/>
          <w:b w:val="0"/>
          <w:i w:val="0"/>
          <w:color w:val="auto"/>
          <w:sz w:val="32"/>
          <w:szCs w:val="24"/>
        </w:rPr>
        <w:t xml:space="preserve">  </w:t>
      </w:r>
      <w:r w:rsidRPr="00E12639">
        <w:rPr>
          <w:b w:val="0"/>
          <w:i w:val="0"/>
          <w:color w:val="auto"/>
          <w:sz w:val="28"/>
        </w:rPr>
        <w:t>Fatale</w:t>
      </w:r>
      <w:r w:rsidRPr="00E12639">
        <w:rPr>
          <w:rFonts w:ascii="Times New Roman" w:hAnsi="Times New Roman" w:cs="Times New Roman"/>
          <w:b w:val="0"/>
          <w:i w:val="0"/>
          <w:color w:val="auto"/>
          <w:sz w:val="32"/>
          <w:szCs w:val="24"/>
        </w:rPr>
        <w:t xml:space="preserve"> </w:t>
      </w:r>
    </w:p>
    <w:p w:rsidR="00B1421B" w:rsidRPr="00E12639" w:rsidRDefault="00B1421B" w:rsidP="00E12639">
      <w:pPr>
        <w:pStyle w:val="Heading4"/>
        <w:rPr>
          <w:rFonts w:ascii="Times New Roman" w:hAnsi="Times New Roman" w:cs="Times New Roman"/>
          <w:b w:val="0"/>
          <w:i w:val="0"/>
          <w:color w:val="auto"/>
          <w:sz w:val="32"/>
          <w:szCs w:val="24"/>
        </w:rPr>
      </w:pPr>
      <w:r w:rsidRPr="00E12639">
        <w:rPr>
          <w:b w:val="0"/>
          <w:i w:val="0"/>
          <w:color w:val="auto"/>
          <w:sz w:val="28"/>
        </w:rPr>
        <w:t>DVD01175</w:t>
      </w:r>
      <w:r w:rsidRPr="00E12639">
        <w:rPr>
          <w:rFonts w:ascii="Times New Roman" w:hAnsi="Times New Roman" w:cs="Times New Roman"/>
          <w:b w:val="0"/>
          <w:i w:val="0"/>
          <w:color w:val="auto"/>
          <w:sz w:val="32"/>
          <w:szCs w:val="24"/>
        </w:rPr>
        <w:t xml:space="preserve">  </w:t>
      </w:r>
      <w:r w:rsidRPr="00E12639">
        <w:rPr>
          <w:b w:val="0"/>
          <w:i w:val="0"/>
          <w:color w:val="auto"/>
          <w:sz w:val="28"/>
        </w:rPr>
        <w:t>Horizon Line</w:t>
      </w:r>
      <w:r w:rsidRPr="00E12639">
        <w:rPr>
          <w:rFonts w:ascii="Times New Roman" w:hAnsi="Times New Roman" w:cs="Times New Roman"/>
          <w:b w:val="0"/>
          <w:i w:val="0"/>
          <w:color w:val="auto"/>
          <w:sz w:val="32"/>
          <w:szCs w:val="24"/>
        </w:rPr>
        <w:t xml:space="preserve"> </w:t>
      </w:r>
    </w:p>
    <w:p w:rsidR="00B1421B" w:rsidRPr="00E12639" w:rsidRDefault="00B1421B" w:rsidP="00E12639">
      <w:pPr>
        <w:pStyle w:val="Heading4"/>
        <w:rPr>
          <w:rFonts w:ascii="Times New Roman" w:hAnsi="Times New Roman" w:cs="Times New Roman"/>
          <w:b w:val="0"/>
          <w:i w:val="0"/>
          <w:color w:val="auto"/>
          <w:sz w:val="32"/>
          <w:szCs w:val="24"/>
        </w:rPr>
      </w:pPr>
      <w:r w:rsidRPr="00E12639">
        <w:rPr>
          <w:b w:val="0"/>
          <w:i w:val="0"/>
          <w:color w:val="auto"/>
          <w:sz w:val="28"/>
        </w:rPr>
        <w:t>DVD01166</w:t>
      </w:r>
      <w:r w:rsidRPr="00E12639">
        <w:rPr>
          <w:rFonts w:ascii="Times New Roman" w:hAnsi="Times New Roman" w:cs="Times New Roman"/>
          <w:b w:val="0"/>
          <w:i w:val="0"/>
          <w:color w:val="auto"/>
          <w:sz w:val="32"/>
          <w:szCs w:val="24"/>
        </w:rPr>
        <w:t xml:space="preserve">  </w:t>
      </w:r>
      <w:r w:rsidRPr="00E12639">
        <w:rPr>
          <w:b w:val="0"/>
          <w:i w:val="0"/>
          <w:color w:val="auto"/>
          <w:sz w:val="28"/>
        </w:rPr>
        <w:t>Let Him Go</w:t>
      </w:r>
      <w:r w:rsidRPr="00E12639">
        <w:rPr>
          <w:rFonts w:ascii="Times New Roman" w:hAnsi="Times New Roman" w:cs="Times New Roman"/>
          <w:b w:val="0"/>
          <w:i w:val="0"/>
          <w:color w:val="auto"/>
          <w:sz w:val="32"/>
          <w:szCs w:val="24"/>
        </w:rPr>
        <w:t xml:space="preserve"> </w:t>
      </w:r>
    </w:p>
    <w:p w:rsidR="00B1421B" w:rsidRPr="00E12639" w:rsidRDefault="00B1421B" w:rsidP="00E12639">
      <w:pPr>
        <w:pStyle w:val="Heading4"/>
        <w:rPr>
          <w:rFonts w:ascii="Times New Roman" w:hAnsi="Times New Roman" w:cs="Times New Roman"/>
          <w:b w:val="0"/>
          <w:i w:val="0"/>
          <w:color w:val="auto"/>
          <w:sz w:val="32"/>
          <w:szCs w:val="24"/>
        </w:rPr>
      </w:pPr>
      <w:r w:rsidRPr="00E12639">
        <w:rPr>
          <w:b w:val="0"/>
          <w:i w:val="0"/>
          <w:color w:val="auto"/>
          <w:sz w:val="28"/>
        </w:rPr>
        <w:t>DVD01164</w:t>
      </w:r>
      <w:r w:rsidRPr="00E12639">
        <w:rPr>
          <w:rFonts w:ascii="Times New Roman" w:hAnsi="Times New Roman" w:cs="Times New Roman"/>
          <w:b w:val="0"/>
          <w:i w:val="0"/>
          <w:color w:val="auto"/>
          <w:sz w:val="32"/>
          <w:szCs w:val="24"/>
        </w:rPr>
        <w:t xml:space="preserve">  </w:t>
      </w:r>
      <w:r w:rsidRPr="00E12639">
        <w:rPr>
          <w:b w:val="0"/>
          <w:i w:val="0"/>
          <w:color w:val="auto"/>
          <w:sz w:val="28"/>
        </w:rPr>
        <w:t>The Little Things</w:t>
      </w:r>
      <w:r w:rsidRPr="00E12639">
        <w:rPr>
          <w:rFonts w:ascii="Times New Roman" w:hAnsi="Times New Roman" w:cs="Times New Roman"/>
          <w:b w:val="0"/>
          <w:i w:val="0"/>
          <w:color w:val="auto"/>
          <w:sz w:val="32"/>
          <w:szCs w:val="24"/>
        </w:rPr>
        <w:t xml:space="preserve"> </w:t>
      </w:r>
    </w:p>
    <w:p w:rsidR="00B1421B" w:rsidRPr="00E12639" w:rsidRDefault="00B1421B" w:rsidP="00E12639">
      <w:pPr>
        <w:pStyle w:val="Heading4"/>
        <w:rPr>
          <w:rFonts w:ascii="Times New Roman" w:hAnsi="Times New Roman" w:cs="Times New Roman"/>
          <w:b w:val="0"/>
          <w:i w:val="0"/>
          <w:color w:val="auto"/>
          <w:sz w:val="32"/>
          <w:szCs w:val="24"/>
        </w:rPr>
      </w:pPr>
      <w:r w:rsidRPr="00E12639">
        <w:rPr>
          <w:b w:val="0"/>
          <w:i w:val="0"/>
          <w:color w:val="auto"/>
          <w:sz w:val="28"/>
        </w:rPr>
        <w:t>DVD01171</w:t>
      </w:r>
      <w:r w:rsidRPr="00E12639">
        <w:rPr>
          <w:rFonts w:ascii="Times New Roman" w:hAnsi="Times New Roman" w:cs="Times New Roman"/>
          <w:b w:val="0"/>
          <w:i w:val="0"/>
          <w:color w:val="auto"/>
          <w:sz w:val="32"/>
          <w:szCs w:val="24"/>
        </w:rPr>
        <w:t xml:space="preserve">  </w:t>
      </w:r>
      <w:r w:rsidRPr="00E12639">
        <w:rPr>
          <w:b w:val="0"/>
          <w:i w:val="0"/>
          <w:color w:val="auto"/>
          <w:sz w:val="28"/>
        </w:rPr>
        <w:t>The Marksman</w:t>
      </w:r>
      <w:r w:rsidRPr="00E12639">
        <w:rPr>
          <w:rFonts w:ascii="Times New Roman" w:hAnsi="Times New Roman" w:cs="Times New Roman"/>
          <w:b w:val="0"/>
          <w:i w:val="0"/>
          <w:color w:val="auto"/>
          <w:sz w:val="32"/>
          <w:szCs w:val="24"/>
        </w:rPr>
        <w:t xml:space="preserve"> </w:t>
      </w:r>
    </w:p>
    <w:p w:rsidR="00B1421B" w:rsidRPr="00E12639" w:rsidRDefault="00B1421B" w:rsidP="00E12639">
      <w:pPr>
        <w:pStyle w:val="Heading4"/>
        <w:rPr>
          <w:rFonts w:ascii="Franklin Gothic Book" w:hAnsi="Franklin Gothic Book" w:cs="Calibri"/>
          <w:b w:val="0"/>
          <w:i w:val="0"/>
          <w:color w:val="auto"/>
          <w:sz w:val="28"/>
        </w:rPr>
      </w:pPr>
      <w:r w:rsidRPr="00E12639">
        <w:rPr>
          <w:b w:val="0"/>
          <w:i w:val="0"/>
          <w:color w:val="auto"/>
          <w:sz w:val="28"/>
        </w:rPr>
        <w:t>DVD01160</w:t>
      </w:r>
      <w:r w:rsidRPr="00E12639">
        <w:rPr>
          <w:rFonts w:ascii="Times New Roman" w:hAnsi="Times New Roman" w:cs="Times New Roman"/>
          <w:b w:val="0"/>
          <w:i w:val="0"/>
          <w:color w:val="auto"/>
          <w:sz w:val="32"/>
          <w:szCs w:val="24"/>
        </w:rPr>
        <w:t xml:space="preserve">  </w:t>
      </w:r>
      <w:r w:rsidRPr="00E12639">
        <w:rPr>
          <w:b w:val="0"/>
          <w:i w:val="0"/>
          <w:color w:val="auto"/>
          <w:sz w:val="28"/>
        </w:rPr>
        <w:t>The Mauritanian</w:t>
      </w:r>
      <w:r w:rsidRPr="00E12639">
        <w:rPr>
          <w:rFonts w:ascii="Times New Roman" w:hAnsi="Times New Roman" w:cs="Times New Roman"/>
          <w:b w:val="0"/>
          <w:i w:val="0"/>
          <w:color w:val="auto"/>
          <w:sz w:val="32"/>
          <w:szCs w:val="24"/>
        </w:rPr>
        <w:t xml:space="preserve"> </w:t>
      </w:r>
    </w:p>
    <w:p w:rsidR="00B1421B" w:rsidRDefault="00117120" w:rsidP="00B1421B">
      <w:pPr>
        <w:spacing w:after="0" w:line="240" w:lineRule="auto"/>
        <w:rPr>
          <w:rFonts w:ascii="Times New Roman" w:hAnsi="Times New Roman" w:cs="Times New Roman"/>
          <w:sz w:val="24"/>
          <w:szCs w:val="24"/>
        </w:rPr>
      </w:pPr>
      <w:r>
        <w:rPr>
          <w:rFonts w:ascii="Times New Roman" w:hAnsi="Times New Roman" w:cs="Times New Roman"/>
          <w:sz w:val="24"/>
          <w:szCs w:val="24"/>
        </w:rPr>
        <w:pict>
          <v:rect id="_x0000_i1033" style="width:0;height:2.25pt" o:hralign="center" o:hrstd="t" o:hrnoshade="t" o:hr="t" fillcolor="black" stroked="f"/>
        </w:pict>
      </w:r>
    </w:p>
    <w:p w:rsidR="00B1421B" w:rsidRPr="009451F7" w:rsidRDefault="00B1421B" w:rsidP="009451F7">
      <w:pPr>
        <w:pStyle w:val="Heading2"/>
        <w:jc w:val="center"/>
        <w:rPr>
          <w:rFonts w:ascii="Franklin Gothic Book" w:hAnsi="Franklin Gothic Book" w:cs="Times New Roman"/>
          <w:color w:val="auto"/>
          <w:kern w:val="28"/>
          <w:sz w:val="32"/>
          <w14:cntxtAlts/>
        </w:rPr>
      </w:pPr>
      <w:r w:rsidRPr="009451F7">
        <w:rPr>
          <w:color w:val="auto"/>
          <w:sz w:val="32"/>
        </w:rPr>
        <w:t>Print/Braille Picture Books</w:t>
      </w:r>
    </w:p>
    <w:p w:rsidR="00B1421B" w:rsidRDefault="00B1421B" w:rsidP="00B1421B">
      <w:pPr>
        <w:widowControl w:val="0"/>
        <w:rPr>
          <w:rFonts w:ascii="Franklin Gothic Book" w:hAnsi="Franklin Gothic Book"/>
          <w:sz w:val="28"/>
          <w:szCs w:val="28"/>
        </w:rPr>
      </w:pPr>
      <w:r>
        <w:rPr>
          <w:rFonts w:ascii="Franklin Gothic Book" w:hAnsi="Franklin Gothic Book"/>
          <w:sz w:val="28"/>
          <w:szCs w:val="28"/>
        </w:rPr>
        <w:t>WTBBL has print/braille picture books that are great for sharing with a child. The new books are contracted braille using the Unified English Braille Code.</w:t>
      </w:r>
    </w:p>
    <w:p w:rsidR="00B1421B" w:rsidRPr="009451F7" w:rsidRDefault="00B1421B" w:rsidP="009451F7">
      <w:pPr>
        <w:pStyle w:val="Heading3"/>
        <w:rPr>
          <w:color w:val="auto"/>
          <w:sz w:val="32"/>
        </w:rPr>
      </w:pPr>
      <w:r w:rsidRPr="009451F7">
        <w:rPr>
          <w:color w:val="auto"/>
          <w:sz w:val="32"/>
        </w:rPr>
        <w:t>Way Station by Clifford D. Simak BR015514</w:t>
      </w:r>
    </w:p>
    <w:p w:rsidR="00B1421B" w:rsidRDefault="00B1421B" w:rsidP="00B1421B">
      <w:pPr>
        <w:widowControl w:val="0"/>
        <w:rPr>
          <w:rFonts w:ascii="Calibri" w:hAnsi="Calibri"/>
          <w:sz w:val="24"/>
          <w:szCs w:val="24"/>
        </w:rPr>
      </w:pPr>
      <w:r>
        <w:rPr>
          <w:rFonts w:ascii="Franklin Gothic Book" w:hAnsi="Franklin Gothic Book"/>
          <w:sz w:val="28"/>
          <w:szCs w:val="28"/>
        </w:rPr>
        <w:t xml:space="preserve">As keeper of Earth's only galactic transfer station, 124-year-old civil war veteran Enoch Wallace has been attending to visitors and facilitating interstellar communication for over a century. When his charts indicate Earth's impending destruction, his alien friends offer a solution that seems worse than </w:t>
      </w:r>
      <w:r>
        <w:rPr>
          <w:rFonts w:ascii="Franklin Gothic Book" w:hAnsi="Franklin Gothic Book"/>
          <w:sz w:val="28"/>
          <w:szCs w:val="28"/>
        </w:rPr>
        <w:lastRenderedPageBreak/>
        <w:t>the disaster itself. Hugo Award. 1963.</w:t>
      </w:r>
    </w:p>
    <w:p w:rsidR="00B1421B" w:rsidRPr="009451F7" w:rsidRDefault="00B1421B" w:rsidP="009451F7">
      <w:pPr>
        <w:pStyle w:val="Heading3"/>
        <w:rPr>
          <w:color w:val="auto"/>
          <w:sz w:val="28"/>
        </w:rPr>
      </w:pPr>
      <w:r w:rsidRPr="009451F7">
        <w:rPr>
          <w:color w:val="auto"/>
          <w:sz w:val="28"/>
        </w:rPr>
        <w:t>Green Eggs and Ham by Seuss BR016721</w:t>
      </w:r>
    </w:p>
    <w:p w:rsidR="00B1421B" w:rsidRDefault="00B1421B" w:rsidP="00B1421B">
      <w:pPr>
        <w:widowControl w:val="0"/>
        <w:rPr>
          <w:rFonts w:ascii="Franklin Gothic Book" w:hAnsi="Franklin Gothic Book"/>
          <w:sz w:val="28"/>
          <w:szCs w:val="28"/>
        </w:rPr>
      </w:pPr>
      <w:r>
        <w:rPr>
          <w:rFonts w:ascii="Franklin Gothic Book" w:hAnsi="Franklin Gothic Book"/>
          <w:sz w:val="28"/>
          <w:szCs w:val="28"/>
        </w:rPr>
        <w:t>In this rhyming story, Sam-I-am follows his companion everywhere, begging him to taste a dish of green eggs and ham. Uncontracted braille. PRINT/BRAILLE. For preschool-grade 2. 1960.</w:t>
      </w:r>
    </w:p>
    <w:p w:rsidR="00B1421B" w:rsidRPr="009451F7" w:rsidRDefault="00B1421B" w:rsidP="009451F7">
      <w:pPr>
        <w:pStyle w:val="Heading3"/>
        <w:rPr>
          <w:color w:val="auto"/>
          <w:sz w:val="28"/>
        </w:rPr>
      </w:pPr>
      <w:r w:rsidRPr="009451F7">
        <w:rPr>
          <w:color w:val="auto"/>
          <w:sz w:val="28"/>
        </w:rPr>
        <w:t>Today I Will Fly! by Mo Willem BR023019</w:t>
      </w:r>
    </w:p>
    <w:p w:rsidR="00B1421B" w:rsidRDefault="00B1421B" w:rsidP="00B1421B">
      <w:pPr>
        <w:widowControl w:val="0"/>
        <w:rPr>
          <w:rFonts w:ascii="Franklin Gothic Book" w:hAnsi="Franklin Gothic Book"/>
          <w:sz w:val="28"/>
          <w:szCs w:val="28"/>
        </w:rPr>
      </w:pPr>
      <w:r>
        <w:rPr>
          <w:rFonts w:ascii="Franklin Gothic Book" w:hAnsi="Franklin Gothic Book"/>
          <w:sz w:val="28"/>
          <w:szCs w:val="28"/>
        </w:rPr>
        <w:t>Piggie is determined to fly and Elephant is skeptical of the situation. When Piggie gets a little help from others, they discover amazing things can happen. A tactile book. Uncontracted braille. PRINT/BRAILLE. For preschool-grade 2. 2007.</w:t>
      </w:r>
    </w:p>
    <w:p w:rsidR="00B1421B" w:rsidRDefault="00B1421B" w:rsidP="00B1421B">
      <w:pPr>
        <w:widowControl w:val="0"/>
        <w:rPr>
          <w:rFonts w:ascii="Franklin Gothic Book" w:hAnsi="Franklin Gothic Book"/>
          <w:sz w:val="28"/>
          <w:szCs w:val="28"/>
        </w:rPr>
      </w:pPr>
      <w:r w:rsidRPr="009451F7">
        <w:rPr>
          <w:rStyle w:val="Heading3Char"/>
          <w:color w:val="auto"/>
          <w:sz w:val="28"/>
        </w:rPr>
        <w:t>Butterflies On the First Day of School by Annie Silvestro; illustrated by Dream Chen BR023020</w:t>
      </w:r>
      <w:r w:rsidRPr="009451F7">
        <w:rPr>
          <w:rFonts w:ascii="Franklin Gothic Book" w:hAnsi="Franklin Gothic Book"/>
          <w:b/>
          <w:bCs/>
          <w:sz w:val="36"/>
          <w:szCs w:val="28"/>
        </w:rPr>
        <w:t xml:space="preserve"> </w:t>
      </w:r>
      <w:r>
        <w:rPr>
          <w:rFonts w:ascii="Franklin Gothic Book" w:hAnsi="Franklin Gothic Book"/>
          <w:sz w:val="28"/>
          <w:szCs w:val="28"/>
        </w:rPr>
        <w:t>The night before the big day, Rosie's excitement about starting school turns into a tummy ache. Rosie's mom reassures her that it is just butterflies. Much to her surprise, one flies right out of her mouth when she makes a new friend on the bus! PRINT/BRAILLE. For preschool-grade 2. 2019.</w:t>
      </w:r>
    </w:p>
    <w:p w:rsidR="00B1421B" w:rsidRDefault="00B1421B" w:rsidP="009451F7">
      <w:pPr>
        <w:pStyle w:val="Heading3"/>
      </w:pPr>
      <w:r w:rsidRPr="009451F7">
        <w:rPr>
          <w:color w:val="auto"/>
          <w:sz w:val="28"/>
        </w:rPr>
        <w:t>The Passover Mouse by Joy Nelkin Wieder; illustrated Shahar Kober BR023021</w:t>
      </w:r>
    </w:p>
    <w:p w:rsidR="00B1421B" w:rsidRDefault="00B1421B" w:rsidP="00B1421B">
      <w:pPr>
        <w:widowControl w:val="0"/>
        <w:rPr>
          <w:rFonts w:ascii="Franklin Gothic Book" w:hAnsi="Franklin Gothic Book"/>
          <w:sz w:val="28"/>
          <w:szCs w:val="28"/>
        </w:rPr>
      </w:pPr>
      <w:r>
        <w:rPr>
          <w:rFonts w:ascii="Franklin Gothic Book" w:hAnsi="Franklin Gothic Book"/>
          <w:sz w:val="28"/>
          <w:szCs w:val="28"/>
        </w:rPr>
        <w:t>Chaos ensues when a little mouse steals a breadcrumb from one house and runs into another, right before Passover. But the villagers notice that the actions of a little furry creature can also bring a community together. PRINT/BRAILLE. For preschool-grade 2. 2020.</w:t>
      </w:r>
    </w:p>
    <w:p w:rsidR="00B1421B" w:rsidRDefault="00B1421B" w:rsidP="00B1421B">
      <w:pPr>
        <w:widowControl w:val="0"/>
        <w:rPr>
          <w:rFonts w:ascii="Franklin Gothic Book" w:hAnsi="Franklin Gothic Book"/>
          <w:sz w:val="28"/>
          <w:szCs w:val="28"/>
        </w:rPr>
      </w:pPr>
      <w:r w:rsidRPr="009451F7">
        <w:rPr>
          <w:rStyle w:val="Heading3Char"/>
          <w:color w:val="auto"/>
          <w:sz w:val="28"/>
        </w:rPr>
        <w:t>When Aidan Became a Brother by Kyle Lukoff; illustrated by Kaylani Juanita BR023022</w:t>
      </w:r>
      <w:r w:rsidRPr="009451F7">
        <w:rPr>
          <w:rFonts w:ascii="Franklin Gothic Book" w:hAnsi="Franklin Gothic Book"/>
          <w:b/>
          <w:bCs/>
          <w:sz w:val="36"/>
          <w:szCs w:val="28"/>
        </w:rPr>
        <w:t xml:space="preserve"> </w:t>
      </w:r>
      <w:r>
        <w:rPr>
          <w:rFonts w:ascii="Franklin Gothic Book" w:hAnsi="Franklin Gothic Book"/>
          <w:sz w:val="28"/>
          <w:szCs w:val="28"/>
        </w:rPr>
        <w:t>Aidan, a transgender boy, experiences complicated emotions as he and his parents prepare for the arrival of a new baby. PRINT/BRAILLE. For grades K-3. 2019.</w:t>
      </w:r>
    </w:p>
    <w:p w:rsidR="00B1421B" w:rsidRDefault="00B1421B" w:rsidP="009451F7">
      <w:pPr>
        <w:pStyle w:val="Heading3"/>
      </w:pPr>
      <w:r w:rsidRPr="009451F7">
        <w:rPr>
          <w:color w:val="auto"/>
          <w:sz w:val="28"/>
        </w:rPr>
        <w:t>The Proudest Blue: A Story of Hijab and Family by Ibtihaj Muhammad with S.K. Ali; illustrated by Hatem Aly BR023172</w:t>
      </w:r>
    </w:p>
    <w:p w:rsidR="00B1421B" w:rsidRDefault="00B1421B" w:rsidP="00B1421B">
      <w:pPr>
        <w:widowControl w:val="0"/>
        <w:rPr>
          <w:rFonts w:ascii="Franklin Gothic Book" w:hAnsi="Franklin Gothic Book"/>
          <w:sz w:val="28"/>
          <w:szCs w:val="28"/>
        </w:rPr>
      </w:pPr>
      <w:r>
        <w:rPr>
          <w:rFonts w:ascii="Franklin Gothic Book" w:hAnsi="Franklin Gothic Book"/>
          <w:sz w:val="28"/>
          <w:szCs w:val="28"/>
        </w:rPr>
        <w:t>Young Faizah relates how she feels on the first day her sister, sixth-grader Asiya, wears a hijab to school. PRINT/BRAILLE. For grades K-3. 2019.</w:t>
      </w:r>
    </w:p>
    <w:p w:rsidR="00B1421B" w:rsidRDefault="00B1421B" w:rsidP="00B1421B">
      <w:pPr>
        <w:widowControl w:val="0"/>
        <w:rPr>
          <w:rFonts w:ascii="Franklin Gothic Book" w:hAnsi="Franklin Gothic Book"/>
          <w:sz w:val="28"/>
          <w:szCs w:val="28"/>
        </w:rPr>
      </w:pPr>
      <w:r w:rsidRPr="009451F7">
        <w:rPr>
          <w:rStyle w:val="Heading3Char"/>
          <w:color w:val="auto"/>
          <w:sz w:val="28"/>
        </w:rPr>
        <w:t>The Grouchy Ladybug by Eric Carle BR023196</w:t>
      </w:r>
      <w:r w:rsidRPr="009451F7">
        <w:rPr>
          <w:rFonts w:ascii="Franklin Gothic Book" w:hAnsi="Franklin Gothic Book"/>
          <w:b/>
          <w:bCs/>
          <w:sz w:val="36"/>
          <w:szCs w:val="28"/>
        </w:rPr>
        <w:t xml:space="preserve"> </w:t>
      </w:r>
      <w:r>
        <w:rPr>
          <w:rFonts w:ascii="Franklin Gothic Book" w:hAnsi="Franklin Gothic Book"/>
          <w:sz w:val="28"/>
          <w:szCs w:val="28"/>
        </w:rPr>
        <w:t xml:space="preserve">A grouchy ladybug who is </w:t>
      </w:r>
      <w:r>
        <w:rPr>
          <w:rFonts w:ascii="Franklin Gothic Book" w:hAnsi="Franklin Gothic Book"/>
          <w:sz w:val="28"/>
          <w:szCs w:val="28"/>
        </w:rPr>
        <w:lastRenderedPageBreak/>
        <w:t>looking for a fight challenges everyone it meets regardless of their size or strength. PRINT/BRAILLE. For preschool-grade 2. 1977.</w:t>
      </w:r>
    </w:p>
    <w:p w:rsidR="00B1421B" w:rsidRDefault="00B1421B" w:rsidP="00B1421B">
      <w:pPr>
        <w:widowControl w:val="0"/>
        <w:rPr>
          <w:rFonts w:ascii="Franklin Gothic Book" w:hAnsi="Franklin Gothic Book"/>
          <w:sz w:val="28"/>
          <w:szCs w:val="28"/>
        </w:rPr>
      </w:pPr>
      <w:r w:rsidRPr="009451F7">
        <w:rPr>
          <w:rStyle w:val="Heading3Char"/>
          <w:color w:val="auto"/>
          <w:sz w:val="28"/>
        </w:rPr>
        <w:t>Bear is Awake!: An Alphabet Story by Hannah E. Harrison BR023197</w:t>
      </w:r>
      <w:r w:rsidRPr="009451F7">
        <w:rPr>
          <w:rFonts w:ascii="Franklin Gothic Book" w:hAnsi="Franklin Gothic Book"/>
          <w:b/>
          <w:bCs/>
          <w:sz w:val="36"/>
          <w:szCs w:val="28"/>
        </w:rPr>
        <w:t xml:space="preserve"> </w:t>
      </w:r>
      <w:r>
        <w:rPr>
          <w:rFonts w:ascii="Franklin Gothic Book" w:hAnsi="Franklin Gothic Book"/>
          <w:sz w:val="28"/>
          <w:szCs w:val="28"/>
        </w:rPr>
        <w:t>An alphabet story in which a bear wakes unexpectedly in the middle of winter and meets a young girl who tries to help him figure out what he is supposed to be doing. PRINT/BRAILLE. For preschool-grade 2. 2019.</w:t>
      </w:r>
    </w:p>
    <w:p w:rsidR="00B1421B" w:rsidRDefault="00B1421B" w:rsidP="00B1421B">
      <w:pPr>
        <w:widowControl w:val="0"/>
        <w:rPr>
          <w:rFonts w:ascii="Franklin Gothic Book" w:hAnsi="Franklin Gothic Book"/>
          <w:sz w:val="28"/>
          <w:szCs w:val="28"/>
        </w:rPr>
      </w:pPr>
      <w:r w:rsidRPr="009451F7">
        <w:rPr>
          <w:rStyle w:val="Heading3Char"/>
          <w:color w:val="auto"/>
          <w:sz w:val="28"/>
        </w:rPr>
        <w:t>Bedtime for Sweet Creatures by Nikki Grimes; pictures by Elizabeth Zunon BR023198</w:t>
      </w:r>
      <w:r w:rsidRPr="009451F7">
        <w:rPr>
          <w:rFonts w:ascii="Franklin Gothic Book" w:hAnsi="Franklin Gothic Book"/>
          <w:b/>
          <w:bCs/>
          <w:sz w:val="36"/>
          <w:szCs w:val="28"/>
        </w:rPr>
        <w:t xml:space="preserve"> </w:t>
      </w:r>
      <w:r>
        <w:rPr>
          <w:rFonts w:ascii="Franklin Gothic Book" w:hAnsi="Franklin Gothic Book"/>
          <w:sz w:val="28"/>
          <w:szCs w:val="28"/>
        </w:rPr>
        <w:t>A beloved and very sleepy little boy resists his mother's efforts to put him to bed. PRINT/BRAILLE. For preschool-grade 2. 2020.</w:t>
      </w:r>
    </w:p>
    <w:p w:rsidR="00B1421B" w:rsidRDefault="00B1421B" w:rsidP="00B1421B">
      <w:pPr>
        <w:widowControl w:val="0"/>
        <w:rPr>
          <w:rFonts w:ascii="Franklin Gothic Book" w:hAnsi="Franklin Gothic Book"/>
          <w:sz w:val="28"/>
          <w:szCs w:val="28"/>
        </w:rPr>
      </w:pPr>
      <w:r w:rsidRPr="009451F7">
        <w:rPr>
          <w:rStyle w:val="Heading3Char"/>
          <w:color w:val="auto"/>
          <w:sz w:val="28"/>
        </w:rPr>
        <w:t>Big Papa and the Time Machine by Daniel Bernstrom; pictures by Shane Evans BR023199</w:t>
      </w:r>
      <w:r w:rsidRPr="009451F7">
        <w:rPr>
          <w:rFonts w:ascii="Franklin Gothic Book" w:hAnsi="Franklin Gothic Book"/>
          <w:b/>
          <w:bCs/>
          <w:sz w:val="36"/>
          <w:szCs w:val="28"/>
        </w:rPr>
        <w:t xml:space="preserve"> </w:t>
      </w:r>
      <w:r>
        <w:rPr>
          <w:rFonts w:ascii="Franklin Gothic Book" w:hAnsi="Franklin Gothic Book"/>
          <w:sz w:val="28"/>
          <w:szCs w:val="28"/>
        </w:rPr>
        <w:t>When a little boy is afraid to go to school, his grandfather Big Papa takes him in his time machine--a 1952 Ford--back to all of the times when he was scared in his life. PRINT/BRAILLE. For grades K-3. 2020.</w:t>
      </w:r>
    </w:p>
    <w:p w:rsidR="00B1421B" w:rsidRDefault="00117120" w:rsidP="00B1421B">
      <w:pPr>
        <w:spacing w:after="0" w:line="240" w:lineRule="auto"/>
        <w:rPr>
          <w:rFonts w:ascii="Times New Roman" w:hAnsi="Times New Roman" w:cs="Times New Roman"/>
          <w:sz w:val="24"/>
          <w:szCs w:val="24"/>
        </w:rPr>
      </w:pPr>
      <w:r>
        <w:rPr>
          <w:rFonts w:ascii="Times New Roman" w:hAnsi="Times New Roman" w:cs="Times New Roman"/>
          <w:sz w:val="24"/>
          <w:szCs w:val="24"/>
        </w:rPr>
        <w:pict>
          <v:rect id="_x0000_i1034" style="width:0;height:2.25pt" o:hralign="center" o:hrstd="t" o:hrnoshade="t" o:hr="t" fillcolor="black" stroked="f"/>
        </w:pict>
      </w:r>
    </w:p>
    <w:p w:rsidR="00B1421B" w:rsidRPr="009451F7" w:rsidRDefault="00B1421B" w:rsidP="009451F7">
      <w:pPr>
        <w:pStyle w:val="Heading2"/>
        <w:jc w:val="center"/>
        <w:rPr>
          <w:rFonts w:ascii="Franklin Gothic Book" w:hAnsi="Franklin Gothic Book" w:cs="Times New Roman"/>
          <w:color w:val="auto"/>
          <w:kern w:val="28"/>
          <w:sz w:val="32"/>
          <w14:cntxtAlts/>
        </w:rPr>
      </w:pPr>
      <w:r w:rsidRPr="009451F7">
        <w:rPr>
          <w:color w:val="auto"/>
          <w:sz w:val="32"/>
        </w:rPr>
        <w:t>New Wisconsin Titles Available</w:t>
      </w:r>
    </w:p>
    <w:p w:rsidR="00B1421B" w:rsidRDefault="00B1421B" w:rsidP="00B1421B">
      <w:pPr>
        <w:widowControl w:val="0"/>
        <w:rPr>
          <w:rFonts w:ascii="Franklin Gothic Book" w:hAnsi="Franklin Gothic Book"/>
          <w:sz w:val="28"/>
          <w:szCs w:val="28"/>
        </w:rPr>
      </w:pPr>
      <w:r>
        <w:rPr>
          <w:rFonts w:ascii="Franklin Gothic Book" w:hAnsi="Franklin Gothic Book"/>
          <w:sz w:val="28"/>
          <w:szCs w:val="28"/>
        </w:rPr>
        <w:t>ABLE (Audio &amp; Braille Literacy Enhancement) has produced more Wisconsin books for your reading pleasure. These titles are available on DB cartridges or on BARD.</w:t>
      </w:r>
    </w:p>
    <w:p w:rsidR="00B1421B" w:rsidRDefault="00B1421B" w:rsidP="00B1421B">
      <w:pPr>
        <w:widowControl w:val="0"/>
        <w:rPr>
          <w:rFonts w:ascii="Franklin Gothic Book" w:hAnsi="Franklin Gothic Book"/>
          <w:sz w:val="28"/>
          <w:szCs w:val="28"/>
        </w:rPr>
      </w:pPr>
      <w:r w:rsidRPr="009451F7">
        <w:rPr>
          <w:rStyle w:val="Heading3Char"/>
          <w:color w:val="auto"/>
          <w:sz w:val="28"/>
        </w:rPr>
        <w:t>As My Parents Age: Reflections on Life, Love, and Change by Chynthia Ruchti DBC15449</w:t>
      </w:r>
      <w:r>
        <w:rPr>
          <w:rFonts w:ascii="Franklin Gothic Book" w:hAnsi="Franklin Gothic Book"/>
          <w:b/>
          <w:bCs/>
          <w:sz w:val="28"/>
          <w:szCs w:val="28"/>
        </w:rPr>
        <w:t xml:space="preserve"> </w:t>
      </w:r>
      <w:r>
        <w:rPr>
          <w:rFonts w:ascii="Franklin Gothic Book" w:hAnsi="Franklin Gothic Book"/>
          <w:sz w:val="28"/>
          <w:szCs w:val="28"/>
        </w:rPr>
        <w:t>Collecting anecdotes and recollections from others, author Cynthia Ruchti explores the challenges and joys associated with caring for aging parents from a Christian perspective. Adult.</w:t>
      </w:r>
    </w:p>
    <w:p w:rsidR="00B1421B" w:rsidRDefault="00B1421B" w:rsidP="00B1421B">
      <w:pPr>
        <w:widowControl w:val="0"/>
        <w:rPr>
          <w:rFonts w:ascii="Franklin Gothic Book" w:hAnsi="Franklin Gothic Book"/>
          <w:sz w:val="28"/>
          <w:szCs w:val="28"/>
        </w:rPr>
      </w:pPr>
      <w:r w:rsidRPr="009451F7">
        <w:rPr>
          <w:rStyle w:val="Heading3Char"/>
          <w:color w:val="auto"/>
          <w:sz w:val="28"/>
        </w:rPr>
        <w:t>By the Grace of God and You: A Chair Does Not a Person Make by Carol Schaufel and LK Kelley DBC08340</w:t>
      </w:r>
      <w:r w:rsidRPr="009451F7">
        <w:rPr>
          <w:rFonts w:ascii="Franklin Gothic Book" w:hAnsi="Franklin Gothic Book"/>
          <w:b/>
          <w:bCs/>
          <w:sz w:val="36"/>
          <w:szCs w:val="28"/>
        </w:rPr>
        <w:t xml:space="preserve"> </w:t>
      </w:r>
      <w:r>
        <w:rPr>
          <w:rFonts w:ascii="Franklin Gothic Book" w:hAnsi="Franklin Gothic Book"/>
          <w:sz w:val="28"/>
          <w:szCs w:val="28"/>
        </w:rPr>
        <w:t>Carol Schaufel is a woman who achieved great things despite having a physical disability. This empowering book details the highs and lows of a person who overcame great odds. Adult. Unrated.</w:t>
      </w:r>
    </w:p>
    <w:p w:rsidR="00B1421B" w:rsidRPr="009451F7" w:rsidRDefault="00B1421B" w:rsidP="009451F7">
      <w:pPr>
        <w:pStyle w:val="Heading3"/>
        <w:rPr>
          <w:color w:val="auto"/>
          <w:sz w:val="28"/>
        </w:rPr>
      </w:pPr>
      <w:r w:rsidRPr="009451F7">
        <w:rPr>
          <w:color w:val="auto"/>
          <w:sz w:val="28"/>
        </w:rPr>
        <w:t>A City at War: Milwaukee Labor During World War II by Richard L. Pifer DBC08265</w:t>
      </w:r>
    </w:p>
    <w:p w:rsidR="00B1421B" w:rsidRDefault="00B1421B" w:rsidP="00B1421B">
      <w:pPr>
        <w:widowControl w:val="0"/>
        <w:rPr>
          <w:rFonts w:ascii="Franklin Gothic Book" w:hAnsi="Franklin Gothic Book"/>
          <w:sz w:val="28"/>
          <w:szCs w:val="28"/>
        </w:rPr>
      </w:pPr>
      <w:r>
        <w:rPr>
          <w:rFonts w:ascii="Franklin Gothic Book" w:hAnsi="Franklin Gothic Book"/>
          <w:sz w:val="28"/>
          <w:szCs w:val="28"/>
        </w:rPr>
        <w:t xml:space="preserve">In this book, author Richard L. Pifer examines Milwaukee's labor movement during World War II. Special attention is given to the experiences of women, </w:t>
      </w:r>
      <w:r>
        <w:rPr>
          <w:rFonts w:ascii="Franklin Gothic Book" w:hAnsi="Franklin Gothic Book"/>
          <w:sz w:val="28"/>
          <w:szCs w:val="28"/>
        </w:rPr>
        <w:lastRenderedPageBreak/>
        <w:t>union leaders, and labor organizations of the time. Adult. Unrated.</w:t>
      </w:r>
    </w:p>
    <w:p w:rsidR="00B1421B" w:rsidRDefault="00B1421B" w:rsidP="00B1421B">
      <w:pPr>
        <w:widowControl w:val="0"/>
        <w:rPr>
          <w:rFonts w:ascii="Franklin Gothic Book" w:hAnsi="Franklin Gothic Book"/>
          <w:sz w:val="28"/>
          <w:szCs w:val="28"/>
        </w:rPr>
      </w:pPr>
      <w:r w:rsidRPr="009451F7">
        <w:rPr>
          <w:rStyle w:val="Heading3Char"/>
          <w:color w:val="auto"/>
          <w:sz w:val="28"/>
        </w:rPr>
        <w:t>The Civilian Conservation Corps in Wisconsin: Nature’s Army at Work by Jerold W. Apps DBC15492</w:t>
      </w:r>
      <w:r w:rsidRPr="009451F7">
        <w:rPr>
          <w:rFonts w:ascii="Franklin Gothic Book" w:hAnsi="Franklin Gothic Book"/>
          <w:b/>
          <w:bCs/>
          <w:sz w:val="36"/>
          <w:szCs w:val="28"/>
        </w:rPr>
        <w:t xml:space="preserve"> </w:t>
      </w:r>
      <w:r>
        <w:rPr>
          <w:rFonts w:ascii="Franklin Gothic Book" w:hAnsi="Franklin Gothic Book"/>
          <w:sz w:val="28"/>
          <w:szCs w:val="28"/>
        </w:rPr>
        <w:t>Apps chronicles the Depression Era work program and how it benefited Wisconsin. His choice of characters paints an enjoyable picture of the lives of a bygone era and the contributions they made to nature rehabilitation which Wisconsinites enjoy to this day. "The CCC in Wisconsin" is for a reader looking to learn more about the work program and how many parks like the UW Arboretum came to be. Adult.</w:t>
      </w:r>
    </w:p>
    <w:p w:rsidR="00B1421B" w:rsidRDefault="00B1421B" w:rsidP="00B1421B">
      <w:pPr>
        <w:widowControl w:val="0"/>
        <w:rPr>
          <w:rFonts w:ascii="Franklin Gothic Book" w:hAnsi="Franklin Gothic Book"/>
          <w:sz w:val="28"/>
          <w:szCs w:val="28"/>
        </w:rPr>
      </w:pPr>
      <w:r w:rsidRPr="009451F7">
        <w:rPr>
          <w:rStyle w:val="Heading3Char"/>
          <w:color w:val="auto"/>
          <w:sz w:val="28"/>
        </w:rPr>
        <w:t>A Crowded Hour: Milwaukee During the Great War, 1917-1918 by Kevin J. Abing DBC08318</w:t>
      </w:r>
      <w:r w:rsidRPr="009451F7">
        <w:rPr>
          <w:rFonts w:ascii="Franklin Gothic Book" w:hAnsi="Franklin Gothic Book"/>
          <w:b/>
          <w:bCs/>
          <w:sz w:val="36"/>
          <w:szCs w:val="28"/>
        </w:rPr>
        <w:t xml:space="preserve"> </w:t>
      </w:r>
      <w:r>
        <w:rPr>
          <w:rFonts w:ascii="Franklin Gothic Book" w:hAnsi="Franklin Gothic Book"/>
          <w:sz w:val="28"/>
          <w:szCs w:val="28"/>
        </w:rPr>
        <w:t>Kevin J. Abing explores the social, political, and economic conditions of Milwaukee during and after World War I. Adult. Unrated.</w:t>
      </w:r>
    </w:p>
    <w:p w:rsidR="00B1421B" w:rsidRDefault="00B1421B" w:rsidP="00B1421B">
      <w:pPr>
        <w:widowControl w:val="0"/>
        <w:rPr>
          <w:rFonts w:ascii="Franklin Gothic Book" w:hAnsi="Franklin Gothic Book"/>
          <w:sz w:val="28"/>
          <w:szCs w:val="28"/>
        </w:rPr>
      </w:pPr>
      <w:r w:rsidRPr="009451F7">
        <w:rPr>
          <w:rStyle w:val="Heading3Char"/>
          <w:color w:val="auto"/>
          <w:sz w:val="28"/>
        </w:rPr>
        <w:t>Death in Cold Water by Patricia Skalka DBC15443</w:t>
      </w:r>
      <w:r w:rsidRPr="009451F7">
        <w:rPr>
          <w:rFonts w:ascii="Franklin Gothic Book" w:hAnsi="Franklin Gothic Book"/>
          <w:b/>
          <w:bCs/>
          <w:sz w:val="36"/>
          <w:szCs w:val="28"/>
        </w:rPr>
        <w:t xml:space="preserve"> </w:t>
      </w:r>
      <w:r>
        <w:rPr>
          <w:rFonts w:ascii="Franklin Gothic Book" w:hAnsi="Franklin Gothic Book"/>
          <w:sz w:val="28"/>
          <w:szCs w:val="28"/>
        </w:rPr>
        <w:t>Gerald Sneider, a self-made man, has gone missing after leaving a Packer game. Amid ransom demands, greedy relatives, and the FBI, Sheriff Cubiak has to rely on his instincts to solve the case. Book 3 in the Dave Cubiak Door County Mystery series. Adult. Unrated.</w:t>
      </w:r>
    </w:p>
    <w:p w:rsidR="00B1421B" w:rsidRDefault="00B1421B" w:rsidP="00B1421B">
      <w:pPr>
        <w:widowControl w:val="0"/>
        <w:rPr>
          <w:rFonts w:ascii="Franklin Gothic Book" w:hAnsi="Franklin Gothic Book"/>
          <w:sz w:val="28"/>
          <w:szCs w:val="28"/>
        </w:rPr>
      </w:pPr>
      <w:r w:rsidRPr="009451F7">
        <w:rPr>
          <w:rStyle w:val="Heading3Char"/>
          <w:color w:val="auto"/>
          <w:sz w:val="28"/>
        </w:rPr>
        <w:t>Death Rides the Ferry by Patricia Skalka DBC15444</w:t>
      </w:r>
      <w:r w:rsidRPr="009451F7">
        <w:rPr>
          <w:rFonts w:ascii="Franklin Gothic Book" w:hAnsi="Franklin Gothic Book"/>
          <w:b/>
          <w:bCs/>
          <w:sz w:val="36"/>
          <w:szCs w:val="28"/>
        </w:rPr>
        <w:t xml:space="preserve"> </w:t>
      </w:r>
      <w:r>
        <w:rPr>
          <w:rFonts w:ascii="Franklin Gothic Book" w:hAnsi="Franklin Gothic Book"/>
          <w:sz w:val="28"/>
          <w:szCs w:val="28"/>
        </w:rPr>
        <w:t>The Viola da Gamba Music Festival is in full swing when an unknown woman is found dead on a ferry crossing Death's Door strait. It's up to Sheriff Dave Cubiak to piece together the clues to untangle her history and solve the mystery of the yellow viol. Murder, kidnapping, and false identities abound in Patricia Skalka's action-packed fourth installment</w:t>
      </w:r>
      <w:r>
        <w:rPr>
          <w:rFonts w:ascii="Franklin Gothic Book" w:hAnsi="Franklin Gothic Book"/>
          <w:b/>
          <w:bCs/>
          <w:sz w:val="28"/>
          <w:szCs w:val="28"/>
        </w:rPr>
        <w:t xml:space="preserve"> </w:t>
      </w:r>
      <w:r>
        <w:rPr>
          <w:rFonts w:ascii="Franklin Gothic Book" w:hAnsi="Franklin Gothic Book"/>
          <w:sz w:val="28"/>
          <w:szCs w:val="28"/>
        </w:rPr>
        <w:t>of the Dave Cubiak Door County Mystery series. Adult. Unrated.</w:t>
      </w:r>
    </w:p>
    <w:p w:rsidR="00B1421B" w:rsidRDefault="00B1421B" w:rsidP="00B1421B">
      <w:pPr>
        <w:widowControl w:val="0"/>
        <w:rPr>
          <w:rFonts w:ascii="Franklin Gothic Book" w:hAnsi="Franklin Gothic Book"/>
          <w:sz w:val="28"/>
          <w:szCs w:val="28"/>
        </w:rPr>
      </w:pPr>
      <w:r w:rsidRPr="009451F7">
        <w:rPr>
          <w:rStyle w:val="Heading3Char"/>
          <w:color w:val="auto"/>
          <w:sz w:val="28"/>
        </w:rPr>
        <w:t>Death By the Bay by Patricia Skalka DBC15456</w:t>
      </w:r>
      <w:r w:rsidRPr="009451F7">
        <w:rPr>
          <w:rFonts w:ascii="Franklin Gothic Book" w:hAnsi="Franklin Gothic Book"/>
          <w:b/>
          <w:bCs/>
          <w:sz w:val="36"/>
          <w:szCs w:val="28"/>
        </w:rPr>
        <w:t xml:space="preserve"> </w:t>
      </w:r>
      <w:r>
        <w:rPr>
          <w:rFonts w:ascii="Franklin Gothic Book" w:hAnsi="Franklin Gothic Book"/>
          <w:sz w:val="28"/>
          <w:szCs w:val="28"/>
        </w:rPr>
        <w:t>Sheriff Dave Cubiak investigates possible murders at a medical conference in Door County. Past and present collide as long-forgotten secrets become unearthed. Book 5 in the Dave Cubiak Door County Mystery series. Adult. Unrated.</w:t>
      </w:r>
    </w:p>
    <w:p w:rsidR="00B1421B" w:rsidRDefault="00B1421B" w:rsidP="00B1421B">
      <w:pPr>
        <w:widowControl w:val="0"/>
        <w:rPr>
          <w:rFonts w:ascii="Franklin Gothic Book" w:hAnsi="Franklin Gothic Book"/>
          <w:sz w:val="28"/>
          <w:szCs w:val="28"/>
        </w:rPr>
      </w:pPr>
      <w:r w:rsidRPr="009451F7">
        <w:rPr>
          <w:rStyle w:val="Heading3Char"/>
          <w:color w:val="auto"/>
          <w:sz w:val="28"/>
        </w:rPr>
        <w:t>Farm Girl: A Wisconsin Memoir by Beuna Coburn Carlson DBC15505</w:t>
      </w:r>
      <w:r w:rsidRPr="009451F7">
        <w:rPr>
          <w:rFonts w:ascii="Franklin Gothic Book" w:hAnsi="Franklin Gothic Book"/>
          <w:b/>
          <w:bCs/>
          <w:sz w:val="36"/>
          <w:szCs w:val="28"/>
        </w:rPr>
        <w:t xml:space="preserve"> </w:t>
      </w:r>
      <w:r>
        <w:rPr>
          <w:rFonts w:ascii="Franklin Gothic Book" w:hAnsi="Franklin Gothic Book"/>
          <w:sz w:val="28"/>
          <w:szCs w:val="28"/>
        </w:rPr>
        <w:t xml:space="preserve">In this heartfelt memoir, Beuna Coburn Carlson shares many stories of her youth growing up on a farm in western Wisconsin during the Great Depression. With vivid anecdotes, often surrounding places, people, or things associated with her youth, Beuna shares lessons she'd learned from her parents, brothers, </w:t>
      </w:r>
      <w:r>
        <w:rPr>
          <w:rFonts w:ascii="Franklin Gothic Book" w:hAnsi="Franklin Gothic Book"/>
          <w:sz w:val="28"/>
          <w:szCs w:val="28"/>
        </w:rPr>
        <w:lastRenderedPageBreak/>
        <w:t>sisters, and her rural community which helped shape her life. Adult.</w:t>
      </w:r>
    </w:p>
    <w:p w:rsidR="00B1421B" w:rsidRDefault="00B1421B" w:rsidP="00B1421B">
      <w:pPr>
        <w:widowControl w:val="0"/>
        <w:rPr>
          <w:rFonts w:ascii="Franklin Gothic Book" w:hAnsi="Franklin Gothic Book"/>
          <w:sz w:val="28"/>
          <w:szCs w:val="28"/>
        </w:rPr>
      </w:pPr>
      <w:r w:rsidRPr="009451F7">
        <w:rPr>
          <w:rStyle w:val="Heading3Char"/>
          <w:color w:val="auto"/>
          <w:sz w:val="28"/>
        </w:rPr>
        <w:t>Figure Eight: A Northern Lakes Mystery by Jeff Nania DBC15503</w:t>
      </w:r>
      <w:r w:rsidRPr="009451F7">
        <w:rPr>
          <w:rFonts w:ascii="Franklin Gothic Book" w:hAnsi="Franklin Gothic Book"/>
          <w:b/>
          <w:bCs/>
          <w:sz w:val="36"/>
          <w:szCs w:val="28"/>
        </w:rPr>
        <w:t xml:space="preserve"> </w:t>
      </w:r>
      <w:r>
        <w:rPr>
          <w:rFonts w:ascii="Franklin Gothic Book" w:hAnsi="Franklin Gothic Book"/>
          <w:sz w:val="28"/>
          <w:szCs w:val="28"/>
        </w:rPr>
        <w:t>Fate brings accomplished law enforcement officer John Cabrelli back to the Northern Wisconsin town where he spent most of his youth. Little does he know that trouble is ready to find him once he returns. Book 1 in the Northern Lakes Mystery series. Adult. Unrated.</w:t>
      </w:r>
    </w:p>
    <w:p w:rsidR="00B1421B" w:rsidRDefault="00B1421B" w:rsidP="00B1421B">
      <w:pPr>
        <w:widowControl w:val="0"/>
        <w:rPr>
          <w:rFonts w:ascii="Franklin Gothic Book" w:hAnsi="Franklin Gothic Book"/>
          <w:sz w:val="28"/>
          <w:szCs w:val="28"/>
        </w:rPr>
      </w:pPr>
      <w:r w:rsidRPr="009451F7">
        <w:rPr>
          <w:rStyle w:val="Heading3Char"/>
          <w:color w:val="auto"/>
          <w:sz w:val="28"/>
        </w:rPr>
        <w:t>LGBT Milwaukee by Michail Takach; foreword by Don Schwamb DBC08289</w:t>
      </w:r>
      <w:r w:rsidRPr="009451F7">
        <w:rPr>
          <w:rFonts w:ascii="Franklin Gothic Book" w:hAnsi="Franklin Gothic Book"/>
          <w:b/>
          <w:bCs/>
          <w:sz w:val="36"/>
          <w:szCs w:val="28"/>
        </w:rPr>
        <w:t xml:space="preserve"> </w:t>
      </w:r>
      <w:r>
        <w:rPr>
          <w:rFonts w:ascii="Franklin Gothic Book" w:hAnsi="Franklin Gothic Book"/>
          <w:sz w:val="28"/>
          <w:szCs w:val="28"/>
        </w:rPr>
        <w:t>Author Michael Takach takes an in-depth look at Milwaukee’s rich history of LGBTQ culture and nightlife over the past 75 years. Unrated.</w:t>
      </w:r>
    </w:p>
    <w:p w:rsidR="00B1421B" w:rsidRDefault="00B1421B" w:rsidP="00B1421B">
      <w:pPr>
        <w:widowControl w:val="0"/>
        <w:rPr>
          <w:rFonts w:ascii="Franklin Gothic Book" w:hAnsi="Franklin Gothic Book"/>
          <w:sz w:val="28"/>
          <w:szCs w:val="28"/>
        </w:rPr>
      </w:pPr>
      <w:r w:rsidRPr="009451F7">
        <w:rPr>
          <w:rStyle w:val="Heading3Char"/>
          <w:color w:val="auto"/>
          <w:sz w:val="28"/>
        </w:rPr>
        <w:t>The Making of Pioneer Wisconsin: Voices of Early Settlers by Michael E. Stevens DBC15460</w:t>
      </w:r>
      <w:r w:rsidRPr="009451F7">
        <w:rPr>
          <w:rFonts w:ascii="Franklin Gothic Book" w:hAnsi="Franklin Gothic Book"/>
          <w:b/>
          <w:bCs/>
          <w:sz w:val="36"/>
          <w:szCs w:val="28"/>
        </w:rPr>
        <w:t xml:space="preserve"> </w:t>
      </w:r>
      <w:r>
        <w:rPr>
          <w:rFonts w:ascii="Franklin Gothic Book" w:hAnsi="Franklin Gothic Book"/>
          <w:sz w:val="28"/>
          <w:szCs w:val="28"/>
        </w:rPr>
        <w:t>Stevens offers first-hand accounts of what life was like in Wisconsin in the mid-19th century. Put into historical context by the author, this book offers a glimpse into the state's early days. Adult. Unrated.</w:t>
      </w:r>
    </w:p>
    <w:p w:rsidR="00B1421B" w:rsidRPr="009451F7" w:rsidRDefault="00B1421B" w:rsidP="009451F7">
      <w:pPr>
        <w:pStyle w:val="Heading3"/>
        <w:rPr>
          <w:color w:val="auto"/>
          <w:sz w:val="28"/>
        </w:rPr>
      </w:pPr>
      <w:r w:rsidRPr="009451F7">
        <w:rPr>
          <w:color w:val="auto"/>
          <w:sz w:val="28"/>
        </w:rPr>
        <w:t>Milwaukee in the 1930s: A Federal Writers Project City Guide by Beverly J.K. Buenker and editor John D. Buenker DBC08256</w:t>
      </w:r>
    </w:p>
    <w:p w:rsidR="00B1421B" w:rsidRDefault="00B1421B" w:rsidP="00B1421B">
      <w:pPr>
        <w:widowControl w:val="0"/>
        <w:rPr>
          <w:rFonts w:ascii="Franklin Gothic Book" w:hAnsi="Franklin Gothic Book"/>
          <w:sz w:val="28"/>
          <w:szCs w:val="28"/>
        </w:rPr>
      </w:pPr>
      <w:r>
        <w:rPr>
          <w:rFonts w:ascii="Franklin Gothic Book" w:hAnsi="Franklin Gothic Book"/>
          <w:sz w:val="28"/>
          <w:szCs w:val="28"/>
        </w:rPr>
        <w:t>"Milwaukee in the 1930s" is a trip back to a vital time in the American century.  Originally created as a federal works project, the book gives a unique view of a Midwestern city, its past, present, and future. Adult.</w:t>
      </w:r>
    </w:p>
    <w:p w:rsidR="00B1421B" w:rsidRDefault="00B1421B" w:rsidP="00B1421B">
      <w:pPr>
        <w:widowControl w:val="0"/>
        <w:rPr>
          <w:rFonts w:ascii="Franklin Gothic Book" w:hAnsi="Franklin Gothic Book"/>
          <w:sz w:val="28"/>
          <w:szCs w:val="28"/>
        </w:rPr>
      </w:pPr>
      <w:r w:rsidRPr="009451F7">
        <w:rPr>
          <w:rStyle w:val="Heading3Char"/>
          <w:color w:val="auto"/>
          <w:sz w:val="28"/>
        </w:rPr>
        <w:t>Place Names of Wisconsin by Edward Callary DBC08253</w:t>
      </w:r>
      <w:r w:rsidRPr="009451F7">
        <w:rPr>
          <w:rFonts w:ascii="Franklin Gothic Book" w:hAnsi="Franklin Gothic Book"/>
          <w:b/>
          <w:bCs/>
          <w:sz w:val="36"/>
          <w:szCs w:val="28"/>
        </w:rPr>
        <w:t xml:space="preserve"> </w:t>
      </w:r>
      <w:r>
        <w:rPr>
          <w:rFonts w:ascii="Franklin Gothic Book" w:hAnsi="Franklin Gothic Book"/>
          <w:sz w:val="28"/>
          <w:szCs w:val="28"/>
        </w:rPr>
        <w:t>This alphabetical guide includes the stories behind the names of more than two thousand Wisconsin counties, towns, cities, and villages. Adult.</w:t>
      </w:r>
    </w:p>
    <w:p w:rsidR="00B1421B" w:rsidRDefault="00B1421B" w:rsidP="00B1421B">
      <w:pPr>
        <w:widowControl w:val="0"/>
        <w:rPr>
          <w:rFonts w:ascii="Franklin Gothic Book" w:hAnsi="Franklin Gothic Book"/>
          <w:sz w:val="28"/>
          <w:szCs w:val="28"/>
        </w:rPr>
      </w:pPr>
      <w:r w:rsidRPr="009451F7">
        <w:rPr>
          <w:rStyle w:val="Heading3Char"/>
          <w:color w:val="auto"/>
          <w:sz w:val="28"/>
        </w:rPr>
        <w:t>Population: 485: Meeting Your Neighbors One Siren at a Time by Michael Perry DBC15442</w:t>
      </w:r>
      <w:r>
        <w:rPr>
          <w:rFonts w:ascii="Franklin Gothic Book" w:hAnsi="Franklin Gothic Book"/>
          <w:b/>
          <w:bCs/>
          <w:sz w:val="28"/>
          <w:szCs w:val="28"/>
        </w:rPr>
        <w:t xml:space="preserve"> </w:t>
      </w:r>
      <w:r>
        <w:rPr>
          <w:rFonts w:ascii="Franklin Gothic Book" w:hAnsi="Franklin Gothic Book"/>
          <w:sz w:val="28"/>
          <w:szCs w:val="28"/>
        </w:rPr>
        <w:t>Michael Perry documents his journey as a volunteer firefighter in the small Wisconsin town of New Auburn. Ruminations and meditations tie together unique characters and detailed accounts of his responses to all types of emergencies in a small town that is anything but dull. Adult. Unrated.</w:t>
      </w:r>
    </w:p>
    <w:p w:rsidR="00B1421B" w:rsidRDefault="00B1421B" w:rsidP="00B1421B">
      <w:pPr>
        <w:widowControl w:val="0"/>
        <w:rPr>
          <w:rFonts w:ascii="Franklin Gothic Book" w:hAnsi="Franklin Gothic Book"/>
          <w:sz w:val="28"/>
          <w:szCs w:val="28"/>
        </w:rPr>
      </w:pPr>
      <w:r w:rsidRPr="009451F7">
        <w:rPr>
          <w:rStyle w:val="Heading3Char"/>
          <w:color w:val="auto"/>
          <w:sz w:val="28"/>
        </w:rPr>
        <w:t>Settlin’: Stories of Madison’s Early African American Families by Muriel Simms DBC15480</w:t>
      </w:r>
      <w:r w:rsidRPr="009451F7">
        <w:rPr>
          <w:rFonts w:ascii="Franklin Gothic Book" w:hAnsi="Franklin Gothic Book"/>
          <w:b/>
          <w:bCs/>
          <w:sz w:val="36"/>
          <w:szCs w:val="28"/>
        </w:rPr>
        <w:t xml:space="preserve"> </w:t>
      </w:r>
      <w:r>
        <w:rPr>
          <w:rFonts w:ascii="Franklin Gothic Book" w:hAnsi="Franklin Gothic Book"/>
          <w:sz w:val="28"/>
          <w:szCs w:val="28"/>
        </w:rPr>
        <w:t xml:space="preserve">This collection of oral histories is told by the relatives of the earliest black settlers in Madison, Wisconsin. Many share stories of community in the south side neighborhood called the Greenbush where they persevered </w:t>
      </w:r>
      <w:r>
        <w:rPr>
          <w:rFonts w:ascii="Franklin Gothic Book" w:hAnsi="Franklin Gothic Book"/>
          <w:sz w:val="28"/>
          <w:szCs w:val="28"/>
        </w:rPr>
        <w:lastRenderedPageBreak/>
        <w:t>while facing racist housing and work discrimination. Others tell stories of success, raising families, and running businesses in this deeply personal collection of oral histories. Adult.</w:t>
      </w:r>
    </w:p>
    <w:p w:rsidR="00B1421B" w:rsidRDefault="00B1421B" w:rsidP="00B1421B">
      <w:pPr>
        <w:widowControl w:val="0"/>
        <w:rPr>
          <w:rFonts w:ascii="Franklin Gothic Book" w:hAnsi="Franklin Gothic Book"/>
          <w:sz w:val="28"/>
          <w:szCs w:val="28"/>
        </w:rPr>
      </w:pPr>
      <w:r w:rsidRPr="009451F7">
        <w:rPr>
          <w:rStyle w:val="Heading3Char"/>
          <w:color w:val="auto"/>
          <w:sz w:val="28"/>
        </w:rPr>
        <w:t>Taking Flight: a History of Birds and People in the Heart of America by Michael Edmonds DBC15465</w:t>
      </w:r>
      <w:r w:rsidRPr="009451F7">
        <w:rPr>
          <w:rFonts w:ascii="Franklin Gothic Book" w:hAnsi="Franklin Gothic Book"/>
          <w:b/>
          <w:bCs/>
          <w:sz w:val="36"/>
          <w:szCs w:val="28"/>
        </w:rPr>
        <w:t xml:space="preserve"> </w:t>
      </w:r>
      <w:r>
        <w:rPr>
          <w:rFonts w:ascii="Franklin Gothic Book" w:hAnsi="Franklin Gothic Book"/>
          <w:sz w:val="28"/>
          <w:szCs w:val="28"/>
        </w:rPr>
        <w:t>"Taking Flight" is an examination of the history of birds throughout the Midwest. Michael Edmonds discusses their significance throughout history as spiritual guides for Native Americans, how explorers and scientists began their taxonomy, their unfortunate decline due to over-hunting, and their subsequent protections. "Taking Flight" is a book for a birder looking to learn more about the history of our winged friends and our relationship with them. Adult.</w:t>
      </w:r>
    </w:p>
    <w:p w:rsidR="00B1421B" w:rsidRDefault="00B1421B" w:rsidP="00B1421B">
      <w:pPr>
        <w:widowControl w:val="0"/>
        <w:rPr>
          <w:rFonts w:ascii="Franklin Gothic Book" w:hAnsi="Franklin Gothic Book"/>
          <w:sz w:val="28"/>
          <w:szCs w:val="28"/>
        </w:rPr>
      </w:pPr>
      <w:r w:rsidRPr="009451F7">
        <w:rPr>
          <w:rStyle w:val="Heading3Char"/>
          <w:color w:val="auto"/>
          <w:sz w:val="28"/>
        </w:rPr>
        <w:t>The Wisconsin Story: 150 People, Places, and Turning Points That Shaped the Badger State by Dennis McCann and the Wisconsin Historical Society DBC15461</w:t>
      </w:r>
      <w:r w:rsidRPr="009451F7">
        <w:rPr>
          <w:rFonts w:ascii="Franklin Gothic Book" w:hAnsi="Franklin Gothic Book"/>
          <w:b/>
          <w:bCs/>
          <w:sz w:val="36"/>
          <w:szCs w:val="28"/>
        </w:rPr>
        <w:t xml:space="preserve"> </w:t>
      </w:r>
      <w:r>
        <w:rPr>
          <w:rFonts w:ascii="Franklin Gothic Book" w:hAnsi="Franklin Gothic Book"/>
          <w:sz w:val="28"/>
          <w:szCs w:val="28"/>
        </w:rPr>
        <w:t>This series of short historical anecdotes gives the reader a clear snapshot of the state of Wisconsin's unique people and places, and their connection and contributions to Wisconsin and the United States. Longtime journalist Dennis McCann hits all the right notes in this tale of the Badger State, offering a fun and informative read for anyone looking for a place to start in learning about Wisconsin's rich history. Adult.</w:t>
      </w:r>
    </w:p>
    <w:p w:rsidR="00B1421B" w:rsidRDefault="00B1421B" w:rsidP="00B1421B">
      <w:pPr>
        <w:widowControl w:val="0"/>
        <w:rPr>
          <w:rFonts w:ascii="Calibri" w:hAnsi="Calibri"/>
          <w:sz w:val="20"/>
          <w:szCs w:val="20"/>
        </w:rPr>
      </w:pPr>
      <w:r>
        <w:t> </w:t>
      </w:r>
    </w:p>
    <w:p w:rsidR="00966BCB" w:rsidRDefault="00966BCB" w:rsidP="00107613">
      <w:pPr>
        <w:pStyle w:val="Heading2"/>
      </w:pPr>
      <w:r w:rsidRPr="00107613">
        <w:rPr>
          <w:color w:val="auto"/>
          <w:sz w:val="32"/>
        </w:rPr>
        <w:t>2021 Holiday &amp; Post Office Closings</w:t>
      </w:r>
      <w:r>
        <w:t xml:space="preserve"> </w:t>
      </w:r>
    </w:p>
    <w:p w:rsidR="00107613" w:rsidRDefault="00966BCB" w:rsidP="00107613">
      <w:pPr>
        <w:pStyle w:val="Heading3"/>
        <w:numPr>
          <w:ilvl w:val="0"/>
          <w:numId w:val="1"/>
        </w:numPr>
        <w:rPr>
          <w:color w:val="auto"/>
          <w:sz w:val="28"/>
        </w:rPr>
      </w:pPr>
      <w:r w:rsidRPr="00107613">
        <w:rPr>
          <w:color w:val="auto"/>
          <w:sz w:val="28"/>
        </w:rPr>
        <w:t>September 6, Monday (Labor Day)</w:t>
      </w:r>
    </w:p>
    <w:p w:rsidR="00107613" w:rsidRDefault="00966BCB" w:rsidP="00107613">
      <w:pPr>
        <w:pStyle w:val="Heading3"/>
        <w:numPr>
          <w:ilvl w:val="0"/>
          <w:numId w:val="1"/>
        </w:numPr>
        <w:rPr>
          <w:color w:val="auto"/>
          <w:sz w:val="28"/>
        </w:rPr>
      </w:pPr>
      <w:r w:rsidRPr="00107613">
        <w:rPr>
          <w:color w:val="auto"/>
          <w:sz w:val="28"/>
        </w:rPr>
        <w:t>October 11, Monday -No Mail (Columbus Day)</w:t>
      </w:r>
    </w:p>
    <w:p w:rsidR="00966BCB" w:rsidRPr="00107613" w:rsidRDefault="00966BCB" w:rsidP="00107613">
      <w:pPr>
        <w:pStyle w:val="Heading3"/>
        <w:numPr>
          <w:ilvl w:val="0"/>
          <w:numId w:val="1"/>
        </w:numPr>
        <w:rPr>
          <w:color w:val="auto"/>
          <w:sz w:val="28"/>
        </w:rPr>
      </w:pPr>
      <w:r w:rsidRPr="00107613">
        <w:rPr>
          <w:color w:val="auto"/>
          <w:sz w:val="28"/>
        </w:rPr>
        <w:t>November 11, Thursday- No Mail (Veterans’ Day)</w:t>
      </w:r>
    </w:p>
    <w:p w:rsidR="00966BCB" w:rsidRPr="00107613" w:rsidRDefault="00966BCB" w:rsidP="00107613">
      <w:pPr>
        <w:pStyle w:val="Heading3"/>
        <w:numPr>
          <w:ilvl w:val="0"/>
          <w:numId w:val="1"/>
        </w:numPr>
        <w:rPr>
          <w:color w:val="auto"/>
          <w:sz w:val="28"/>
        </w:rPr>
      </w:pPr>
      <w:r w:rsidRPr="00107613">
        <w:rPr>
          <w:color w:val="auto"/>
          <w:sz w:val="28"/>
        </w:rPr>
        <w:t>November 25-26, (Thanksgiving)</w:t>
      </w:r>
    </w:p>
    <w:p w:rsidR="00966BCB" w:rsidRPr="00107613" w:rsidRDefault="00966BCB" w:rsidP="00107613">
      <w:pPr>
        <w:pStyle w:val="Heading3"/>
        <w:numPr>
          <w:ilvl w:val="0"/>
          <w:numId w:val="1"/>
        </w:numPr>
        <w:rPr>
          <w:color w:val="auto"/>
          <w:sz w:val="28"/>
        </w:rPr>
      </w:pPr>
      <w:r w:rsidRPr="00107613">
        <w:rPr>
          <w:color w:val="auto"/>
          <w:sz w:val="28"/>
        </w:rPr>
        <w:t>December 24-27</w:t>
      </w:r>
      <w:r w:rsidR="00107613">
        <w:rPr>
          <w:color w:val="auto"/>
          <w:sz w:val="28"/>
        </w:rPr>
        <w:t>,</w:t>
      </w:r>
      <w:r w:rsidR="00493BA5">
        <w:rPr>
          <w:color w:val="auto"/>
          <w:sz w:val="28"/>
        </w:rPr>
        <w:t xml:space="preserve"> </w:t>
      </w:r>
      <w:r w:rsidRPr="00107613">
        <w:rPr>
          <w:color w:val="auto"/>
          <w:sz w:val="28"/>
        </w:rPr>
        <w:t>(Christmas)</w:t>
      </w:r>
    </w:p>
    <w:p w:rsidR="00966BCB" w:rsidRDefault="00966BCB" w:rsidP="00107613">
      <w:pPr>
        <w:pStyle w:val="Heading3"/>
        <w:numPr>
          <w:ilvl w:val="0"/>
          <w:numId w:val="1"/>
        </w:numPr>
        <w:rPr>
          <w:color w:val="auto"/>
          <w:sz w:val="28"/>
        </w:rPr>
      </w:pPr>
      <w:r w:rsidRPr="00107613">
        <w:rPr>
          <w:color w:val="auto"/>
          <w:sz w:val="28"/>
        </w:rPr>
        <w:t>December 31, 2020 (New Year</w:t>
      </w:r>
      <w:r w:rsidR="00107613">
        <w:rPr>
          <w:color w:val="auto"/>
          <w:sz w:val="28"/>
        </w:rPr>
        <w:t>’</w:t>
      </w:r>
      <w:r w:rsidRPr="00107613">
        <w:rPr>
          <w:color w:val="auto"/>
          <w:sz w:val="28"/>
        </w:rPr>
        <w:t>s Eve)</w:t>
      </w:r>
    </w:p>
    <w:p w:rsidR="00493BA5" w:rsidRDefault="00493BA5" w:rsidP="00493BA5"/>
    <w:p w:rsidR="00493BA5" w:rsidRPr="00493BA5" w:rsidRDefault="00493BA5" w:rsidP="00493BA5"/>
    <w:p w:rsidR="00B1421B" w:rsidRDefault="00966BCB" w:rsidP="00B1421B">
      <w:pPr>
        <w:widowControl w:val="0"/>
        <w:rPr>
          <w:rFonts w:ascii="Calibri" w:hAnsi="Calibri"/>
          <w:sz w:val="20"/>
          <w:szCs w:val="20"/>
        </w:rPr>
      </w:pPr>
      <w:r>
        <w:lastRenderedPageBreak/>
        <w:t> </w:t>
      </w:r>
      <w:r w:rsidR="00671165">
        <w:rPr>
          <w:rFonts w:ascii="Calibri" w:hAnsi="Calibri"/>
          <w:noProof/>
          <w:sz w:val="20"/>
          <w:szCs w:val="20"/>
        </w:rPr>
        <w:drawing>
          <wp:inline distT="0" distB="0" distL="0" distR="0">
            <wp:extent cx="3261090" cy="4882492"/>
            <wp:effectExtent l="0" t="0" r="0" b="0"/>
            <wp:docPr id="11" name="Picture 11" descr="Bulletin Board is available in large print, braille and audio editions, and is also available electronically via email and through NFB-Newsline, a newspaper by phone service.&#10;&#10;Wisconsin Talking Book and Braille Library (WTBBL)&#10;813 W Wells Street&#10;Milwaukee, WI 53233-1436&#10;&#10;1-800-242-8822 (in Wisconsin)&#10;1-414-286-3102 (Fax)&#10;wtbbl@milwaukee.gov (email)&#10;dpi.wi.gov/talkingbooks (website)" title="Statement about the newsletter available in different form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12">
                      <a:extLst>
                        <a:ext uri="{28A0092B-C50C-407E-A947-70E740481C1C}">
                          <a14:useLocalDpi xmlns:a14="http://schemas.microsoft.com/office/drawing/2010/main" val="0"/>
                        </a:ext>
                      </a:extLst>
                    </a:blip>
                    <a:stretch>
                      <a:fillRect/>
                    </a:stretch>
                  </pic:blipFill>
                  <pic:spPr>
                    <a:xfrm>
                      <a:off x="0" y="0"/>
                      <a:ext cx="3261090" cy="4882492"/>
                    </a:xfrm>
                    <a:prstGeom prst="rect">
                      <a:avLst/>
                    </a:prstGeom>
                  </pic:spPr>
                </pic:pic>
              </a:graphicData>
            </a:graphic>
          </wp:inline>
        </w:drawing>
      </w:r>
    </w:p>
    <w:sectPr w:rsidR="00B1421B" w:rsidSect="00FA24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0352F"/>
    <w:multiLevelType w:val="hybridMultilevel"/>
    <w:tmpl w:val="593E0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19D"/>
    <w:rsid w:val="00002A51"/>
    <w:rsid w:val="000D2087"/>
    <w:rsid w:val="00107613"/>
    <w:rsid w:val="00117120"/>
    <w:rsid w:val="0016799C"/>
    <w:rsid w:val="002E72C2"/>
    <w:rsid w:val="00377417"/>
    <w:rsid w:val="003F2010"/>
    <w:rsid w:val="00493BA5"/>
    <w:rsid w:val="004A419D"/>
    <w:rsid w:val="00671165"/>
    <w:rsid w:val="00773B39"/>
    <w:rsid w:val="00807BA8"/>
    <w:rsid w:val="009451F7"/>
    <w:rsid w:val="00966BCB"/>
    <w:rsid w:val="00A1345A"/>
    <w:rsid w:val="00B1421B"/>
    <w:rsid w:val="00BB63FB"/>
    <w:rsid w:val="00BD007A"/>
    <w:rsid w:val="00E12639"/>
    <w:rsid w:val="00FA2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34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134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1345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73B3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419D"/>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4A4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19D"/>
    <w:rPr>
      <w:rFonts w:ascii="Tahoma" w:hAnsi="Tahoma" w:cs="Tahoma"/>
      <w:sz w:val="16"/>
      <w:szCs w:val="16"/>
    </w:rPr>
  </w:style>
  <w:style w:type="paragraph" w:styleId="Caption">
    <w:name w:val="caption"/>
    <w:basedOn w:val="Normal"/>
    <w:next w:val="Normal"/>
    <w:uiPriority w:val="35"/>
    <w:unhideWhenUsed/>
    <w:qFormat/>
    <w:rsid w:val="004A419D"/>
    <w:pPr>
      <w:spacing w:line="240" w:lineRule="auto"/>
    </w:pPr>
    <w:rPr>
      <w:b/>
      <w:bCs/>
      <w:color w:val="4F81BD" w:themeColor="accent1"/>
      <w:sz w:val="18"/>
      <w:szCs w:val="18"/>
    </w:rPr>
  </w:style>
  <w:style w:type="paragraph" w:styleId="NoSpacing">
    <w:name w:val="No Spacing"/>
    <w:uiPriority w:val="1"/>
    <w:qFormat/>
    <w:rsid w:val="003F2010"/>
    <w:pPr>
      <w:spacing w:after="0" w:line="240" w:lineRule="auto"/>
    </w:pPr>
  </w:style>
  <w:style w:type="paragraph" w:customStyle="1" w:styleId="Style3">
    <w:name w:val="Style3"/>
    <w:basedOn w:val="Normal"/>
    <w:rsid w:val="003F2010"/>
    <w:pPr>
      <w:spacing w:after="120" w:line="285" w:lineRule="auto"/>
    </w:pPr>
    <w:rPr>
      <w:rFonts w:ascii="Franklin Gothic Book" w:eastAsia="Times New Roman" w:hAnsi="Franklin Gothic Book" w:cs="Times New Roman"/>
      <w:b/>
      <w:bCs/>
      <w:i/>
      <w:iCs/>
      <w:color w:val="000000"/>
      <w:kern w:val="28"/>
      <w:sz w:val="32"/>
      <w:szCs w:val="32"/>
      <w14:ligatures w14:val="standard"/>
      <w14:cntxtAlts/>
    </w:rPr>
  </w:style>
  <w:style w:type="character" w:customStyle="1" w:styleId="Heading1Char">
    <w:name w:val="Heading 1 Char"/>
    <w:basedOn w:val="DefaultParagraphFont"/>
    <w:link w:val="Heading1"/>
    <w:uiPriority w:val="9"/>
    <w:rsid w:val="00A1345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1345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1345A"/>
    <w:rPr>
      <w:color w:val="0000FF" w:themeColor="hyperlink"/>
      <w:u w:val="single"/>
    </w:rPr>
  </w:style>
  <w:style w:type="character" w:customStyle="1" w:styleId="Heading3Char">
    <w:name w:val="Heading 3 Char"/>
    <w:basedOn w:val="DefaultParagraphFont"/>
    <w:link w:val="Heading3"/>
    <w:uiPriority w:val="9"/>
    <w:rsid w:val="00A1345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73B39"/>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34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134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1345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73B3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419D"/>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4A4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19D"/>
    <w:rPr>
      <w:rFonts w:ascii="Tahoma" w:hAnsi="Tahoma" w:cs="Tahoma"/>
      <w:sz w:val="16"/>
      <w:szCs w:val="16"/>
    </w:rPr>
  </w:style>
  <w:style w:type="paragraph" w:styleId="Caption">
    <w:name w:val="caption"/>
    <w:basedOn w:val="Normal"/>
    <w:next w:val="Normal"/>
    <w:uiPriority w:val="35"/>
    <w:unhideWhenUsed/>
    <w:qFormat/>
    <w:rsid w:val="004A419D"/>
    <w:pPr>
      <w:spacing w:line="240" w:lineRule="auto"/>
    </w:pPr>
    <w:rPr>
      <w:b/>
      <w:bCs/>
      <w:color w:val="4F81BD" w:themeColor="accent1"/>
      <w:sz w:val="18"/>
      <w:szCs w:val="18"/>
    </w:rPr>
  </w:style>
  <w:style w:type="paragraph" w:styleId="NoSpacing">
    <w:name w:val="No Spacing"/>
    <w:uiPriority w:val="1"/>
    <w:qFormat/>
    <w:rsid w:val="003F2010"/>
    <w:pPr>
      <w:spacing w:after="0" w:line="240" w:lineRule="auto"/>
    </w:pPr>
  </w:style>
  <w:style w:type="paragraph" w:customStyle="1" w:styleId="Style3">
    <w:name w:val="Style3"/>
    <w:basedOn w:val="Normal"/>
    <w:rsid w:val="003F2010"/>
    <w:pPr>
      <w:spacing w:after="120" w:line="285" w:lineRule="auto"/>
    </w:pPr>
    <w:rPr>
      <w:rFonts w:ascii="Franklin Gothic Book" w:eastAsia="Times New Roman" w:hAnsi="Franklin Gothic Book" w:cs="Times New Roman"/>
      <w:b/>
      <w:bCs/>
      <w:i/>
      <w:iCs/>
      <w:color w:val="000000"/>
      <w:kern w:val="28"/>
      <w:sz w:val="32"/>
      <w:szCs w:val="32"/>
      <w14:ligatures w14:val="standard"/>
      <w14:cntxtAlts/>
    </w:rPr>
  </w:style>
  <w:style w:type="character" w:customStyle="1" w:styleId="Heading1Char">
    <w:name w:val="Heading 1 Char"/>
    <w:basedOn w:val="DefaultParagraphFont"/>
    <w:link w:val="Heading1"/>
    <w:uiPriority w:val="9"/>
    <w:rsid w:val="00A1345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1345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1345A"/>
    <w:rPr>
      <w:color w:val="0000FF" w:themeColor="hyperlink"/>
      <w:u w:val="single"/>
    </w:rPr>
  </w:style>
  <w:style w:type="character" w:customStyle="1" w:styleId="Heading3Char">
    <w:name w:val="Heading 3 Char"/>
    <w:basedOn w:val="DefaultParagraphFont"/>
    <w:link w:val="Heading3"/>
    <w:uiPriority w:val="9"/>
    <w:rsid w:val="00A1345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73B39"/>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69535">
      <w:bodyDiv w:val="1"/>
      <w:marLeft w:val="0"/>
      <w:marRight w:val="0"/>
      <w:marTop w:val="0"/>
      <w:marBottom w:val="0"/>
      <w:divBdr>
        <w:top w:val="none" w:sz="0" w:space="0" w:color="auto"/>
        <w:left w:val="none" w:sz="0" w:space="0" w:color="auto"/>
        <w:bottom w:val="none" w:sz="0" w:space="0" w:color="auto"/>
        <w:right w:val="none" w:sz="0" w:space="0" w:color="auto"/>
      </w:divBdr>
    </w:div>
    <w:div w:id="178931071">
      <w:bodyDiv w:val="1"/>
      <w:marLeft w:val="0"/>
      <w:marRight w:val="0"/>
      <w:marTop w:val="0"/>
      <w:marBottom w:val="0"/>
      <w:divBdr>
        <w:top w:val="none" w:sz="0" w:space="0" w:color="auto"/>
        <w:left w:val="none" w:sz="0" w:space="0" w:color="auto"/>
        <w:bottom w:val="none" w:sz="0" w:space="0" w:color="auto"/>
        <w:right w:val="none" w:sz="0" w:space="0" w:color="auto"/>
      </w:divBdr>
    </w:div>
    <w:div w:id="193422965">
      <w:bodyDiv w:val="1"/>
      <w:marLeft w:val="0"/>
      <w:marRight w:val="0"/>
      <w:marTop w:val="0"/>
      <w:marBottom w:val="0"/>
      <w:divBdr>
        <w:top w:val="none" w:sz="0" w:space="0" w:color="auto"/>
        <w:left w:val="none" w:sz="0" w:space="0" w:color="auto"/>
        <w:bottom w:val="none" w:sz="0" w:space="0" w:color="auto"/>
        <w:right w:val="none" w:sz="0" w:space="0" w:color="auto"/>
      </w:divBdr>
    </w:div>
    <w:div w:id="253438843">
      <w:bodyDiv w:val="1"/>
      <w:marLeft w:val="0"/>
      <w:marRight w:val="0"/>
      <w:marTop w:val="0"/>
      <w:marBottom w:val="0"/>
      <w:divBdr>
        <w:top w:val="none" w:sz="0" w:space="0" w:color="auto"/>
        <w:left w:val="none" w:sz="0" w:space="0" w:color="auto"/>
        <w:bottom w:val="none" w:sz="0" w:space="0" w:color="auto"/>
        <w:right w:val="none" w:sz="0" w:space="0" w:color="auto"/>
      </w:divBdr>
    </w:div>
    <w:div w:id="369494832">
      <w:bodyDiv w:val="1"/>
      <w:marLeft w:val="0"/>
      <w:marRight w:val="0"/>
      <w:marTop w:val="0"/>
      <w:marBottom w:val="0"/>
      <w:divBdr>
        <w:top w:val="none" w:sz="0" w:space="0" w:color="auto"/>
        <w:left w:val="none" w:sz="0" w:space="0" w:color="auto"/>
        <w:bottom w:val="none" w:sz="0" w:space="0" w:color="auto"/>
        <w:right w:val="none" w:sz="0" w:space="0" w:color="auto"/>
      </w:divBdr>
    </w:div>
    <w:div w:id="370693159">
      <w:bodyDiv w:val="1"/>
      <w:marLeft w:val="0"/>
      <w:marRight w:val="0"/>
      <w:marTop w:val="0"/>
      <w:marBottom w:val="0"/>
      <w:divBdr>
        <w:top w:val="none" w:sz="0" w:space="0" w:color="auto"/>
        <w:left w:val="none" w:sz="0" w:space="0" w:color="auto"/>
        <w:bottom w:val="none" w:sz="0" w:space="0" w:color="auto"/>
        <w:right w:val="none" w:sz="0" w:space="0" w:color="auto"/>
      </w:divBdr>
    </w:div>
    <w:div w:id="519319076">
      <w:bodyDiv w:val="1"/>
      <w:marLeft w:val="0"/>
      <w:marRight w:val="0"/>
      <w:marTop w:val="0"/>
      <w:marBottom w:val="0"/>
      <w:divBdr>
        <w:top w:val="none" w:sz="0" w:space="0" w:color="auto"/>
        <w:left w:val="none" w:sz="0" w:space="0" w:color="auto"/>
        <w:bottom w:val="none" w:sz="0" w:space="0" w:color="auto"/>
        <w:right w:val="none" w:sz="0" w:space="0" w:color="auto"/>
      </w:divBdr>
    </w:div>
    <w:div w:id="819035715">
      <w:bodyDiv w:val="1"/>
      <w:marLeft w:val="0"/>
      <w:marRight w:val="0"/>
      <w:marTop w:val="0"/>
      <w:marBottom w:val="0"/>
      <w:divBdr>
        <w:top w:val="none" w:sz="0" w:space="0" w:color="auto"/>
        <w:left w:val="none" w:sz="0" w:space="0" w:color="auto"/>
        <w:bottom w:val="none" w:sz="0" w:space="0" w:color="auto"/>
        <w:right w:val="none" w:sz="0" w:space="0" w:color="auto"/>
      </w:divBdr>
    </w:div>
    <w:div w:id="851531775">
      <w:bodyDiv w:val="1"/>
      <w:marLeft w:val="0"/>
      <w:marRight w:val="0"/>
      <w:marTop w:val="0"/>
      <w:marBottom w:val="0"/>
      <w:divBdr>
        <w:top w:val="none" w:sz="0" w:space="0" w:color="auto"/>
        <w:left w:val="none" w:sz="0" w:space="0" w:color="auto"/>
        <w:bottom w:val="none" w:sz="0" w:space="0" w:color="auto"/>
        <w:right w:val="none" w:sz="0" w:space="0" w:color="auto"/>
      </w:divBdr>
    </w:div>
    <w:div w:id="862132305">
      <w:bodyDiv w:val="1"/>
      <w:marLeft w:val="0"/>
      <w:marRight w:val="0"/>
      <w:marTop w:val="0"/>
      <w:marBottom w:val="0"/>
      <w:divBdr>
        <w:top w:val="none" w:sz="0" w:space="0" w:color="auto"/>
        <w:left w:val="none" w:sz="0" w:space="0" w:color="auto"/>
        <w:bottom w:val="none" w:sz="0" w:space="0" w:color="auto"/>
        <w:right w:val="none" w:sz="0" w:space="0" w:color="auto"/>
      </w:divBdr>
    </w:div>
    <w:div w:id="1214349191">
      <w:bodyDiv w:val="1"/>
      <w:marLeft w:val="0"/>
      <w:marRight w:val="0"/>
      <w:marTop w:val="0"/>
      <w:marBottom w:val="0"/>
      <w:divBdr>
        <w:top w:val="none" w:sz="0" w:space="0" w:color="auto"/>
        <w:left w:val="none" w:sz="0" w:space="0" w:color="auto"/>
        <w:bottom w:val="none" w:sz="0" w:space="0" w:color="auto"/>
        <w:right w:val="none" w:sz="0" w:space="0" w:color="auto"/>
      </w:divBdr>
    </w:div>
    <w:div w:id="1221743683">
      <w:bodyDiv w:val="1"/>
      <w:marLeft w:val="0"/>
      <w:marRight w:val="0"/>
      <w:marTop w:val="0"/>
      <w:marBottom w:val="0"/>
      <w:divBdr>
        <w:top w:val="none" w:sz="0" w:space="0" w:color="auto"/>
        <w:left w:val="none" w:sz="0" w:space="0" w:color="auto"/>
        <w:bottom w:val="none" w:sz="0" w:space="0" w:color="auto"/>
        <w:right w:val="none" w:sz="0" w:space="0" w:color="auto"/>
      </w:divBdr>
    </w:div>
    <w:div w:id="1306466712">
      <w:bodyDiv w:val="1"/>
      <w:marLeft w:val="0"/>
      <w:marRight w:val="0"/>
      <w:marTop w:val="0"/>
      <w:marBottom w:val="0"/>
      <w:divBdr>
        <w:top w:val="none" w:sz="0" w:space="0" w:color="auto"/>
        <w:left w:val="none" w:sz="0" w:space="0" w:color="auto"/>
        <w:bottom w:val="none" w:sz="0" w:space="0" w:color="auto"/>
        <w:right w:val="none" w:sz="0" w:space="0" w:color="auto"/>
      </w:divBdr>
    </w:div>
    <w:div w:id="1313096534">
      <w:bodyDiv w:val="1"/>
      <w:marLeft w:val="0"/>
      <w:marRight w:val="0"/>
      <w:marTop w:val="0"/>
      <w:marBottom w:val="0"/>
      <w:divBdr>
        <w:top w:val="none" w:sz="0" w:space="0" w:color="auto"/>
        <w:left w:val="none" w:sz="0" w:space="0" w:color="auto"/>
        <w:bottom w:val="none" w:sz="0" w:space="0" w:color="auto"/>
        <w:right w:val="none" w:sz="0" w:space="0" w:color="auto"/>
      </w:divBdr>
    </w:div>
    <w:div w:id="1326477601">
      <w:bodyDiv w:val="1"/>
      <w:marLeft w:val="0"/>
      <w:marRight w:val="0"/>
      <w:marTop w:val="0"/>
      <w:marBottom w:val="0"/>
      <w:divBdr>
        <w:top w:val="none" w:sz="0" w:space="0" w:color="auto"/>
        <w:left w:val="none" w:sz="0" w:space="0" w:color="auto"/>
        <w:bottom w:val="none" w:sz="0" w:space="0" w:color="auto"/>
        <w:right w:val="none" w:sz="0" w:space="0" w:color="auto"/>
      </w:divBdr>
    </w:div>
    <w:div w:id="1334920461">
      <w:bodyDiv w:val="1"/>
      <w:marLeft w:val="0"/>
      <w:marRight w:val="0"/>
      <w:marTop w:val="0"/>
      <w:marBottom w:val="0"/>
      <w:divBdr>
        <w:top w:val="none" w:sz="0" w:space="0" w:color="auto"/>
        <w:left w:val="none" w:sz="0" w:space="0" w:color="auto"/>
        <w:bottom w:val="none" w:sz="0" w:space="0" w:color="auto"/>
        <w:right w:val="none" w:sz="0" w:space="0" w:color="auto"/>
      </w:divBdr>
    </w:div>
    <w:div w:id="1620407346">
      <w:bodyDiv w:val="1"/>
      <w:marLeft w:val="0"/>
      <w:marRight w:val="0"/>
      <w:marTop w:val="0"/>
      <w:marBottom w:val="0"/>
      <w:divBdr>
        <w:top w:val="none" w:sz="0" w:space="0" w:color="auto"/>
        <w:left w:val="none" w:sz="0" w:space="0" w:color="auto"/>
        <w:bottom w:val="none" w:sz="0" w:space="0" w:color="auto"/>
        <w:right w:val="none" w:sz="0" w:space="0" w:color="auto"/>
      </w:divBdr>
    </w:div>
    <w:div w:id="1627925796">
      <w:bodyDiv w:val="1"/>
      <w:marLeft w:val="0"/>
      <w:marRight w:val="0"/>
      <w:marTop w:val="0"/>
      <w:marBottom w:val="0"/>
      <w:divBdr>
        <w:top w:val="none" w:sz="0" w:space="0" w:color="auto"/>
        <w:left w:val="none" w:sz="0" w:space="0" w:color="auto"/>
        <w:bottom w:val="none" w:sz="0" w:space="0" w:color="auto"/>
        <w:right w:val="none" w:sz="0" w:space="0" w:color="auto"/>
      </w:divBdr>
    </w:div>
    <w:div w:id="1637562061">
      <w:bodyDiv w:val="1"/>
      <w:marLeft w:val="0"/>
      <w:marRight w:val="0"/>
      <w:marTop w:val="0"/>
      <w:marBottom w:val="0"/>
      <w:divBdr>
        <w:top w:val="none" w:sz="0" w:space="0" w:color="auto"/>
        <w:left w:val="none" w:sz="0" w:space="0" w:color="auto"/>
        <w:bottom w:val="none" w:sz="0" w:space="0" w:color="auto"/>
        <w:right w:val="none" w:sz="0" w:space="0" w:color="auto"/>
      </w:divBdr>
    </w:div>
    <w:div w:id="1878614554">
      <w:bodyDiv w:val="1"/>
      <w:marLeft w:val="0"/>
      <w:marRight w:val="0"/>
      <w:marTop w:val="0"/>
      <w:marBottom w:val="0"/>
      <w:divBdr>
        <w:top w:val="none" w:sz="0" w:space="0" w:color="auto"/>
        <w:left w:val="none" w:sz="0" w:space="0" w:color="auto"/>
        <w:bottom w:val="none" w:sz="0" w:space="0" w:color="auto"/>
        <w:right w:val="none" w:sz="0" w:space="0" w:color="auto"/>
      </w:divBdr>
    </w:div>
    <w:div w:id="1987664867">
      <w:bodyDiv w:val="1"/>
      <w:marLeft w:val="0"/>
      <w:marRight w:val="0"/>
      <w:marTop w:val="0"/>
      <w:marBottom w:val="0"/>
      <w:divBdr>
        <w:top w:val="none" w:sz="0" w:space="0" w:color="auto"/>
        <w:left w:val="none" w:sz="0" w:space="0" w:color="auto"/>
        <w:bottom w:val="none" w:sz="0" w:space="0" w:color="auto"/>
        <w:right w:val="none" w:sz="0" w:space="0" w:color="auto"/>
      </w:divBdr>
    </w:div>
    <w:div w:id="205291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mailto:WTBBL@milwaukee.gov" TargetMode="External"/><Relationship Id="rId5" Type="http://schemas.openxmlformats.org/officeDocument/2006/relationships/webSettings" Target="webSettings.xml"/><Relationship Id="rId10" Type="http://schemas.openxmlformats.org/officeDocument/2006/relationships/hyperlink" Target="mailto:CESaldu@milwaukee.gov" TargetMode="External"/><Relationship Id="rId4" Type="http://schemas.openxmlformats.org/officeDocument/2006/relationships/settings" Target="settings.xml"/><Relationship Id="rId9" Type="http://schemas.openxmlformats.org/officeDocument/2006/relationships/hyperlink" Target="mailto:actionfund@actionfun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2598</Words>
  <Characters>14815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Tomlinson</dc:creator>
  <cp:lastModifiedBy>Kimberly Tomlinson</cp:lastModifiedBy>
  <cp:revision>2</cp:revision>
  <dcterms:created xsi:type="dcterms:W3CDTF">2021-11-15T16:26:00Z</dcterms:created>
  <dcterms:modified xsi:type="dcterms:W3CDTF">2021-11-15T16:26:00Z</dcterms:modified>
</cp:coreProperties>
</file>