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F9" w:rsidRDefault="007C2118" w:rsidP="007854C7">
      <w:pPr>
        <w:pStyle w:val="Heading1"/>
      </w:pPr>
      <w:r>
        <w:rPr>
          <w:noProof/>
        </w:rPr>
        <w:drawing>
          <wp:inline distT="0" distB="0" distL="0" distR="0">
            <wp:extent cx="7028688" cy="1225296"/>
            <wp:effectExtent l="0" t="0" r="1270" b="0"/>
            <wp:docPr id="4" name="Picture 4" descr="Wisconsin Talking Book and Braille Library Bulletin Board Spring Summer 2020 Newsletter banner" title="WTBBL Bulletin Board Spring Summer 2020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logo 2020.jpg"/>
                    <pic:cNvPicPr/>
                  </pic:nvPicPr>
                  <pic:blipFill>
                    <a:blip r:embed="rId8">
                      <a:extLst>
                        <a:ext uri="{28A0092B-C50C-407E-A947-70E740481C1C}">
                          <a14:useLocalDpi xmlns:a14="http://schemas.microsoft.com/office/drawing/2010/main" val="0"/>
                        </a:ext>
                      </a:extLst>
                    </a:blip>
                    <a:stretch>
                      <a:fillRect/>
                    </a:stretch>
                  </pic:blipFill>
                  <pic:spPr>
                    <a:xfrm>
                      <a:off x="0" y="0"/>
                      <a:ext cx="7028688" cy="1225296"/>
                    </a:xfrm>
                    <a:prstGeom prst="rect">
                      <a:avLst/>
                    </a:prstGeom>
                  </pic:spPr>
                </pic:pic>
              </a:graphicData>
            </a:graphic>
          </wp:inline>
        </w:drawing>
      </w:r>
    </w:p>
    <w:p w:rsidR="00F914A5" w:rsidRDefault="00F914A5"/>
    <w:p w:rsidR="00F914A5" w:rsidRPr="004C6066" w:rsidRDefault="00F914A5" w:rsidP="00925336">
      <w:pPr>
        <w:pStyle w:val="Heading2"/>
        <w:rPr>
          <w:color w:val="000000" w:themeColor="text1"/>
          <w:sz w:val="28"/>
        </w:rPr>
      </w:pPr>
      <w:r w:rsidRPr="004C6066">
        <w:rPr>
          <w:color w:val="000000" w:themeColor="text1"/>
          <w:sz w:val="32"/>
        </w:rPr>
        <w:t>What’s Been Happening at WTBBL!</w:t>
      </w:r>
    </w:p>
    <w:p w:rsidR="00F914A5" w:rsidRPr="004C6066" w:rsidRDefault="00F914A5" w:rsidP="00F914A5">
      <w:pPr>
        <w:widowControl w:val="0"/>
        <w:rPr>
          <w:rFonts w:asciiTheme="majorHAnsi" w:hAnsiTheme="majorHAnsi"/>
          <w:sz w:val="28"/>
          <w:szCs w:val="28"/>
        </w:rPr>
      </w:pPr>
    </w:p>
    <w:p w:rsidR="007C2118" w:rsidRPr="00231106" w:rsidRDefault="007C2118" w:rsidP="007C2118">
      <w:pPr>
        <w:widowControl w:val="0"/>
        <w:rPr>
          <w:rFonts w:asciiTheme="majorHAnsi" w:hAnsiTheme="majorHAnsi"/>
          <w:sz w:val="28"/>
          <w:szCs w:val="28"/>
        </w:rPr>
      </w:pPr>
      <w:r w:rsidRPr="00231106">
        <w:rPr>
          <w:rFonts w:asciiTheme="majorHAnsi" w:hAnsiTheme="majorHAnsi"/>
          <w:sz w:val="28"/>
          <w:szCs w:val="28"/>
        </w:rPr>
        <w:t>Dear Readers,</w:t>
      </w:r>
    </w:p>
    <w:p w:rsidR="007C2118" w:rsidRPr="00231106" w:rsidRDefault="007C2118" w:rsidP="007C2118">
      <w:pPr>
        <w:widowControl w:val="0"/>
        <w:rPr>
          <w:rFonts w:asciiTheme="majorHAnsi" w:hAnsiTheme="majorHAnsi"/>
          <w:sz w:val="28"/>
          <w:szCs w:val="28"/>
        </w:rPr>
      </w:pPr>
      <w:r w:rsidRPr="00231106">
        <w:rPr>
          <w:rFonts w:asciiTheme="majorHAnsi" w:hAnsiTheme="majorHAnsi"/>
          <w:sz w:val="28"/>
          <w:szCs w:val="28"/>
        </w:rPr>
        <w:t xml:space="preserve">We have missed each other! WTBBL staff hopes that you and your loved ones are staying safe and healthy. At this time, you will notice that we have combined our spring and summer Newsletter. WTBBL has returned to our regular schedule, but our office remains temporarily closed to the public. While our office was closed for nearly seven weeks, WTBBL </w:t>
      </w:r>
      <w:proofErr w:type="gramStart"/>
      <w:r w:rsidRPr="00231106">
        <w:rPr>
          <w:rFonts w:asciiTheme="majorHAnsi" w:hAnsiTheme="majorHAnsi"/>
          <w:sz w:val="28"/>
          <w:szCs w:val="28"/>
        </w:rPr>
        <w:t>staff worked from home to answer emails, accept</w:t>
      </w:r>
      <w:proofErr w:type="gramEnd"/>
      <w:r w:rsidRPr="00231106">
        <w:rPr>
          <w:rFonts w:asciiTheme="majorHAnsi" w:hAnsiTheme="majorHAnsi"/>
          <w:sz w:val="28"/>
          <w:szCs w:val="28"/>
        </w:rPr>
        <w:t xml:space="preserve"> library applications, approve BARD applications, and work on professional development training. Thank you for your emails of concerns, and at the same time, appreciation of our services, requests for </w:t>
      </w:r>
      <w:proofErr w:type="gramStart"/>
      <w:r w:rsidRPr="00231106">
        <w:rPr>
          <w:rFonts w:asciiTheme="majorHAnsi" w:hAnsiTheme="majorHAnsi"/>
          <w:sz w:val="28"/>
          <w:szCs w:val="28"/>
        </w:rPr>
        <w:t>books,</w:t>
      </w:r>
      <w:proofErr w:type="gramEnd"/>
      <w:r w:rsidRPr="00231106">
        <w:rPr>
          <w:rFonts w:asciiTheme="majorHAnsi" w:hAnsiTheme="majorHAnsi"/>
          <w:sz w:val="28"/>
          <w:szCs w:val="28"/>
        </w:rPr>
        <w:t xml:space="preserve"> and words of encouragement during the shutdown. </w:t>
      </w:r>
    </w:p>
    <w:p w:rsidR="007C2118" w:rsidRPr="00231106" w:rsidRDefault="007C2118" w:rsidP="007C2118">
      <w:pPr>
        <w:widowControl w:val="0"/>
        <w:rPr>
          <w:rFonts w:asciiTheme="majorHAnsi" w:hAnsiTheme="majorHAnsi"/>
          <w:sz w:val="28"/>
          <w:szCs w:val="28"/>
        </w:rPr>
      </w:pPr>
      <w:r w:rsidRPr="00231106">
        <w:rPr>
          <w:rFonts w:asciiTheme="majorHAnsi" w:hAnsiTheme="majorHAnsi"/>
          <w:sz w:val="28"/>
          <w:szCs w:val="28"/>
        </w:rPr>
        <w:t xml:space="preserve">At our workplace, WTBBL adheres to strict safety protocols to ensure that staff remains safe. We follow social distancing protocol, wear our masks when moving about, and have our gloves on when handling materials. We are in the </w:t>
      </w:r>
      <w:r w:rsidRPr="00231106">
        <w:rPr>
          <w:rFonts w:asciiTheme="majorHAnsi" w:hAnsiTheme="majorHAnsi"/>
          <w:noProof/>
          <w:sz w:val="28"/>
          <w:szCs w:val="28"/>
        </w:rPr>
        <w:drawing>
          <wp:anchor distT="0" distB="0" distL="114300" distR="114300" simplePos="0" relativeHeight="251659264" behindDoc="0" locked="0" layoutInCell="1" allowOverlap="1" wp14:anchorId="6B523005" wp14:editId="4B091352">
            <wp:simplePos x="0" y="0"/>
            <wp:positionH relativeFrom="column">
              <wp:align>left</wp:align>
            </wp:positionH>
            <wp:positionV relativeFrom="paragraph">
              <wp:posOffset>266700</wp:posOffset>
            </wp:positionV>
            <wp:extent cx="3048000" cy="2819400"/>
            <wp:effectExtent l="0" t="0" r="0" b="0"/>
            <wp:wrapSquare wrapText="bothSides"/>
            <wp:docPr id="7" name="Picture 7" descr="Mail bins full of cartridges" title="Mail bins full of cart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 2020.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819400"/>
                    </a:xfrm>
                    <a:prstGeom prst="rect">
                      <a:avLst/>
                    </a:prstGeom>
                  </pic:spPr>
                </pic:pic>
              </a:graphicData>
            </a:graphic>
            <wp14:sizeRelH relativeFrom="page">
              <wp14:pctWidth>0</wp14:pctWidth>
            </wp14:sizeRelH>
            <wp14:sizeRelV relativeFrom="page">
              <wp14:pctHeight>0</wp14:pctHeight>
            </wp14:sizeRelV>
          </wp:anchor>
        </w:drawing>
      </w:r>
      <w:r w:rsidRPr="00231106">
        <w:rPr>
          <w:rFonts w:asciiTheme="majorHAnsi" w:hAnsiTheme="majorHAnsi"/>
          <w:sz w:val="28"/>
          <w:szCs w:val="28"/>
        </w:rPr>
        <w:t>same building as the Central Library of the Milwaukee Public Library. The Central Library is also the headquarters for the Milwaukee Public Library System, houses the administrative offices of the Milwaukee County Federated Library System, and Audio &amp; Braille Literacy Enhancement (ABLE). The building remains temporarily closed to the public. We also quarantined all mail delivery for 72 hours before handling them.</w:t>
      </w:r>
    </w:p>
    <w:p w:rsidR="007C2118" w:rsidRPr="00231106" w:rsidRDefault="007C2118" w:rsidP="007C2118">
      <w:pPr>
        <w:widowControl w:val="0"/>
        <w:rPr>
          <w:rFonts w:asciiTheme="majorHAnsi" w:hAnsiTheme="majorHAnsi"/>
          <w:sz w:val="28"/>
          <w:szCs w:val="28"/>
        </w:rPr>
      </w:pPr>
      <w:r w:rsidRPr="00231106">
        <w:rPr>
          <w:rFonts w:asciiTheme="majorHAnsi" w:hAnsiTheme="majorHAnsi"/>
          <w:sz w:val="28"/>
          <w:szCs w:val="28"/>
        </w:rPr>
        <w:t xml:space="preserve">Let’s hope that there will be no more disruptions to our library services. Just in case, we would like to keep encouraging you to check out the Braille and Audio Reading Download (BARD) service at </w:t>
      </w:r>
      <w:hyperlink r:id="rId10" w:history="1">
        <w:r w:rsidR="00DA3FB7">
          <w:rPr>
            <w:rStyle w:val="Hyperlink"/>
            <w:rFonts w:asciiTheme="majorHAnsi" w:hAnsiTheme="majorHAnsi"/>
            <w:sz w:val="28"/>
            <w:szCs w:val="28"/>
          </w:rPr>
          <w:t>nlsbard.loc.gov</w:t>
        </w:r>
      </w:hyperlink>
      <w:r w:rsidRPr="00231106">
        <w:rPr>
          <w:rFonts w:asciiTheme="majorHAnsi" w:hAnsiTheme="majorHAnsi"/>
          <w:sz w:val="28"/>
          <w:szCs w:val="28"/>
        </w:rPr>
        <w:t>. Ask family members and friends to assist you if possible. You can also find tips on using BARD on our webpage at</w:t>
      </w:r>
      <w:r w:rsidR="003B4314" w:rsidRPr="00231106">
        <w:rPr>
          <w:rFonts w:asciiTheme="majorHAnsi" w:hAnsiTheme="majorHAnsi"/>
          <w:sz w:val="28"/>
          <w:szCs w:val="28"/>
        </w:rPr>
        <w:t xml:space="preserve"> </w:t>
      </w:r>
      <w:r w:rsidR="00DA3FB7" w:rsidRPr="00231106">
        <w:rPr>
          <w:rFonts w:asciiTheme="majorHAnsi" w:hAnsiTheme="majorHAnsi"/>
        </w:rPr>
        <w:fldChar w:fldCharType="begin"/>
      </w:r>
      <w:r w:rsidR="00DA3FB7">
        <w:rPr>
          <w:rFonts w:asciiTheme="majorHAnsi" w:hAnsiTheme="majorHAnsi"/>
        </w:rPr>
        <w:instrText>HYPERLINK "https://dpi.wi.gov/talkingbooks"</w:instrText>
      </w:r>
      <w:r w:rsidR="00DA3FB7" w:rsidRPr="00231106">
        <w:rPr>
          <w:rFonts w:asciiTheme="majorHAnsi" w:hAnsiTheme="majorHAnsi"/>
        </w:rPr>
      </w:r>
      <w:r w:rsidR="00DA3FB7" w:rsidRPr="00231106">
        <w:rPr>
          <w:rFonts w:asciiTheme="majorHAnsi" w:hAnsiTheme="majorHAnsi"/>
        </w:rPr>
        <w:fldChar w:fldCharType="separate"/>
      </w:r>
      <w:r w:rsidR="00DA3FB7">
        <w:rPr>
          <w:rStyle w:val="Hyperlink"/>
          <w:rFonts w:asciiTheme="majorHAnsi" w:hAnsiTheme="majorHAnsi"/>
          <w:sz w:val="28"/>
          <w:szCs w:val="28"/>
        </w:rPr>
        <w:t>dpi.wi.gov/talkingbooks</w:t>
      </w:r>
      <w:r w:rsidR="00DA3FB7" w:rsidRPr="00231106">
        <w:rPr>
          <w:rStyle w:val="Hyperlink"/>
          <w:rFonts w:asciiTheme="majorHAnsi" w:hAnsiTheme="majorHAnsi"/>
          <w:sz w:val="28"/>
          <w:szCs w:val="28"/>
        </w:rPr>
        <w:fldChar w:fldCharType="end"/>
      </w:r>
      <w:bookmarkStart w:id="0" w:name="_GoBack"/>
      <w:bookmarkEnd w:id="0"/>
      <w:r w:rsidRPr="00231106">
        <w:rPr>
          <w:rFonts w:asciiTheme="majorHAnsi" w:hAnsiTheme="majorHAnsi"/>
          <w:sz w:val="28"/>
          <w:szCs w:val="28"/>
        </w:rPr>
        <w:t>. Many of you signed up for the BARD service during the shutdown and were able to access audiobooks by downloading them to a tablet, mobile device, or flash drive to be played on the digital player. You can also access digital books and audiobooks for free from Overdrive. Please do not hesitate to contact us if you have any questions about the BARD and Overdrive services.</w:t>
      </w:r>
    </w:p>
    <w:p w:rsidR="007C2118" w:rsidRPr="00231106" w:rsidRDefault="007C2118" w:rsidP="007C2118">
      <w:pPr>
        <w:widowControl w:val="0"/>
        <w:rPr>
          <w:rFonts w:asciiTheme="majorHAnsi" w:hAnsiTheme="majorHAnsi"/>
          <w:sz w:val="28"/>
          <w:szCs w:val="28"/>
        </w:rPr>
      </w:pPr>
      <w:r w:rsidRPr="00231106">
        <w:rPr>
          <w:rFonts w:asciiTheme="majorHAnsi" w:hAnsiTheme="majorHAnsi"/>
          <w:sz w:val="28"/>
          <w:szCs w:val="28"/>
        </w:rPr>
        <w:t>We are glad to return to our current new normal. Please stay in touch, stay safe, and be well. Have a great summer, and keep on reading!</w:t>
      </w:r>
    </w:p>
    <w:p w:rsidR="00EA1013" w:rsidRDefault="00EA1013" w:rsidP="007C2118">
      <w:pPr>
        <w:widowControl w:val="0"/>
        <w:rPr>
          <w:rFonts w:ascii="Franklin Gothic Book" w:hAnsi="Franklin Gothic Book"/>
          <w:sz w:val="28"/>
          <w:szCs w:val="28"/>
        </w:rPr>
      </w:pPr>
    </w:p>
    <w:p w:rsidR="00F914A5" w:rsidRPr="004C6066" w:rsidRDefault="00F914A5" w:rsidP="00F914A5">
      <w:pPr>
        <w:widowControl w:val="0"/>
        <w:pBdr>
          <w:bottom w:val="single" w:sz="4" w:space="1" w:color="auto"/>
        </w:pBdr>
        <w:rPr>
          <w:rFonts w:asciiTheme="majorHAnsi" w:hAnsiTheme="majorHAnsi"/>
          <w:sz w:val="28"/>
          <w:szCs w:val="28"/>
        </w:rPr>
      </w:pPr>
    </w:p>
    <w:p w:rsidR="00F914A5" w:rsidRPr="004C6066" w:rsidRDefault="003B4314" w:rsidP="00925336">
      <w:pPr>
        <w:pStyle w:val="Heading2"/>
        <w:rPr>
          <w:color w:val="000000" w:themeColor="text1"/>
          <w:sz w:val="32"/>
        </w:rPr>
      </w:pPr>
      <w:r>
        <w:rPr>
          <w:color w:val="000000" w:themeColor="text1"/>
          <w:sz w:val="32"/>
        </w:rPr>
        <w:t>New Web Address for WTBBL Online Catalog</w:t>
      </w:r>
    </w:p>
    <w:p w:rsidR="00BA4B18" w:rsidRPr="004C6066" w:rsidRDefault="00BA4B18" w:rsidP="00BA4B18">
      <w:pPr>
        <w:rPr>
          <w:rFonts w:asciiTheme="majorHAnsi" w:hAnsiTheme="majorHAnsi"/>
        </w:rPr>
      </w:pPr>
    </w:p>
    <w:p w:rsidR="00A8786D" w:rsidRPr="004C6066" w:rsidRDefault="003B4314" w:rsidP="00BA4B18">
      <w:pPr>
        <w:widowControl w:val="0"/>
        <w:rPr>
          <w:rFonts w:asciiTheme="majorHAnsi" w:hAnsiTheme="majorHAnsi"/>
          <w:sz w:val="28"/>
          <w:szCs w:val="28"/>
        </w:rPr>
      </w:pPr>
      <w:r>
        <w:rPr>
          <w:rFonts w:asciiTheme="majorHAnsi" w:hAnsiTheme="majorHAnsi"/>
          <w:sz w:val="28"/>
          <w:szCs w:val="28"/>
        </w:rPr>
        <w:t xml:space="preserve">WTBBL’s online catalog has a new web address: </w:t>
      </w:r>
      <w:hyperlink r:id="rId11" w:history="1">
        <w:r w:rsidR="00A8786D" w:rsidRPr="00321A10">
          <w:rPr>
            <w:rStyle w:val="Hyperlink"/>
            <w:rFonts w:asciiTheme="majorHAnsi" w:hAnsiTheme="majorHAnsi"/>
            <w:sz w:val="28"/>
            <w:szCs w:val="28"/>
          </w:rPr>
          <w:t>https://witbbl.klas.com/</w:t>
        </w:r>
      </w:hyperlink>
      <w:r w:rsidR="00A8786D">
        <w:rPr>
          <w:rFonts w:asciiTheme="majorHAnsi" w:hAnsiTheme="majorHAnsi"/>
          <w:sz w:val="28"/>
          <w:szCs w:val="28"/>
        </w:rPr>
        <w:t>.</w:t>
      </w:r>
    </w:p>
    <w:p w:rsidR="00BA4B18" w:rsidRPr="004C6066" w:rsidRDefault="00BA4B18" w:rsidP="00BA4B18">
      <w:pPr>
        <w:pBdr>
          <w:bottom w:val="single" w:sz="4" w:space="1" w:color="auto"/>
        </w:pBdr>
        <w:rPr>
          <w:rFonts w:asciiTheme="majorHAnsi" w:hAnsiTheme="majorHAnsi"/>
        </w:rPr>
      </w:pPr>
    </w:p>
    <w:p w:rsidR="00F914A5" w:rsidRPr="004C6066" w:rsidRDefault="00A8786D" w:rsidP="00925336">
      <w:pPr>
        <w:pStyle w:val="Heading2"/>
        <w:rPr>
          <w:color w:val="000000" w:themeColor="text1"/>
          <w:sz w:val="32"/>
        </w:rPr>
      </w:pPr>
      <w:r>
        <w:rPr>
          <w:color w:val="000000" w:themeColor="text1"/>
          <w:sz w:val="32"/>
        </w:rPr>
        <w:t>WTBBL Summer Reading Program</w:t>
      </w:r>
    </w:p>
    <w:p w:rsidR="00886E3E" w:rsidRPr="004C6066" w:rsidRDefault="00886E3E" w:rsidP="00886E3E">
      <w:pPr>
        <w:rPr>
          <w:rFonts w:asciiTheme="majorHAnsi" w:hAnsiTheme="majorHAnsi"/>
        </w:rPr>
      </w:pPr>
    </w:p>
    <w:p w:rsidR="00A8786D" w:rsidRPr="00A8786D" w:rsidRDefault="00A8786D" w:rsidP="00A8786D">
      <w:pPr>
        <w:widowControl w:val="0"/>
        <w:rPr>
          <w:rFonts w:asciiTheme="majorHAnsi" w:hAnsiTheme="majorHAnsi"/>
          <w:sz w:val="28"/>
          <w:szCs w:val="28"/>
        </w:rPr>
      </w:pPr>
      <w:r w:rsidRPr="00A8786D">
        <w:rPr>
          <w:rFonts w:asciiTheme="majorHAnsi" w:hAnsiTheme="majorHAnsi"/>
          <w:sz w:val="28"/>
          <w:szCs w:val="28"/>
        </w:rPr>
        <w:t xml:space="preserve">The Wisconsin Talking Book and Braille Library </w:t>
      </w:r>
      <w:proofErr w:type="gramStart"/>
      <w:r w:rsidRPr="00A8786D">
        <w:rPr>
          <w:rFonts w:asciiTheme="majorHAnsi" w:hAnsiTheme="majorHAnsi"/>
          <w:sz w:val="28"/>
          <w:szCs w:val="28"/>
        </w:rPr>
        <w:t>is</w:t>
      </w:r>
      <w:proofErr w:type="gramEnd"/>
      <w:r w:rsidRPr="00A8786D">
        <w:rPr>
          <w:rFonts w:asciiTheme="majorHAnsi" w:hAnsiTheme="majorHAnsi"/>
          <w:sz w:val="28"/>
          <w:szCs w:val="28"/>
        </w:rPr>
        <w:t xml:space="preserve"> excited to announce the Imagine Your Story Summer Reading Program 2020. As we have done in past years, the summer reading program will be open to all WTBBL patrons between the ages of 0-21 years old. To become a summer reader</w:t>
      </w:r>
      <w:r w:rsidR="00CD48DC">
        <w:rPr>
          <w:rFonts w:asciiTheme="majorHAnsi" w:hAnsiTheme="majorHAnsi"/>
          <w:sz w:val="28"/>
          <w:szCs w:val="28"/>
        </w:rPr>
        <w:t>,</w:t>
      </w:r>
      <w:r w:rsidRPr="00A8786D">
        <w:rPr>
          <w:rFonts w:asciiTheme="majorHAnsi" w:hAnsiTheme="majorHAnsi"/>
          <w:sz w:val="28"/>
          <w:szCs w:val="28"/>
        </w:rPr>
        <w:t xml:space="preserve"> call or email us. Then all you have to do is read as much as you can over the summer and keep track of it! At the end of the summer you can turn in your log for prizes.</w:t>
      </w:r>
    </w:p>
    <w:p w:rsidR="00886E3E" w:rsidRPr="00A8786D" w:rsidRDefault="00A8786D" w:rsidP="00A8786D">
      <w:pPr>
        <w:widowControl w:val="0"/>
        <w:rPr>
          <w:rFonts w:asciiTheme="majorHAnsi" w:hAnsiTheme="majorHAnsi"/>
          <w:sz w:val="20"/>
          <w:szCs w:val="20"/>
        </w:rPr>
      </w:pPr>
      <w:r w:rsidRPr="00A8786D">
        <w:rPr>
          <w:rFonts w:asciiTheme="majorHAnsi" w:hAnsiTheme="majorHAnsi"/>
          <w:sz w:val="28"/>
          <w:szCs w:val="28"/>
        </w:rPr>
        <w:t>If you are interested in becoming a WTBBL Summer Reader contact Katie at</w:t>
      </w:r>
      <w:r>
        <w:rPr>
          <w:rFonts w:asciiTheme="majorHAnsi" w:hAnsiTheme="majorHAnsi"/>
          <w:sz w:val="28"/>
          <w:szCs w:val="28"/>
        </w:rPr>
        <w:t xml:space="preserve"> </w:t>
      </w:r>
      <w:hyperlink r:id="rId12" w:history="1">
        <w:r w:rsidRPr="00321A10">
          <w:rPr>
            <w:rStyle w:val="Hyperlink"/>
            <w:rFonts w:asciiTheme="majorHAnsi" w:hAnsiTheme="majorHAnsi"/>
            <w:sz w:val="28"/>
            <w:szCs w:val="28"/>
          </w:rPr>
          <w:t>CEMallo@milwaukee.gov</w:t>
        </w:r>
      </w:hyperlink>
      <w:r>
        <w:rPr>
          <w:rFonts w:asciiTheme="majorHAnsi" w:hAnsiTheme="majorHAnsi"/>
          <w:sz w:val="28"/>
          <w:szCs w:val="28"/>
        </w:rPr>
        <w:t xml:space="preserve"> </w:t>
      </w:r>
      <w:r w:rsidRPr="00A8786D">
        <w:rPr>
          <w:rFonts w:asciiTheme="majorHAnsi" w:hAnsiTheme="majorHAnsi"/>
          <w:sz w:val="28"/>
          <w:szCs w:val="28"/>
        </w:rPr>
        <w:t>or 414-286-6918</w:t>
      </w:r>
      <w:r w:rsidR="00886E3E" w:rsidRPr="00A8786D">
        <w:rPr>
          <w:rFonts w:asciiTheme="majorHAnsi" w:hAnsiTheme="majorHAnsi"/>
          <w:sz w:val="28"/>
          <w:szCs w:val="28"/>
        </w:rPr>
        <w:t xml:space="preserve">. </w:t>
      </w:r>
    </w:p>
    <w:p w:rsidR="00886E3E" w:rsidRPr="004C6066" w:rsidRDefault="00886E3E" w:rsidP="00886E3E">
      <w:pPr>
        <w:widowControl w:val="0"/>
        <w:pBdr>
          <w:bottom w:val="single" w:sz="4" w:space="1" w:color="auto"/>
        </w:pBdr>
        <w:rPr>
          <w:rFonts w:asciiTheme="majorHAnsi" w:hAnsiTheme="majorHAnsi"/>
        </w:rPr>
      </w:pPr>
      <w:r w:rsidRPr="004C6066">
        <w:rPr>
          <w:rFonts w:asciiTheme="majorHAnsi" w:hAnsiTheme="majorHAnsi"/>
        </w:rPr>
        <w:t> </w:t>
      </w:r>
    </w:p>
    <w:p w:rsidR="00886E3E" w:rsidRPr="004C6066" w:rsidRDefault="00A8786D" w:rsidP="00925336">
      <w:pPr>
        <w:pStyle w:val="Heading2"/>
        <w:rPr>
          <w:color w:val="000000" w:themeColor="text1"/>
          <w:sz w:val="28"/>
        </w:rPr>
      </w:pPr>
      <w:r>
        <w:rPr>
          <w:color w:val="000000" w:themeColor="text1"/>
          <w:sz w:val="32"/>
        </w:rPr>
        <w:t>AUDIO MAGAZINE CHANGES</w:t>
      </w:r>
    </w:p>
    <w:p w:rsidR="00886E3E" w:rsidRPr="004C6066" w:rsidRDefault="00886E3E" w:rsidP="00886E3E">
      <w:pPr>
        <w:rPr>
          <w:rFonts w:asciiTheme="majorHAnsi" w:hAnsiTheme="majorHAnsi"/>
        </w:rPr>
      </w:pPr>
    </w:p>
    <w:p w:rsidR="00A8786D" w:rsidRPr="00A8786D" w:rsidRDefault="00A8786D" w:rsidP="00A8786D">
      <w:pPr>
        <w:widowControl w:val="0"/>
        <w:rPr>
          <w:rFonts w:asciiTheme="majorHAnsi" w:hAnsiTheme="majorHAnsi"/>
          <w:sz w:val="28"/>
          <w:szCs w:val="28"/>
        </w:rPr>
      </w:pPr>
      <w:r w:rsidRPr="00A8786D">
        <w:rPr>
          <w:rFonts w:asciiTheme="majorHAnsi" w:hAnsiTheme="majorHAnsi"/>
          <w:i/>
          <w:iCs/>
          <w:sz w:val="28"/>
          <w:szCs w:val="28"/>
        </w:rPr>
        <w:t xml:space="preserve">Money </w:t>
      </w:r>
      <w:r w:rsidRPr="00A8786D">
        <w:rPr>
          <w:rFonts w:asciiTheme="majorHAnsi" w:hAnsiTheme="majorHAnsi"/>
          <w:sz w:val="28"/>
          <w:szCs w:val="28"/>
        </w:rPr>
        <w:t xml:space="preserve">magazine discontinued print publication after its June/July 2019 issue. After researching the market, NLS identified </w:t>
      </w:r>
      <w:r w:rsidRPr="00A8786D">
        <w:rPr>
          <w:rFonts w:asciiTheme="majorHAnsi" w:hAnsiTheme="majorHAnsi"/>
          <w:i/>
          <w:iCs/>
          <w:sz w:val="28"/>
          <w:szCs w:val="28"/>
        </w:rPr>
        <w:t>Kiplinger’s Personal Finance</w:t>
      </w:r>
      <w:r w:rsidRPr="00A8786D">
        <w:rPr>
          <w:rFonts w:asciiTheme="majorHAnsi" w:hAnsiTheme="majorHAnsi"/>
          <w:sz w:val="28"/>
          <w:szCs w:val="28"/>
        </w:rPr>
        <w:t xml:space="preserve"> as a comparable alternative. This magazine was added to the NLS audio narration contract in January 2020. We anticipate that the first issue will be available on BARD in February 2020. </w:t>
      </w:r>
    </w:p>
    <w:p w:rsidR="00886E3E" w:rsidRPr="004C6066" w:rsidRDefault="00A8786D" w:rsidP="00886E3E">
      <w:pPr>
        <w:widowControl w:val="0"/>
        <w:rPr>
          <w:rFonts w:asciiTheme="majorHAnsi" w:hAnsiTheme="majorHAnsi"/>
          <w:sz w:val="28"/>
          <w:szCs w:val="28"/>
        </w:rPr>
      </w:pPr>
      <w:r w:rsidRPr="00A8786D">
        <w:rPr>
          <w:rFonts w:asciiTheme="majorHAnsi" w:hAnsiTheme="majorHAnsi"/>
          <w:sz w:val="28"/>
          <w:szCs w:val="28"/>
        </w:rPr>
        <w:t xml:space="preserve">NLS previously had been receiving a free abridged audio version of the </w:t>
      </w:r>
      <w:r w:rsidRPr="00A8786D">
        <w:rPr>
          <w:rFonts w:asciiTheme="majorHAnsi" w:hAnsiTheme="majorHAnsi"/>
          <w:i/>
          <w:iCs/>
          <w:sz w:val="28"/>
          <w:szCs w:val="28"/>
        </w:rPr>
        <w:t>New Yorker</w:t>
      </w:r>
      <w:r w:rsidRPr="00A8786D">
        <w:rPr>
          <w:rFonts w:asciiTheme="majorHAnsi" w:hAnsiTheme="majorHAnsi"/>
          <w:sz w:val="28"/>
          <w:szCs w:val="28"/>
        </w:rPr>
        <w:t xml:space="preserve"> from a third-party producer, but this producer discontinued audio production after the September 30, 2019, issue</w:t>
      </w:r>
      <w:r w:rsidRPr="00A8786D">
        <w:rPr>
          <w:rFonts w:asciiTheme="majorHAnsi" w:hAnsiTheme="majorHAnsi"/>
          <w:i/>
          <w:iCs/>
          <w:sz w:val="28"/>
          <w:szCs w:val="28"/>
        </w:rPr>
        <w:t xml:space="preserve">. </w:t>
      </w:r>
      <w:r w:rsidRPr="00A8786D">
        <w:rPr>
          <w:rFonts w:asciiTheme="majorHAnsi" w:hAnsiTheme="majorHAnsi"/>
          <w:sz w:val="28"/>
          <w:szCs w:val="28"/>
        </w:rPr>
        <w:t xml:space="preserve">In January 2020, NLS contracted with a new producer to narrate the </w:t>
      </w:r>
      <w:r w:rsidRPr="00A8786D">
        <w:rPr>
          <w:rFonts w:asciiTheme="majorHAnsi" w:hAnsiTheme="majorHAnsi"/>
          <w:i/>
          <w:iCs/>
          <w:sz w:val="28"/>
          <w:szCs w:val="28"/>
        </w:rPr>
        <w:t>New Yorker</w:t>
      </w:r>
      <w:r w:rsidRPr="00A8786D">
        <w:rPr>
          <w:rFonts w:asciiTheme="majorHAnsi" w:hAnsiTheme="majorHAnsi"/>
          <w:sz w:val="28"/>
          <w:szCs w:val="28"/>
        </w:rPr>
        <w:t xml:space="preserve">. We anticipate that the </w:t>
      </w:r>
      <w:r w:rsidRPr="00A8786D">
        <w:rPr>
          <w:rFonts w:asciiTheme="majorHAnsi" w:hAnsiTheme="majorHAnsi"/>
          <w:i/>
          <w:iCs/>
          <w:sz w:val="28"/>
          <w:szCs w:val="28"/>
        </w:rPr>
        <w:t xml:space="preserve">New Yorker </w:t>
      </w:r>
      <w:r w:rsidRPr="00A8786D">
        <w:rPr>
          <w:rFonts w:asciiTheme="majorHAnsi" w:hAnsiTheme="majorHAnsi"/>
          <w:sz w:val="28"/>
          <w:szCs w:val="28"/>
        </w:rPr>
        <w:t>will be available again on BARD with the February 10 edition. The forthcoming editions will now include content that had not previously been available to NLS patrons</w:t>
      </w:r>
      <w:r>
        <w:rPr>
          <w:rFonts w:asciiTheme="majorHAnsi" w:hAnsiTheme="majorHAnsi"/>
          <w:sz w:val="28"/>
          <w:szCs w:val="28"/>
        </w:rPr>
        <w:t>.</w:t>
      </w:r>
      <w:r w:rsidR="00886E3E" w:rsidRPr="004C6066">
        <w:rPr>
          <w:rFonts w:asciiTheme="majorHAnsi" w:hAnsiTheme="majorHAnsi"/>
          <w:color w:val="0000FF"/>
          <w:sz w:val="28"/>
          <w:szCs w:val="28"/>
          <w:u w:val="single"/>
        </w:rPr>
        <w:t xml:space="preserve"> </w:t>
      </w:r>
    </w:p>
    <w:p w:rsidR="00886E3E" w:rsidRPr="004C6066" w:rsidRDefault="00886E3E" w:rsidP="00886E3E">
      <w:pPr>
        <w:widowControl w:val="0"/>
        <w:pBdr>
          <w:bottom w:val="single" w:sz="4" w:space="1" w:color="auto"/>
        </w:pBdr>
        <w:rPr>
          <w:rFonts w:asciiTheme="majorHAnsi" w:hAnsiTheme="majorHAnsi"/>
          <w:sz w:val="20"/>
          <w:szCs w:val="20"/>
        </w:rPr>
      </w:pPr>
      <w:r w:rsidRPr="004C6066">
        <w:rPr>
          <w:rFonts w:asciiTheme="majorHAnsi" w:hAnsiTheme="majorHAnsi"/>
        </w:rPr>
        <w:t> </w:t>
      </w:r>
    </w:p>
    <w:p w:rsidR="00886E3E" w:rsidRPr="004C6066" w:rsidRDefault="002C3EDE" w:rsidP="00925336">
      <w:pPr>
        <w:pStyle w:val="Heading2"/>
        <w:rPr>
          <w:color w:val="000000" w:themeColor="text1"/>
          <w:sz w:val="32"/>
        </w:rPr>
      </w:pPr>
      <w:r>
        <w:rPr>
          <w:color w:val="000000" w:themeColor="text1"/>
          <w:sz w:val="32"/>
        </w:rPr>
        <w:t>Education</w:t>
      </w:r>
      <w:r w:rsidR="00253494">
        <w:rPr>
          <w:color w:val="000000" w:themeColor="text1"/>
          <w:sz w:val="32"/>
        </w:rPr>
        <w:t>al</w:t>
      </w:r>
      <w:r>
        <w:rPr>
          <w:color w:val="000000" w:themeColor="text1"/>
          <w:sz w:val="32"/>
        </w:rPr>
        <w:t xml:space="preserve"> Webinars</w:t>
      </w:r>
    </w:p>
    <w:p w:rsidR="00F00C03" w:rsidRPr="004C6066" w:rsidRDefault="00F00C03" w:rsidP="00F00C03">
      <w:pPr>
        <w:rPr>
          <w:rFonts w:asciiTheme="majorHAnsi" w:hAnsiTheme="majorHAnsi"/>
        </w:rPr>
      </w:pPr>
    </w:p>
    <w:p w:rsidR="00F00C03" w:rsidRPr="00C36E98" w:rsidRDefault="002C3EDE" w:rsidP="00F00C03">
      <w:pPr>
        <w:widowControl w:val="0"/>
        <w:rPr>
          <w:rFonts w:asciiTheme="majorHAnsi" w:hAnsiTheme="majorHAnsi"/>
        </w:rPr>
      </w:pPr>
      <w:r w:rsidRPr="00C36E98">
        <w:rPr>
          <w:rFonts w:asciiTheme="majorHAnsi" w:hAnsiTheme="majorHAnsi"/>
          <w:sz w:val="28"/>
          <w:szCs w:val="28"/>
        </w:rPr>
        <w:t xml:space="preserve">The Wisconsin Talking Book and Braille Library will begin offering educational webinars about the library’s services this summer. The first webinar will be about getting started with BARD. In this session we will go over signing up for BARD, downloading the mobile app to a device and downloading a book through the mobile app. Contact Katie at </w:t>
      </w:r>
      <w:hyperlink r:id="rId13" w:history="1">
        <w:r w:rsidRPr="00C36E98">
          <w:rPr>
            <w:rStyle w:val="Hyperlink"/>
            <w:rFonts w:asciiTheme="majorHAnsi" w:hAnsiTheme="majorHAnsi"/>
            <w:sz w:val="28"/>
            <w:szCs w:val="28"/>
          </w:rPr>
          <w:t>CEMallo@milwaukee.gov</w:t>
        </w:r>
      </w:hyperlink>
      <w:r w:rsidRPr="00C36E98">
        <w:rPr>
          <w:rFonts w:asciiTheme="majorHAnsi" w:hAnsiTheme="majorHAnsi"/>
          <w:sz w:val="28"/>
          <w:szCs w:val="28"/>
        </w:rPr>
        <w:t xml:space="preserve"> for more information</w:t>
      </w:r>
      <w:r w:rsidR="00F00C03" w:rsidRPr="00C36E98">
        <w:rPr>
          <w:rFonts w:asciiTheme="majorHAnsi" w:hAnsiTheme="majorHAnsi"/>
          <w:sz w:val="28"/>
          <w:szCs w:val="28"/>
        </w:rPr>
        <w:t>.</w:t>
      </w:r>
    </w:p>
    <w:p w:rsidR="00F00C03" w:rsidRPr="004C6066" w:rsidRDefault="00F00C03" w:rsidP="006963C7">
      <w:pPr>
        <w:pBdr>
          <w:bottom w:val="single" w:sz="4" w:space="1" w:color="auto"/>
        </w:pBdr>
        <w:spacing w:line="273" w:lineRule="auto"/>
        <w:rPr>
          <w:rFonts w:asciiTheme="majorHAnsi" w:hAnsiTheme="majorHAnsi"/>
          <w:sz w:val="20"/>
          <w:szCs w:val="20"/>
        </w:rPr>
      </w:pPr>
      <w:r w:rsidRPr="004C6066">
        <w:rPr>
          <w:rFonts w:asciiTheme="majorHAnsi" w:hAnsiTheme="majorHAnsi"/>
          <w:sz w:val="28"/>
          <w:szCs w:val="28"/>
        </w:rPr>
        <w:t xml:space="preserve"> </w:t>
      </w:r>
    </w:p>
    <w:p w:rsidR="00F00C03" w:rsidRPr="004C6066" w:rsidRDefault="005A4199" w:rsidP="005A4199">
      <w:pPr>
        <w:pStyle w:val="Heading2"/>
        <w:rPr>
          <w:color w:val="000000" w:themeColor="text1"/>
          <w:sz w:val="32"/>
        </w:rPr>
      </w:pPr>
      <w:r w:rsidRPr="004C6066">
        <w:rPr>
          <w:color w:val="000000" w:themeColor="text1"/>
          <w:sz w:val="32"/>
        </w:rPr>
        <w:t>WTBBL 2020 Adult Book Club</w:t>
      </w:r>
    </w:p>
    <w:p w:rsidR="005A4199" w:rsidRPr="004C6066" w:rsidRDefault="005A4199" w:rsidP="005A4199">
      <w:pPr>
        <w:rPr>
          <w:rFonts w:asciiTheme="majorHAnsi" w:hAnsiTheme="majorHAnsi"/>
        </w:rPr>
      </w:pPr>
    </w:p>
    <w:p w:rsidR="005A4199" w:rsidRPr="004C6066" w:rsidRDefault="005A4199" w:rsidP="005A4199">
      <w:pPr>
        <w:widowControl w:val="0"/>
        <w:rPr>
          <w:rFonts w:asciiTheme="majorHAnsi" w:hAnsiTheme="majorHAnsi"/>
          <w:sz w:val="28"/>
          <w:szCs w:val="28"/>
        </w:rPr>
      </w:pPr>
      <w:r w:rsidRPr="004C6066">
        <w:rPr>
          <w:rFonts w:asciiTheme="majorHAnsi" w:hAnsiTheme="majorHAnsi"/>
          <w:sz w:val="28"/>
          <w:szCs w:val="28"/>
        </w:rPr>
        <w:t xml:space="preserve">The WTBBL Adult Book Club meets on the phone using a toll-free phone number </w:t>
      </w:r>
      <w:r w:rsidRPr="004C6066">
        <w:rPr>
          <w:rStyle w:val="Strong"/>
          <w:rFonts w:asciiTheme="majorHAnsi" w:hAnsiTheme="majorHAnsi"/>
          <w:sz w:val="28"/>
        </w:rPr>
        <w:t>1-855-753-0200</w:t>
      </w:r>
      <w:r w:rsidRPr="004C6066">
        <w:rPr>
          <w:rFonts w:asciiTheme="majorHAnsi" w:hAnsiTheme="majorHAnsi"/>
          <w:b/>
          <w:bCs/>
          <w:sz w:val="36"/>
          <w:szCs w:val="28"/>
        </w:rPr>
        <w:t xml:space="preserve"> </w:t>
      </w:r>
      <w:r w:rsidRPr="004C6066">
        <w:rPr>
          <w:rFonts w:asciiTheme="majorHAnsi" w:hAnsiTheme="majorHAnsi"/>
          <w:sz w:val="28"/>
          <w:szCs w:val="28"/>
        </w:rPr>
        <w:t xml:space="preserve">every other month on a Tuesday. There are two sessions from which to choose: </w:t>
      </w:r>
      <w:r w:rsidRPr="004C6066">
        <w:rPr>
          <w:rStyle w:val="Strong"/>
          <w:rFonts w:asciiTheme="majorHAnsi" w:hAnsiTheme="majorHAnsi"/>
          <w:sz w:val="28"/>
        </w:rPr>
        <w:t>1:30 to 2:30 pm</w:t>
      </w:r>
      <w:r w:rsidRPr="004C6066">
        <w:rPr>
          <w:rFonts w:asciiTheme="majorHAnsi" w:hAnsiTheme="majorHAnsi"/>
          <w:b/>
          <w:bCs/>
          <w:sz w:val="36"/>
          <w:szCs w:val="28"/>
        </w:rPr>
        <w:t xml:space="preserve"> </w:t>
      </w:r>
      <w:r w:rsidRPr="004C6066">
        <w:rPr>
          <w:rFonts w:asciiTheme="majorHAnsi" w:hAnsiTheme="majorHAnsi"/>
          <w:sz w:val="28"/>
          <w:szCs w:val="28"/>
        </w:rPr>
        <w:t xml:space="preserve">or </w:t>
      </w:r>
      <w:r w:rsidRPr="004C6066">
        <w:rPr>
          <w:rStyle w:val="Strong"/>
          <w:rFonts w:asciiTheme="majorHAnsi" w:hAnsiTheme="majorHAnsi"/>
          <w:sz w:val="28"/>
        </w:rPr>
        <w:t>6:30 to 7:30 pm</w:t>
      </w:r>
      <w:r w:rsidRPr="004C6066">
        <w:rPr>
          <w:rFonts w:asciiTheme="majorHAnsi" w:hAnsiTheme="majorHAnsi"/>
          <w:sz w:val="28"/>
          <w:szCs w:val="28"/>
        </w:rPr>
        <w:t xml:space="preserve">.  The same book is discussed at both sessions. </w:t>
      </w:r>
    </w:p>
    <w:p w:rsidR="005A4199" w:rsidRPr="004C6066" w:rsidRDefault="005A4199" w:rsidP="005A4199">
      <w:pPr>
        <w:widowControl w:val="0"/>
        <w:rPr>
          <w:rStyle w:val="SubtleEmphasis"/>
          <w:rFonts w:asciiTheme="majorHAnsi" w:hAnsiTheme="majorHAnsi"/>
          <w:i w:val="0"/>
          <w:color w:val="000000" w:themeColor="text1"/>
          <w:sz w:val="28"/>
        </w:rPr>
      </w:pPr>
      <w:r w:rsidRPr="004C6066">
        <w:rPr>
          <w:rStyle w:val="Strong"/>
          <w:rFonts w:asciiTheme="majorHAnsi" w:hAnsiTheme="majorHAnsi"/>
          <w:sz w:val="28"/>
        </w:rPr>
        <w:t>*Please note that the books for August and October have been switched</w:t>
      </w:r>
      <w:r w:rsidRPr="004C6066">
        <w:rPr>
          <w:rStyle w:val="SubtleEmphasis"/>
          <w:rFonts w:asciiTheme="majorHAnsi" w:hAnsiTheme="majorHAnsi"/>
          <w:b/>
          <w:color w:val="000000" w:themeColor="text1"/>
          <w:sz w:val="28"/>
        </w:rPr>
        <w:t>.</w:t>
      </w:r>
    </w:p>
    <w:p w:rsidR="005A4199" w:rsidRPr="004C6066" w:rsidRDefault="005A4199" w:rsidP="005A4199">
      <w:pPr>
        <w:pStyle w:val="Heading3"/>
      </w:pPr>
      <w:r w:rsidRPr="004C6066">
        <w:rPr>
          <w:color w:val="000000" w:themeColor="text1"/>
          <w:sz w:val="28"/>
        </w:rPr>
        <w:t>June 9, Tuesday 1:30 and 6:30</w:t>
      </w:r>
      <w:r w:rsidRPr="004C6066">
        <w:t xml:space="preserve"> </w:t>
      </w:r>
    </w:p>
    <w:p w:rsidR="005A4199" w:rsidRPr="004C6066" w:rsidRDefault="005A4199" w:rsidP="005A4199">
      <w:pPr>
        <w:spacing w:line="273" w:lineRule="auto"/>
        <w:rPr>
          <w:rFonts w:asciiTheme="majorHAnsi" w:hAnsiTheme="majorHAnsi"/>
          <w:color w:val="333333"/>
          <w:sz w:val="28"/>
          <w:szCs w:val="28"/>
        </w:rPr>
      </w:pPr>
      <w:proofErr w:type="spellStart"/>
      <w:r w:rsidRPr="004C6066">
        <w:rPr>
          <w:rStyle w:val="Heading4Char"/>
          <w:color w:val="000000" w:themeColor="text1"/>
          <w:sz w:val="28"/>
        </w:rPr>
        <w:t>Haben</w:t>
      </w:r>
      <w:proofErr w:type="spellEnd"/>
      <w:r w:rsidRPr="004C6066">
        <w:rPr>
          <w:rStyle w:val="Heading4Char"/>
          <w:color w:val="000000" w:themeColor="text1"/>
          <w:sz w:val="28"/>
        </w:rPr>
        <w:t>: The Deafblind Woman Who Conquered Harvard Law</w:t>
      </w:r>
      <w:r w:rsidRPr="004C6066">
        <w:rPr>
          <w:rStyle w:val="Heading4Char"/>
          <w:i w:val="0"/>
          <w:color w:val="000000" w:themeColor="text1"/>
          <w:sz w:val="28"/>
        </w:rPr>
        <w:t xml:space="preserve"> by </w:t>
      </w:r>
      <w:proofErr w:type="spellStart"/>
      <w:r w:rsidRPr="004C6066">
        <w:rPr>
          <w:rStyle w:val="Heading4Char"/>
          <w:i w:val="0"/>
          <w:color w:val="000000" w:themeColor="text1"/>
          <w:sz w:val="28"/>
        </w:rPr>
        <w:t>Haben</w:t>
      </w:r>
      <w:proofErr w:type="spellEnd"/>
      <w:r w:rsidRPr="004C6066">
        <w:rPr>
          <w:rStyle w:val="Heading4Char"/>
          <w:i w:val="0"/>
          <w:color w:val="000000" w:themeColor="text1"/>
          <w:sz w:val="28"/>
        </w:rPr>
        <w:t xml:space="preserve"> </w:t>
      </w:r>
      <w:proofErr w:type="spellStart"/>
      <w:r w:rsidRPr="004C6066">
        <w:rPr>
          <w:rStyle w:val="Heading4Char"/>
          <w:i w:val="0"/>
          <w:color w:val="000000" w:themeColor="text1"/>
          <w:sz w:val="28"/>
        </w:rPr>
        <w:t>Girma</w:t>
      </w:r>
      <w:proofErr w:type="spellEnd"/>
      <w:r w:rsidRPr="004C6066">
        <w:rPr>
          <w:rStyle w:val="Heading4Char"/>
          <w:i w:val="0"/>
          <w:color w:val="000000" w:themeColor="text1"/>
          <w:sz w:val="28"/>
        </w:rPr>
        <w:t>. DB096188</w:t>
      </w:r>
      <w:r w:rsidRPr="004C6066">
        <w:rPr>
          <w:rFonts w:asciiTheme="majorHAnsi" w:hAnsiTheme="majorHAnsi"/>
          <w:b/>
          <w:bCs/>
          <w:sz w:val="28"/>
          <w:szCs w:val="28"/>
        </w:rPr>
        <w:t xml:space="preserve"> </w:t>
      </w:r>
      <w:r w:rsidRPr="004C6066">
        <w:rPr>
          <w:rFonts w:asciiTheme="majorHAnsi" w:hAnsiTheme="majorHAnsi"/>
          <w:color w:val="333333"/>
          <w:sz w:val="28"/>
          <w:szCs w:val="28"/>
        </w:rPr>
        <w:t xml:space="preserve">The autobiography of the first deaf-blind graduate of Harvard Law School. </w:t>
      </w:r>
      <w:proofErr w:type="spellStart"/>
      <w:r w:rsidRPr="004C6066">
        <w:rPr>
          <w:rFonts w:asciiTheme="majorHAnsi" w:hAnsiTheme="majorHAnsi"/>
          <w:color w:val="333333"/>
          <w:sz w:val="28"/>
          <w:szCs w:val="28"/>
        </w:rPr>
        <w:t>Girma</w:t>
      </w:r>
      <w:proofErr w:type="spellEnd"/>
      <w:r w:rsidRPr="004C6066">
        <w:rPr>
          <w:rFonts w:asciiTheme="majorHAnsi" w:hAnsiTheme="majorHAnsi"/>
          <w:color w:val="333333"/>
          <w:sz w:val="28"/>
          <w:szCs w:val="28"/>
        </w:rPr>
        <w:t xml:space="preserve"> describes her childhood, world travels, development of a text-to-braille communication system, and time at Harvard Law, as well as the ways she uses her talents to advocate for those with disabilities. </w:t>
      </w:r>
      <w:proofErr w:type="gramStart"/>
      <w:r w:rsidRPr="004C6066">
        <w:rPr>
          <w:rFonts w:asciiTheme="majorHAnsi" w:hAnsiTheme="majorHAnsi"/>
          <w:color w:val="333333"/>
          <w:sz w:val="28"/>
          <w:szCs w:val="28"/>
        </w:rPr>
        <w:t>Commercial audiobook.</w:t>
      </w:r>
      <w:proofErr w:type="gramEnd"/>
      <w:r w:rsidRPr="004C6066">
        <w:rPr>
          <w:rFonts w:asciiTheme="majorHAnsi" w:hAnsiTheme="majorHAnsi"/>
          <w:color w:val="333333"/>
          <w:sz w:val="28"/>
          <w:szCs w:val="28"/>
        </w:rPr>
        <w:t xml:space="preserve"> 2019.</w:t>
      </w:r>
    </w:p>
    <w:p w:rsidR="005A4199" w:rsidRPr="004C6066" w:rsidRDefault="005A4199" w:rsidP="005A4199">
      <w:pPr>
        <w:pStyle w:val="Heading3"/>
        <w:rPr>
          <w:color w:val="000000"/>
        </w:rPr>
      </w:pPr>
      <w:r w:rsidRPr="004C6066">
        <w:rPr>
          <w:color w:val="000000" w:themeColor="text1"/>
          <w:sz w:val="28"/>
        </w:rPr>
        <w:t xml:space="preserve">August 4, Tuesday 1:30 and 6:30 </w:t>
      </w:r>
    </w:p>
    <w:p w:rsidR="005A4199" w:rsidRPr="004C6066" w:rsidRDefault="005A4199" w:rsidP="005A4199">
      <w:pPr>
        <w:spacing w:line="273" w:lineRule="auto"/>
        <w:rPr>
          <w:rFonts w:asciiTheme="majorHAnsi" w:hAnsiTheme="majorHAnsi"/>
          <w:sz w:val="28"/>
          <w:szCs w:val="28"/>
        </w:rPr>
      </w:pPr>
      <w:proofErr w:type="gramStart"/>
      <w:r w:rsidRPr="004C6066">
        <w:rPr>
          <w:rStyle w:val="Heading4Char"/>
          <w:color w:val="000000" w:themeColor="text1"/>
          <w:sz w:val="28"/>
        </w:rPr>
        <w:t>Where’d You Go, Bernadette a Novel</w:t>
      </w:r>
      <w:r w:rsidRPr="004C6066">
        <w:rPr>
          <w:rStyle w:val="Heading4Char"/>
          <w:i w:val="0"/>
          <w:color w:val="000000" w:themeColor="text1"/>
          <w:sz w:val="28"/>
        </w:rPr>
        <w:t xml:space="preserve"> by Maria </w:t>
      </w:r>
      <w:proofErr w:type="spellStart"/>
      <w:r w:rsidRPr="004C6066">
        <w:rPr>
          <w:rStyle w:val="Heading4Char"/>
          <w:i w:val="0"/>
          <w:color w:val="000000" w:themeColor="text1"/>
          <w:sz w:val="28"/>
        </w:rPr>
        <w:t>Semple</w:t>
      </w:r>
      <w:proofErr w:type="spellEnd"/>
      <w:r w:rsidRPr="004C6066">
        <w:rPr>
          <w:rStyle w:val="Heading4Char"/>
          <w:i w:val="0"/>
          <w:color w:val="000000" w:themeColor="text1"/>
          <w:sz w:val="28"/>
        </w:rPr>
        <w:t>.</w:t>
      </w:r>
      <w:proofErr w:type="gramEnd"/>
      <w:r w:rsidRPr="004C6066">
        <w:rPr>
          <w:rStyle w:val="Heading4Char"/>
          <w:i w:val="0"/>
          <w:color w:val="000000" w:themeColor="text1"/>
          <w:sz w:val="28"/>
        </w:rPr>
        <w:t xml:space="preserve"> </w:t>
      </w:r>
      <w:proofErr w:type="gramStart"/>
      <w:r w:rsidRPr="004C6066">
        <w:rPr>
          <w:rStyle w:val="Heading4Char"/>
          <w:i w:val="0"/>
          <w:color w:val="000000" w:themeColor="text1"/>
          <w:sz w:val="28"/>
        </w:rPr>
        <w:t>DB075351</w:t>
      </w:r>
      <w:r w:rsidRPr="004C6066">
        <w:rPr>
          <w:rFonts w:asciiTheme="majorHAnsi" w:hAnsiTheme="majorHAnsi"/>
          <w:sz w:val="28"/>
          <w:szCs w:val="28"/>
        </w:rPr>
        <w:t xml:space="preserve"> Seattle.</w:t>
      </w:r>
      <w:proofErr w:type="gramEnd"/>
      <w:r w:rsidRPr="004C6066">
        <w:rPr>
          <w:rFonts w:asciiTheme="majorHAnsi" w:hAnsiTheme="majorHAnsi"/>
          <w:sz w:val="28"/>
          <w:szCs w:val="28"/>
        </w:rPr>
        <w:t xml:space="preserve"> Eighth-grader Bee's request for a family trip to Antarctica is the last straw for her mother Bernadette, who has become so socially inept that she hired a virtual assistant in India to handle her life. Just before the trip, Bernadette vanishes. Heartbroken Bee investigates. </w:t>
      </w:r>
      <w:proofErr w:type="gramStart"/>
      <w:r w:rsidRPr="004C6066">
        <w:rPr>
          <w:rFonts w:asciiTheme="majorHAnsi" w:hAnsiTheme="majorHAnsi"/>
          <w:sz w:val="28"/>
          <w:szCs w:val="28"/>
        </w:rPr>
        <w:t>Some strong language.</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Bestseller.</w:t>
      </w:r>
      <w:proofErr w:type="gramEnd"/>
      <w:r w:rsidRPr="004C6066">
        <w:rPr>
          <w:rFonts w:asciiTheme="majorHAnsi" w:hAnsiTheme="majorHAnsi"/>
          <w:sz w:val="28"/>
          <w:szCs w:val="28"/>
        </w:rPr>
        <w:t xml:space="preserve"> 2012.</w:t>
      </w:r>
    </w:p>
    <w:p w:rsidR="005A4199" w:rsidRPr="004C6066" w:rsidRDefault="005A4199" w:rsidP="005A4199">
      <w:pPr>
        <w:pStyle w:val="Heading3"/>
      </w:pPr>
      <w:r w:rsidRPr="004C6066">
        <w:rPr>
          <w:color w:val="000000" w:themeColor="text1"/>
          <w:sz w:val="28"/>
        </w:rPr>
        <w:t>October 13, Tuesday 1:30 and 6:30</w:t>
      </w:r>
      <w:r w:rsidRPr="004C6066">
        <w:t xml:space="preserve"> </w:t>
      </w:r>
    </w:p>
    <w:p w:rsidR="005A4199" w:rsidRPr="004C6066" w:rsidRDefault="005A4199" w:rsidP="005A4199">
      <w:pPr>
        <w:widowControl w:val="0"/>
        <w:rPr>
          <w:rFonts w:asciiTheme="majorHAnsi" w:hAnsiTheme="majorHAnsi"/>
          <w:sz w:val="28"/>
          <w:szCs w:val="28"/>
        </w:rPr>
      </w:pPr>
      <w:proofErr w:type="gramStart"/>
      <w:r w:rsidRPr="004C6066">
        <w:rPr>
          <w:rStyle w:val="Heading4Char"/>
          <w:color w:val="000000" w:themeColor="text1"/>
          <w:sz w:val="28"/>
        </w:rPr>
        <w:t>In a Moment</w:t>
      </w:r>
      <w:r w:rsidRPr="004C6066">
        <w:rPr>
          <w:rStyle w:val="Heading4Char"/>
          <w:i w:val="0"/>
          <w:color w:val="000000" w:themeColor="text1"/>
          <w:sz w:val="28"/>
        </w:rPr>
        <w:t xml:space="preserve"> by Theresa Gilliland.</w:t>
      </w:r>
      <w:proofErr w:type="gramEnd"/>
      <w:r w:rsidRPr="004C6066">
        <w:rPr>
          <w:rStyle w:val="Heading4Char"/>
          <w:i w:val="0"/>
          <w:color w:val="000000" w:themeColor="text1"/>
          <w:sz w:val="28"/>
        </w:rPr>
        <w:t xml:space="preserve"> DBW01526</w:t>
      </w:r>
      <w:r w:rsidRPr="004C6066">
        <w:rPr>
          <w:rFonts w:asciiTheme="majorHAnsi" w:hAnsiTheme="majorHAnsi"/>
          <w:b/>
          <w:bCs/>
          <w:color w:val="000000" w:themeColor="text1"/>
          <w:sz w:val="36"/>
          <w:szCs w:val="28"/>
        </w:rPr>
        <w:t xml:space="preserve"> </w:t>
      </w:r>
      <w:r w:rsidRPr="004C6066">
        <w:rPr>
          <w:rFonts w:asciiTheme="majorHAnsi" w:hAnsiTheme="majorHAnsi"/>
          <w:sz w:val="28"/>
          <w:szCs w:val="28"/>
        </w:rPr>
        <w:t xml:space="preserve">In a very short span of time, Terri experienced three traumatic events.  She lost her sight, her husband's life was dramatically altered after a near-fatal motorcycle accident, and their 15-year-old son was diagnosed with brain cancer.  </w:t>
      </w:r>
      <w:r w:rsidRPr="004C6066">
        <w:rPr>
          <w:rFonts w:asciiTheme="majorHAnsi" w:hAnsiTheme="majorHAnsi"/>
          <w:i/>
          <w:iCs/>
          <w:sz w:val="28"/>
          <w:szCs w:val="28"/>
        </w:rPr>
        <w:t xml:space="preserve">In a Moment </w:t>
      </w:r>
      <w:r w:rsidRPr="004C6066">
        <w:rPr>
          <w:rFonts w:asciiTheme="majorHAnsi" w:hAnsiTheme="majorHAnsi"/>
          <w:sz w:val="28"/>
          <w:szCs w:val="28"/>
        </w:rPr>
        <w:t>is a contemporary autobiography of one woman's roller coaster life filled with pain, struggle, love and triumph.</w:t>
      </w:r>
    </w:p>
    <w:p w:rsidR="00B25476" w:rsidRPr="004C6066" w:rsidRDefault="00B25476" w:rsidP="00B25476">
      <w:pPr>
        <w:pStyle w:val="Heading3"/>
      </w:pPr>
      <w:r w:rsidRPr="004C6066">
        <w:rPr>
          <w:color w:val="000000" w:themeColor="text1"/>
          <w:sz w:val="28"/>
        </w:rPr>
        <w:t>December 1, Tuesday 1:30 and 6:30</w:t>
      </w:r>
    </w:p>
    <w:p w:rsidR="00B25476" w:rsidRPr="004C6066" w:rsidRDefault="00B25476" w:rsidP="00B25476">
      <w:pPr>
        <w:spacing w:line="273" w:lineRule="auto"/>
        <w:rPr>
          <w:rFonts w:asciiTheme="majorHAnsi" w:hAnsiTheme="majorHAnsi"/>
          <w:sz w:val="28"/>
          <w:szCs w:val="28"/>
        </w:rPr>
      </w:pPr>
      <w:r w:rsidRPr="004C6066">
        <w:rPr>
          <w:rStyle w:val="Heading4Char"/>
          <w:color w:val="000000" w:themeColor="text1"/>
          <w:sz w:val="28"/>
        </w:rPr>
        <w:t>A Wolf Called Romeo</w:t>
      </w:r>
      <w:r w:rsidRPr="004C6066">
        <w:rPr>
          <w:rStyle w:val="Heading4Char"/>
          <w:i w:val="0"/>
          <w:color w:val="000000" w:themeColor="text1"/>
          <w:sz w:val="28"/>
        </w:rPr>
        <w:t xml:space="preserve"> by Nick </w:t>
      </w:r>
      <w:proofErr w:type="spellStart"/>
      <w:r w:rsidRPr="004C6066">
        <w:rPr>
          <w:rStyle w:val="Heading4Char"/>
          <w:i w:val="0"/>
          <w:color w:val="000000" w:themeColor="text1"/>
          <w:sz w:val="28"/>
        </w:rPr>
        <w:t>Jans</w:t>
      </w:r>
      <w:proofErr w:type="spellEnd"/>
      <w:r w:rsidRPr="004C6066">
        <w:rPr>
          <w:rStyle w:val="Heading4Char"/>
          <w:i w:val="0"/>
          <w:color w:val="000000" w:themeColor="text1"/>
          <w:sz w:val="28"/>
        </w:rPr>
        <w:t>. DB094157</w:t>
      </w:r>
      <w:r w:rsidRPr="004C6066">
        <w:rPr>
          <w:rFonts w:asciiTheme="majorHAnsi" w:hAnsiTheme="majorHAnsi"/>
          <w:b/>
          <w:bCs/>
          <w:color w:val="000000" w:themeColor="text1"/>
          <w:sz w:val="36"/>
          <w:szCs w:val="28"/>
        </w:rPr>
        <w:t xml:space="preserve"> </w:t>
      </w:r>
      <w:r w:rsidRPr="004C6066">
        <w:rPr>
          <w:rFonts w:asciiTheme="majorHAnsi" w:hAnsiTheme="majorHAnsi"/>
          <w:sz w:val="28"/>
          <w:szCs w:val="28"/>
        </w:rPr>
        <w:t>Photographer recounts the interactions between residents of Juneau, Alaska with a black wolf--who is eventually dubbed Romeo--</w:t>
      </w:r>
      <w:proofErr w:type="gramStart"/>
      <w:r w:rsidRPr="004C6066">
        <w:rPr>
          <w:rFonts w:asciiTheme="majorHAnsi" w:hAnsiTheme="majorHAnsi"/>
          <w:sz w:val="28"/>
          <w:szCs w:val="28"/>
        </w:rPr>
        <w:t>that</w:t>
      </w:r>
      <w:proofErr w:type="gramEnd"/>
      <w:r w:rsidRPr="004C6066">
        <w:rPr>
          <w:rFonts w:asciiTheme="majorHAnsi" w:hAnsiTheme="majorHAnsi"/>
          <w:sz w:val="28"/>
          <w:szCs w:val="28"/>
        </w:rPr>
        <w:t xml:space="preserve"> he encountered for the first time in 2003. </w:t>
      </w:r>
      <w:proofErr w:type="gramStart"/>
      <w:r w:rsidRPr="004C6066">
        <w:rPr>
          <w:rFonts w:asciiTheme="majorHAnsi" w:hAnsiTheme="majorHAnsi"/>
          <w:sz w:val="28"/>
          <w:szCs w:val="28"/>
        </w:rPr>
        <w:t>Explores the mystique, lore, science, and history of the wolf.</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Unrated.</w:t>
      </w:r>
      <w:proofErr w:type="gramEnd"/>
      <w:r w:rsidRPr="004C6066">
        <w:rPr>
          <w:rFonts w:asciiTheme="majorHAnsi" w:hAnsiTheme="majorHAnsi"/>
          <w:sz w:val="28"/>
          <w:szCs w:val="28"/>
        </w:rPr>
        <w:t xml:space="preserve"> </w:t>
      </w:r>
      <w:proofErr w:type="gramStart"/>
      <w:r w:rsidRPr="004C6066">
        <w:rPr>
          <w:rFonts w:asciiTheme="majorHAnsi" w:hAnsiTheme="majorHAnsi"/>
          <w:sz w:val="28"/>
          <w:szCs w:val="28"/>
        </w:rPr>
        <w:t>Commercial audiobook.</w:t>
      </w:r>
      <w:proofErr w:type="gramEnd"/>
      <w:r w:rsidRPr="004C6066">
        <w:rPr>
          <w:rFonts w:asciiTheme="majorHAnsi" w:hAnsiTheme="majorHAnsi"/>
          <w:sz w:val="28"/>
          <w:szCs w:val="28"/>
        </w:rPr>
        <w:t xml:space="preserve"> 2014.</w:t>
      </w:r>
    </w:p>
    <w:p w:rsidR="00295302" w:rsidRPr="004C6066" w:rsidRDefault="00295302" w:rsidP="00295302">
      <w:pPr>
        <w:pBdr>
          <w:bottom w:val="single" w:sz="4" w:space="1" w:color="auto"/>
        </w:pBdr>
        <w:spacing w:line="273" w:lineRule="auto"/>
        <w:rPr>
          <w:rFonts w:asciiTheme="majorHAnsi" w:hAnsiTheme="majorHAnsi"/>
          <w:sz w:val="28"/>
          <w:szCs w:val="28"/>
        </w:rPr>
      </w:pPr>
    </w:p>
    <w:p w:rsidR="00295302" w:rsidRPr="004C6066" w:rsidRDefault="002C3EDE" w:rsidP="00CD79AA">
      <w:pPr>
        <w:pStyle w:val="Heading2"/>
        <w:rPr>
          <w:color w:val="000000" w:themeColor="text1"/>
          <w:sz w:val="32"/>
        </w:rPr>
      </w:pPr>
      <w:r>
        <w:rPr>
          <w:color w:val="000000" w:themeColor="text1"/>
          <w:sz w:val="32"/>
        </w:rPr>
        <w:t>Meditation and Mindfulness</w:t>
      </w:r>
    </w:p>
    <w:p w:rsidR="00CD79AA" w:rsidRPr="004C6066" w:rsidRDefault="00CD79AA" w:rsidP="00CD79AA">
      <w:pPr>
        <w:rPr>
          <w:rFonts w:asciiTheme="majorHAnsi" w:hAnsiTheme="majorHAnsi"/>
        </w:rPr>
      </w:pPr>
    </w:p>
    <w:p w:rsidR="002C3EDE" w:rsidRPr="002C3EDE" w:rsidRDefault="002C3EDE" w:rsidP="002C3EDE">
      <w:pPr>
        <w:widowControl w:val="0"/>
        <w:rPr>
          <w:rFonts w:asciiTheme="majorHAnsi" w:hAnsiTheme="majorHAnsi"/>
          <w:sz w:val="28"/>
          <w:szCs w:val="28"/>
        </w:rPr>
      </w:pPr>
      <w:r w:rsidRPr="002C3EDE">
        <w:rPr>
          <w:rFonts w:asciiTheme="majorHAnsi" w:hAnsiTheme="majorHAnsi"/>
          <w:sz w:val="28"/>
          <w:szCs w:val="28"/>
        </w:rPr>
        <w:t xml:space="preserve">During these stressful times growing your self-awareness and inner peacefulness can be </w:t>
      </w:r>
      <w:proofErr w:type="gramStart"/>
      <w:r w:rsidRPr="002C3EDE">
        <w:rPr>
          <w:rFonts w:asciiTheme="majorHAnsi" w:hAnsiTheme="majorHAnsi"/>
          <w:sz w:val="28"/>
          <w:szCs w:val="28"/>
        </w:rPr>
        <w:t>a the</w:t>
      </w:r>
      <w:proofErr w:type="gramEnd"/>
      <w:r w:rsidRPr="002C3EDE">
        <w:rPr>
          <w:rFonts w:asciiTheme="majorHAnsi" w:hAnsiTheme="majorHAnsi"/>
          <w:sz w:val="28"/>
          <w:szCs w:val="28"/>
        </w:rPr>
        <w:t xml:space="preserve"> best gift you can give yourself. Mindfulness and meditation can be helpful tools on this path. Listed here are some books to introduce you to these practices. </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Stress Less, Accomplish More: Meditation for Extraordinary Performance</w:t>
      </w:r>
      <w:r w:rsidRPr="002C3EDE">
        <w:rPr>
          <w:rStyle w:val="Heading3Char"/>
          <w:color w:val="auto"/>
          <w:sz w:val="28"/>
        </w:rPr>
        <w:t xml:space="preserve"> by Emily Fletcher DB095347</w:t>
      </w:r>
      <w:r w:rsidRPr="002C3EDE">
        <w:rPr>
          <w:rFonts w:asciiTheme="majorHAnsi" w:hAnsiTheme="majorHAnsi"/>
          <w:sz w:val="36"/>
          <w:szCs w:val="28"/>
        </w:rPr>
        <w:t xml:space="preserve"> </w:t>
      </w:r>
      <w:proofErr w:type="gramStart"/>
      <w:r w:rsidRPr="002C3EDE">
        <w:rPr>
          <w:rFonts w:asciiTheme="majorHAnsi" w:hAnsiTheme="majorHAnsi"/>
          <w:sz w:val="28"/>
          <w:szCs w:val="28"/>
        </w:rPr>
        <w:t>A</w:t>
      </w:r>
      <w:proofErr w:type="gramEnd"/>
      <w:r w:rsidRPr="002C3EDE">
        <w:rPr>
          <w:rFonts w:asciiTheme="majorHAnsi" w:hAnsiTheme="majorHAnsi"/>
          <w:sz w:val="28"/>
          <w:szCs w:val="28"/>
        </w:rPr>
        <w:t xml:space="preserve"> meditation expert who has worked with corporations around the globe explores the benefits of even short periods of meditating to improve productivity. She looks at using mindfulness, meditation, and manifesting to improve personal and professional performance, clarity, health, and sleep. </w:t>
      </w:r>
      <w:proofErr w:type="gramStart"/>
      <w:r w:rsidRPr="002C3EDE">
        <w:rPr>
          <w:rFonts w:asciiTheme="majorHAnsi" w:hAnsiTheme="majorHAnsi"/>
          <w:sz w:val="28"/>
          <w:szCs w:val="28"/>
        </w:rPr>
        <w:t>Includes supplemental material.</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Unrated.</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Commercial audiobook.</w:t>
      </w:r>
      <w:proofErr w:type="gramEnd"/>
      <w:r w:rsidRPr="002C3EDE">
        <w:rPr>
          <w:rFonts w:asciiTheme="majorHAnsi" w:hAnsiTheme="majorHAnsi"/>
          <w:sz w:val="28"/>
          <w:szCs w:val="28"/>
        </w:rPr>
        <w:t xml:space="preserve"> 2019.</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Success through Stillness: Meditation Made Simple</w:t>
      </w:r>
      <w:r w:rsidRPr="002C3EDE">
        <w:rPr>
          <w:rStyle w:val="Heading3Char"/>
          <w:color w:val="auto"/>
          <w:sz w:val="28"/>
        </w:rPr>
        <w:t xml:space="preserve"> by Russell Simmons DB080435</w:t>
      </w:r>
      <w:r w:rsidRPr="002C3EDE">
        <w:rPr>
          <w:rFonts w:asciiTheme="majorHAnsi" w:hAnsiTheme="majorHAnsi"/>
          <w:sz w:val="36"/>
          <w:szCs w:val="28"/>
        </w:rPr>
        <w:t xml:space="preserve"> </w:t>
      </w:r>
      <w:r w:rsidRPr="002C3EDE">
        <w:rPr>
          <w:rFonts w:asciiTheme="majorHAnsi" w:hAnsiTheme="majorHAnsi"/>
          <w:sz w:val="28"/>
          <w:szCs w:val="28"/>
        </w:rPr>
        <w:t xml:space="preserve">Entrepreneur and author of </w:t>
      </w:r>
      <w:r w:rsidRPr="002C3EDE">
        <w:rPr>
          <w:rFonts w:asciiTheme="majorHAnsi" w:hAnsiTheme="majorHAnsi"/>
          <w:i/>
          <w:iCs/>
          <w:sz w:val="28"/>
          <w:szCs w:val="28"/>
        </w:rPr>
        <w:t xml:space="preserve">Do You! </w:t>
      </w:r>
      <w:r w:rsidRPr="002C3EDE">
        <w:rPr>
          <w:rFonts w:asciiTheme="majorHAnsi" w:hAnsiTheme="majorHAnsi"/>
          <w:sz w:val="28"/>
          <w:szCs w:val="28"/>
        </w:rPr>
        <w:t xml:space="preserve">(DB 65065), who believes the most fundamental key to success is meditation, explains how to use stillness as a powerful tool to access potential. </w:t>
      </w:r>
      <w:proofErr w:type="gramStart"/>
      <w:r w:rsidRPr="002C3EDE">
        <w:rPr>
          <w:rFonts w:asciiTheme="majorHAnsi" w:hAnsiTheme="majorHAnsi"/>
          <w:sz w:val="28"/>
          <w:szCs w:val="28"/>
        </w:rPr>
        <w:t>Illustrates the connection between inner peace and outward success through interviews with successful leaders in various industries.</w:t>
      </w:r>
      <w:proofErr w:type="gramEnd"/>
      <w:r w:rsidRPr="002C3EDE">
        <w:rPr>
          <w:rFonts w:asciiTheme="majorHAnsi" w:hAnsiTheme="majorHAnsi"/>
          <w:sz w:val="28"/>
          <w:szCs w:val="28"/>
        </w:rPr>
        <w:t xml:space="preserve"> 2014</w:t>
      </w:r>
    </w:p>
    <w:p w:rsidR="002C3EDE" w:rsidRPr="002C3EDE" w:rsidRDefault="002C3EDE" w:rsidP="002C3EDE">
      <w:pPr>
        <w:widowControl w:val="0"/>
        <w:rPr>
          <w:rFonts w:asciiTheme="majorHAnsi" w:hAnsiTheme="majorHAnsi"/>
          <w:b/>
          <w:bCs/>
          <w:sz w:val="28"/>
          <w:szCs w:val="28"/>
        </w:rPr>
      </w:pPr>
      <w:r w:rsidRPr="002C3EDE">
        <w:rPr>
          <w:rStyle w:val="Heading3Char"/>
          <w:i/>
          <w:color w:val="auto"/>
          <w:sz w:val="28"/>
        </w:rPr>
        <w:t>Meditation for Fidgety Skeptics: A Ten Percent Happier How-to Book</w:t>
      </w:r>
      <w:r w:rsidRPr="002C3EDE">
        <w:rPr>
          <w:rStyle w:val="Heading3Char"/>
          <w:color w:val="auto"/>
          <w:sz w:val="28"/>
        </w:rPr>
        <w:t xml:space="preserve"> by Dan Harris DB090081</w:t>
      </w:r>
      <w:r w:rsidRPr="002C3EDE">
        <w:rPr>
          <w:rFonts w:asciiTheme="majorHAnsi" w:hAnsiTheme="majorHAnsi"/>
          <w:b/>
          <w:bCs/>
          <w:sz w:val="36"/>
          <w:szCs w:val="28"/>
        </w:rPr>
        <w:t xml:space="preserve"> </w:t>
      </w:r>
      <w:r w:rsidRPr="002C3EDE">
        <w:rPr>
          <w:rFonts w:asciiTheme="majorHAnsi" w:hAnsiTheme="majorHAnsi"/>
          <w:sz w:val="28"/>
          <w:szCs w:val="28"/>
        </w:rPr>
        <w:t xml:space="preserve">Journalist and author of </w:t>
      </w:r>
      <w:r w:rsidRPr="002C3EDE">
        <w:rPr>
          <w:rFonts w:asciiTheme="majorHAnsi" w:hAnsiTheme="majorHAnsi"/>
          <w:i/>
          <w:iCs/>
          <w:sz w:val="28"/>
          <w:szCs w:val="28"/>
        </w:rPr>
        <w:t xml:space="preserve">Ten Percent Happier </w:t>
      </w:r>
      <w:r w:rsidRPr="002C3EDE">
        <w:rPr>
          <w:rFonts w:asciiTheme="majorHAnsi" w:hAnsiTheme="majorHAnsi"/>
          <w:sz w:val="28"/>
          <w:szCs w:val="28"/>
        </w:rPr>
        <w:t xml:space="preserve">(DB 78636) teams up with a meditation teacher for this examination of the myths and misconceptions that stop people from meditating. </w:t>
      </w:r>
      <w:proofErr w:type="gramStart"/>
      <w:r w:rsidRPr="002C3EDE">
        <w:rPr>
          <w:rFonts w:asciiTheme="majorHAnsi" w:hAnsiTheme="majorHAnsi"/>
          <w:sz w:val="28"/>
          <w:szCs w:val="28"/>
        </w:rPr>
        <w:t>Looks at the many physical and mental health benefits of meditation.</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Unrated.</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Commercial audiobook.</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Bestseller.</w:t>
      </w:r>
      <w:proofErr w:type="gramEnd"/>
      <w:r w:rsidRPr="002C3EDE">
        <w:rPr>
          <w:rFonts w:asciiTheme="majorHAnsi" w:hAnsiTheme="majorHAnsi"/>
          <w:sz w:val="28"/>
          <w:szCs w:val="28"/>
        </w:rPr>
        <w:t xml:space="preserve">  2017.</w:t>
      </w:r>
    </w:p>
    <w:p w:rsidR="002C3EDE" w:rsidRPr="002C3EDE" w:rsidRDefault="002C3EDE" w:rsidP="002C3EDE">
      <w:pPr>
        <w:widowControl w:val="0"/>
        <w:rPr>
          <w:rFonts w:asciiTheme="majorHAnsi" w:hAnsiTheme="majorHAnsi"/>
          <w:b/>
          <w:bCs/>
          <w:sz w:val="28"/>
          <w:szCs w:val="28"/>
        </w:rPr>
      </w:pPr>
      <w:r w:rsidRPr="002C3EDE">
        <w:rPr>
          <w:rStyle w:val="Heading3Char"/>
          <w:i/>
          <w:color w:val="auto"/>
          <w:sz w:val="28"/>
        </w:rPr>
        <w:t>Super Mind: How to Boost Performance and Live a Richer and Happier Life through Transcendental Meditation</w:t>
      </w:r>
      <w:r w:rsidRPr="002C3EDE">
        <w:rPr>
          <w:rStyle w:val="Heading3Char"/>
          <w:color w:val="auto"/>
          <w:sz w:val="28"/>
        </w:rPr>
        <w:t xml:space="preserve"> by Norman Rosenthal DB086059</w:t>
      </w:r>
      <w:r w:rsidRPr="002C3EDE">
        <w:rPr>
          <w:rFonts w:asciiTheme="majorHAnsi" w:hAnsiTheme="majorHAnsi"/>
          <w:b/>
          <w:bCs/>
          <w:sz w:val="36"/>
          <w:szCs w:val="28"/>
        </w:rPr>
        <w:t xml:space="preserve"> </w:t>
      </w:r>
      <w:r w:rsidRPr="002C3EDE">
        <w:rPr>
          <w:rFonts w:asciiTheme="majorHAnsi" w:hAnsiTheme="majorHAnsi"/>
          <w:sz w:val="28"/>
          <w:szCs w:val="28"/>
        </w:rPr>
        <w:t xml:space="preserve">Professor of psychiatry and author of </w:t>
      </w:r>
      <w:r w:rsidRPr="002C3EDE">
        <w:rPr>
          <w:rFonts w:asciiTheme="majorHAnsi" w:hAnsiTheme="majorHAnsi"/>
          <w:i/>
          <w:iCs/>
          <w:sz w:val="28"/>
          <w:szCs w:val="28"/>
        </w:rPr>
        <w:t xml:space="preserve">Transcendence </w:t>
      </w:r>
      <w:r w:rsidRPr="002C3EDE">
        <w:rPr>
          <w:rFonts w:asciiTheme="majorHAnsi" w:hAnsiTheme="majorHAnsi"/>
          <w:sz w:val="28"/>
          <w:szCs w:val="28"/>
        </w:rPr>
        <w:t>(DB 75694) outlines three states of consciousness: waking, sleeping, and dreaming. Uses research and hundreds of interviews to discuss how transcendental meditation can help people reach higher levels of consciousness and improve their quality of life. 2016.</w:t>
      </w:r>
    </w:p>
    <w:p w:rsidR="002C3EDE" w:rsidRPr="002C3EDE" w:rsidRDefault="002C3EDE" w:rsidP="002C3EDE">
      <w:pPr>
        <w:spacing w:line="273" w:lineRule="auto"/>
        <w:rPr>
          <w:rFonts w:asciiTheme="majorHAnsi" w:hAnsiTheme="majorHAnsi"/>
          <w:sz w:val="28"/>
          <w:szCs w:val="28"/>
        </w:rPr>
      </w:pPr>
      <w:r w:rsidRPr="002C3EDE">
        <w:rPr>
          <w:rStyle w:val="Heading3Char"/>
          <w:i/>
          <w:color w:val="auto"/>
          <w:sz w:val="28"/>
        </w:rPr>
        <w:t>Mindfulness Meditations for Anxiety: 100 Simple Practices to Find Peace Right Now</w:t>
      </w:r>
      <w:r w:rsidRPr="002C3EDE">
        <w:rPr>
          <w:rStyle w:val="Heading3Char"/>
          <w:color w:val="auto"/>
          <w:sz w:val="28"/>
        </w:rPr>
        <w:t xml:space="preserve"> by Michael Smith DB097954</w:t>
      </w:r>
      <w:r w:rsidRPr="002C3EDE">
        <w:rPr>
          <w:rFonts w:asciiTheme="majorHAnsi" w:hAnsiTheme="majorHAnsi"/>
          <w:sz w:val="36"/>
          <w:szCs w:val="28"/>
        </w:rPr>
        <w:t xml:space="preserve"> </w:t>
      </w:r>
      <w:r w:rsidRPr="002C3EDE">
        <w:rPr>
          <w:rFonts w:asciiTheme="majorHAnsi" w:hAnsiTheme="majorHAnsi"/>
          <w:sz w:val="28"/>
          <w:szCs w:val="28"/>
        </w:rPr>
        <w:t xml:space="preserve">A psychologist and meditation instructor designed these one-hundred breathing and mindfulness exercises to reduce nervousness and fear, and to develop the ability to target specific types of anxiety, whether they involve time of day, physical circumstances, or stressors like insomnia. </w:t>
      </w:r>
      <w:proofErr w:type="gramStart"/>
      <w:r w:rsidRPr="002C3EDE">
        <w:rPr>
          <w:rFonts w:asciiTheme="majorHAnsi" w:hAnsiTheme="majorHAnsi"/>
          <w:sz w:val="28"/>
          <w:szCs w:val="28"/>
        </w:rPr>
        <w:t>Unrated.</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Commercial audiobook.</w:t>
      </w:r>
      <w:proofErr w:type="gramEnd"/>
      <w:r w:rsidRPr="002C3EDE">
        <w:rPr>
          <w:rFonts w:asciiTheme="majorHAnsi" w:hAnsiTheme="majorHAnsi"/>
          <w:sz w:val="28"/>
          <w:szCs w:val="28"/>
        </w:rPr>
        <w:t xml:space="preserve"> 2019.</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 xml:space="preserve">The Energy Codes: The 7-step System to Awaken Your Spirit, Heal Your Body, and Live Your Best Life </w:t>
      </w:r>
      <w:r w:rsidRPr="002C3EDE">
        <w:rPr>
          <w:rStyle w:val="Heading3Char"/>
          <w:color w:val="auto"/>
          <w:sz w:val="28"/>
        </w:rPr>
        <w:t xml:space="preserve">by Sue </w:t>
      </w:r>
      <w:proofErr w:type="spellStart"/>
      <w:r w:rsidRPr="002C3EDE">
        <w:rPr>
          <w:rStyle w:val="Heading3Char"/>
          <w:color w:val="auto"/>
          <w:sz w:val="28"/>
        </w:rPr>
        <w:t>Morter</w:t>
      </w:r>
      <w:proofErr w:type="spellEnd"/>
      <w:r w:rsidRPr="002C3EDE">
        <w:rPr>
          <w:rStyle w:val="Heading3Char"/>
          <w:color w:val="auto"/>
          <w:sz w:val="28"/>
        </w:rPr>
        <w:t xml:space="preserve"> DB095061</w:t>
      </w:r>
      <w:r w:rsidRPr="002C3EDE">
        <w:rPr>
          <w:rFonts w:asciiTheme="majorHAnsi" w:hAnsiTheme="majorHAnsi"/>
          <w:sz w:val="36"/>
          <w:szCs w:val="28"/>
        </w:rPr>
        <w:t xml:space="preserve"> </w:t>
      </w:r>
      <w:r w:rsidRPr="002C3EDE">
        <w:rPr>
          <w:rFonts w:asciiTheme="majorHAnsi" w:hAnsiTheme="majorHAnsi"/>
          <w:sz w:val="28"/>
          <w:szCs w:val="28"/>
        </w:rPr>
        <w:t xml:space="preserve">A guide to the use of energy medicine to improve health. The author believes that energy medicine techniques such as deep breathing, yoga, meditation, and chakra clearing can have positive health benefits and allow practitioners to reach new levels of consciousness. </w:t>
      </w:r>
      <w:proofErr w:type="gramStart"/>
      <w:r w:rsidRPr="002C3EDE">
        <w:rPr>
          <w:rFonts w:asciiTheme="majorHAnsi" w:hAnsiTheme="majorHAnsi"/>
          <w:sz w:val="28"/>
          <w:szCs w:val="28"/>
        </w:rPr>
        <w:t>Unrated.</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Commercial audiobook.</w:t>
      </w:r>
      <w:proofErr w:type="gramEnd"/>
      <w:r w:rsidRPr="002C3EDE">
        <w:rPr>
          <w:rFonts w:asciiTheme="majorHAnsi" w:hAnsiTheme="majorHAnsi"/>
          <w:sz w:val="28"/>
          <w:szCs w:val="28"/>
        </w:rPr>
        <w:t xml:space="preserve"> 2019.</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Aging for Beginners</w:t>
      </w:r>
      <w:r w:rsidRPr="002C3EDE">
        <w:rPr>
          <w:rStyle w:val="Heading3Char"/>
          <w:color w:val="auto"/>
          <w:sz w:val="28"/>
        </w:rPr>
        <w:t xml:space="preserve"> by Ezra </w:t>
      </w:r>
      <w:proofErr w:type="spellStart"/>
      <w:r w:rsidRPr="002C3EDE">
        <w:rPr>
          <w:rStyle w:val="Heading3Char"/>
          <w:color w:val="auto"/>
          <w:sz w:val="28"/>
        </w:rPr>
        <w:t>Bayda</w:t>
      </w:r>
      <w:proofErr w:type="spellEnd"/>
      <w:r w:rsidRPr="002C3EDE">
        <w:rPr>
          <w:rStyle w:val="Heading3Char"/>
          <w:color w:val="auto"/>
          <w:sz w:val="28"/>
        </w:rPr>
        <w:t xml:space="preserve"> DB096126</w:t>
      </w:r>
      <w:r w:rsidRPr="002C3EDE">
        <w:rPr>
          <w:rFonts w:asciiTheme="majorHAnsi" w:hAnsiTheme="majorHAnsi"/>
          <w:sz w:val="36"/>
          <w:szCs w:val="28"/>
        </w:rPr>
        <w:t xml:space="preserve"> </w:t>
      </w:r>
      <w:r w:rsidRPr="002C3EDE">
        <w:rPr>
          <w:rFonts w:asciiTheme="majorHAnsi" w:hAnsiTheme="majorHAnsi"/>
          <w:sz w:val="28"/>
          <w:szCs w:val="28"/>
        </w:rPr>
        <w:t>Longtime meditation instructor addresses the difficulties in aging that exercise, social contact, and meaningful activities alone cannot address. Believing that learning to relate to these problems in a new way is both possible and meaningful, he examines anxiety, depression, grief, loss, loneliness, helplessness, and physical pain. 2018.</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Joy on Demand: The Art of Discovering the Happiness Within</w:t>
      </w:r>
      <w:r w:rsidRPr="002C3EDE">
        <w:rPr>
          <w:rStyle w:val="Heading3Char"/>
          <w:color w:val="auto"/>
          <w:sz w:val="28"/>
        </w:rPr>
        <w:t xml:space="preserve"> by </w:t>
      </w:r>
      <w:proofErr w:type="spellStart"/>
      <w:r w:rsidRPr="002C3EDE">
        <w:rPr>
          <w:rStyle w:val="Heading3Char"/>
          <w:color w:val="auto"/>
          <w:sz w:val="28"/>
        </w:rPr>
        <w:t>Chade-Meng</w:t>
      </w:r>
      <w:proofErr w:type="spellEnd"/>
      <w:r w:rsidRPr="002C3EDE">
        <w:rPr>
          <w:rStyle w:val="Heading3Char"/>
          <w:color w:val="auto"/>
          <w:sz w:val="28"/>
        </w:rPr>
        <w:t xml:space="preserve"> Tan DB087461</w:t>
      </w:r>
      <w:r w:rsidRPr="002C3EDE">
        <w:rPr>
          <w:rFonts w:asciiTheme="majorHAnsi" w:hAnsiTheme="majorHAnsi"/>
          <w:sz w:val="28"/>
          <w:szCs w:val="28"/>
        </w:rPr>
        <w:t xml:space="preserve"> </w:t>
      </w:r>
      <w:proofErr w:type="gramStart"/>
      <w:r w:rsidRPr="002C3EDE">
        <w:rPr>
          <w:rFonts w:asciiTheme="majorHAnsi" w:hAnsiTheme="majorHAnsi"/>
          <w:sz w:val="28"/>
          <w:szCs w:val="28"/>
        </w:rPr>
        <w:t>An</w:t>
      </w:r>
      <w:proofErr w:type="gramEnd"/>
      <w:r w:rsidRPr="002C3EDE">
        <w:rPr>
          <w:rFonts w:asciiTheme="majorHAnsi" w:hAnsiTheme="majorHAnsi"/>
          <w:sz w:val="28"/>
          <w:szCs w:val="28"/>
        </w:rPr>
        <w:t xml:space="preserve"> engineer and philanthropist explains his philosophy that all success comes from cultivating joy. He believes we can all tap into our own natural capacity for joy through a process of living with mindfulness. 2016.</w:t>
      </w:r>
    </w:p>
    <w:p w:rsidR="002C3EDE" w:rsidRPr="002C3EDE" w:rsidRDefault="002C3EDE" w:rsidP="002C3EDE">
      <w:pPr>
        <w:widowControl w:val="0"/>
        <w:rPr>
          <w:rFonts w:asciiTheme="majorHAnsi" w:hAnsiTheme="majorHAnsi"/>
          <w:sz w:val="28"/>
          <w:szCs w:val="28"/>
        </w:rPr>
      </w:pPr>
      <w:r w:rsidRPr="002C3EDE">
        <w:rPr>
          <w:rStyle w:val="Heading3Char"/>
          <w:i/>
          <w:color w:val="auto"/>
          <w:sz w:val="28"/>
        </w:rPr>
        <w:t>The Mindfulness Solution: Everyday Practices for Everyday Problems</w:t>
      </w:r>
      <w:r w:rsidRPr="002C3EDE">
        <w:rPr>
          <w:rStyle w:val="Heading3Char"/>
          <w:color w:val="auto"/>
          <w:sz w:val="28"/>
        </w:rPr>
        <w:t xml:space="preserve"> by Ronald Siegel DB071957</w:t>
      </w:r>
      <w:r w:rsidRPr="002C3EDE">
        <w:rPr>
          <w:rFonts w:asciiTheme="majorHAnsi" w:hAnsiTheme="majorHAnsi"/>
          <w:sz w:val="36"/>
          <w:szCs w:val="28"/>
        </w:rPr>
        <w:t xml:space="preserve"> </w:t>
      </w:r>
      <w:r w:rsidRPr="002C3EDE">
        <w:rPr>
          <w:rFonts w:asciiTheme="majorHAnsi" w:hAnsiTheme="majorHAnsi"/>
          <w:sz w:val="28"/>
          <w:szCs w:val="28"/>
        </w:rPr>
        <w:t>Psychology professor maintains that practicing being mindful can lead us into more enjoyable lives, while avoiding uncomfortable situations increases problems and misery. Suggests ways to identify bad habits and provides exercises, meditations, and techniques to benefit the mind and body. 2010.</w:t>
      </w:r>
    </w:p>
    <w:p w:rsidR="002C3EDE" w:rsidRPr="002C3EDE" w:rsidRDefault="002C3EDE" w:rsidP="002C3EDE">
      <w:pPr>
        <w:spacing w:line="273" w:lineRule="auto"/>
        <w:rPr>
          <w:rFonts w:asciiTheme="majorHAnsi" w:hAnsiTheme="majorHAnsi"/>
          <w:sz w:val="28"/>
          <w:szCs w:val="28"/>
        </w:rPr>
      </w:pPr>
      <w:r w:rsidRPr="002C3EDE">
        <w:rPr>
          <w:rStyle w:val="Heading3Char"/>
          <w:i/>
          <w:color w:val="auto"/>
          <w:sz w:val="28"/>
        </w:rPr>
        <w:t>Aware: The Science and Practice of Presence: The Complete Guide to the Groundbreaking Wheel of Awareness Meditation Practice</w:t>
      </w:r>
      <w:r w:rsidRPr="002C3EDE">
        <w:rPr>
          <w:rStyle w:val="Heading3Char"/>
          <w:color w:val="auto"/>
          <w:sz w:val="28"/>
        </w:rPr>
        <w:t xml:space="preserve"> by Daniel </w:t>
      </w:r>
      <w:proofErr w:type="spellStart"/>
      <w:r w:rsidRPr="002C3EDE">
        <w:rPr>
          <w:rStyle w:val="Heading3Char"/>
          <w:color w:val="auto"/>
          <w:sz w:val="28"/>
        </w:rPr>
        <w:t>Siegnel</w:t>
      </w:r>
      <w:proofErr w:type="spellEnd"/>
      <w:r w:rsidRPr="002C3EDE">
        <w:rPr>
          <w:rStyle w:val="Heading3Char"/>
          <w:color w:val="auto"/>
          <w:sz w:val="28"/>
        </w:rPr>
        <w:t xml:space="preserve"> DB092293</w:t>
      </w:r>
      <w:r w:rsidRPr="002C3EDE">
        <w:rPr>
          <w:rFonts w:asciiTheme="majorHAnsi" w:hAnsiTheme="majorHAnsi"/>
          <w:sz w:val="36"/>
          <w:szCs w:val="28"/>
        </w:rPr>
        <w:t xml:space="preserve"> </w:t>
      </w:r>
      <w:r w:rsidRPr="002C3EDE">
        <w:rPr>
          <w:rFonts w:asciiTheme="majorHAnsi" w:hAnsiTheme="majorHAnsi"/>
          <w:sz w:val="28"/>
          <w:szCs w:val="28"/>
        </w:rPr>
        <w:t xml:space="preserve">A professor of psychiatry explores the science behind meditation. </w:t>
      </w:r>
      <w:proofErr w:type="gramStart"/>
      <w:r w:rsidRPr="002C3EDE">
        <w:rPr>
          <w:rFonts w:asciiTheme="majorHAnsi" w:hAnsiTheme="majorHAnsi"/>
          <w:sz w:val="28"/>
          <w:szCs w:val="28"/>
        </w:rPr>
        <w:t>Focuses on the power of meditation to help practitioners be more energized and emotionally resilient in the face of stress.</w:t>
      </w:r>
      <w:proofErr w:type="gramEnd"/>
      <w:r w:rsidRPr="002C3EDE">
        <w:rPr>
          <w:rFonts w:asciiTheme="majorHAnsi" w:hAnsiTheme="majorHAnsi"/>
          <w:sz w:val="28"/>
          <w:szCs w:val="28"/>
        </w:rPr>
        <w:t xml:space="preserve"> He provides tools to focus attention, open awareness, and cultivate kind intention. </w:t>
      </w:r>
      <w:proofErr w:type="gramStart"/>
      <w:r w:rsidRPr="002C3EDE">
        <w:rPr>
          <w:rFonts w:asciiTheme="majorHAnsi" w:hAnsiTheme="majorHAnsi"/>
          <w:sz w:val="28"/>
          <w:szCs w:val="28"/>
        </w:rPr>
        <w:t>Unrated.</w:t>
      </w:r>
      <w:proofErr w:type="gramEnd"/>
      <w:r w:rsidRPr="002C3EDE">
        <w:rPr>
          <w:rFonts w:asciiTheme="majorHAnsi" w:hAnsiTheme="majorHAnsi"/>
          <w:sz w:val="28"/>
          <w:szCs w:val="28"/>
        </w:rPr>
        <w:t xml:space="preserve"> </w:t>
      </w:r>
      <w:proofErr w:type="gramStart"/>
      <w:r w:rsidRPr="002C3EDE">
        <w:rPr>
          <w:rFonts w:asciiTheme="majorHAnsi" w:hAnsiTheme="majorHAnsi"/>
          <w:sz w:val="28"/>
          <w:szCs w:val="28"/>
        </w:rPr>
        <w:t>Commercial audiobook.</w:t>
      </w:r>
      <w:proofErr w:type="gramEnd"/>
      <w:r w:rsidRPr="002C3EDE">
        <w:rPr>
          <w:rFonts w:asciiTheme="majorHAnsi" w:hAnsiTheme="majorHAnsi"/>
          <w:sz w:val="28"/>
          <w:szCs w:val="28"/>
        </w:rPr>
        <w:t xml:space="preserve"> 2018.</w:t>
      </w:r>
    </w:p>
    <w:p w:rsidR="00C6289A" w:rsidRPr="004C6066" w:rsidRDefault="00C6289A" w:rsidP="00C6289A">
      <w:pPr>
        <w:pBdr>
          <w:bottom w:val="single" w:sz="4" w:space="1" w:color="auto"/>
        </w:pBdr>
        <w:spacing w:line="273" w:lineRule="auto"/>
        <w:rPr>
          <w:rFonts w:asciiTheme="majorHAnsi" w:hAnsiTheme="majorHAnsi"/>
          <w:sz w:val="28"/>
          <w:szCs w:val="28"/>
        </w:rPr>
      </w:pPr>
    </w:p>
    <w:p w:rsidR="00C6289A" w:rsidRPr="0051088C" w:rsidRDefault="000846D1" w:rsidP="000846D1">
      <w:pPr>
        <w:pStyle w:val="Heading2"/>
        <w:rPr>
          <w:color w:val="000000" w:themeColor="text1"/>
          <w:sz w:val="32"/>
        </w:rPr>
      </w:pPr>
      <w:r w:rsidRPr="0051088C">
        <w:rPr>
          <w:color w:val="000000" w:themeColor="text1"/>
          <w:sz w:val="32"/>
        </w:rPr>
        <w:t>Print/Braille Picture Books</w:t>
      </w:r>
    </w:p>
    <w:p w:rsidR="000846D1" w:rsidRPr="0051088C" w:rsidRDefault="000846D1" w:rsidP="000846D1">
      <w:pPr>
        <w:rPr>
          <w:rFonts w:asciiTheme="majorHAnsi" w:hAnsiTheme="majorHAnsi"/>
        </w:rPr>
      </w:pPr>
    </w:p>
    <w:p w:rsidR="000846D1" w:rsidRPr="0051088C" w:rsidRDefault="000846D1" w:rsidP="000846D1">
      <w:pPr>
        <w:widowControl w:val="0"/>
        <w:rPr>
          <w:rFonts w:asciiTheme="majorHAnsi" w:hAnsiTheme="majorHAnsi"/>
          <w:sz w:val="28"/>
          <w:szCs w:val="28"/>
        </w:rPr>
      </w:pPr>
      <w:r w:rsidRPr="0051088C">
        <w:rPr>
          <w:rFonts w:asciiTheme="majorHAnsi" w:hAnsiTheme="majorHAnsi"/>
          <w:sz w:val="28"/>
          <w:szCs w:val="28"/>
        </w:rPr>
        <w:t>WTBBL has print/braille picture books that are great for sharing with a child. The new books are contracted braille using the Unified English Braille Code.</w:t>
      </w:r>
    </w:p>
    <w:p w:rsidR="000846D1" w:rsidRPr="0051088C" w:rsidRDefault="000846D1" w:rsidP="00546C3B">
      <w:pPr>
        <w:pStyle w:val="Heading3"/>
      </w:pPr>
      <w:r w:rsidRPr="0051088C">
        <w:rPr>
          <w:rStyle w:val="Heading3Char"/>
          <w:b/>
          <w:bCs/>
          <w:color w:val="auto"/>
          <w:sz w:val="28"/>
        </w:rPr>
        <w:t>BR 22</w:t>
      </w:r>
      <w:r w:rsidR="00260FCC" w:rsidRPr="0051088C">
        <w:rPr>
          <w:rStyle w:val="Heading3Char"/>
          <w:b/>
          <w:bCs/>
          <w:color w:val="auto"/>
          <w:sz w:val="28"/>
        </w:rPr>
        <w:t>589</w:t>
      </w:r>
      <w:r w:rsidRPr="0051088C">
        <w:rPr>
          <w:rStyle w:val="Heading3Char"/>
          <w:b/>
          <w:bCs/>
          <w:color w:val="auto"/>
          <w:sz w:val="28"/>
        </w:rPr>
        <w:t xml:space="preserve"> </w:t>
      </w:r>
      <w:r w:rsidRPr="0051088C">
        <w:rPr>
          <w:rStyle w:val="Heading3Char"/>
          <w:b/>
          <w:bCs/>
          <w:i/>
          <w:color w:val="auto"/>
          <w:sz w:val="28"/>
        </w:rPr>
        <w:t xml:space="preserve">The </w:t>
      </w:r>
      <w:r w:rsidR="00260FCC" w:rsidRPr="0051088C">
        <w:rPr>
          <w:rStyle w:val="Heading3Char"/>
          <w:b/>
          <w:bCs/>
          <w:i/>
          <w:color w:val="auto"/>
          <w:sz w:val="28"/>
        </w:rPr>
        <w:t>Adventures of Huckleberry Finn</w:t>
      </w:r>
      <w:r w:rsidRPr="0051088C">
        <w:rPr>
          <w:color w:val="auto"/>
          <w:sz w:val="28"/>
        </w:rPr>
        <w:t xml:space="preserve"> by </w:t>
      </w:r>
      <w:r w:rsidR="00260FCC" w:rsidRPr="0051088C">
        <w:rPr>
          <w:color w:val="auto"/>
          <w:sz w:val="28"/>
        </w:rPr>
        <w:t>Mark Twain</w:t>
      </w:r>
      <w:r w:rsidRPr="0051088C">
        <w:rPr>
          <w:color w:val="auto"/>
          <w:sz w:val="28"/>
        </w:rPr>
        <w:t>; ed</w:t>
      </w:r>
      <w:r w:rsidR="00260FCC" w:rsidRPr="0051088C">
        <w:rPr>
          <w:color w:val="auto"/>
          <w:sz w:val="28"/>
        </w:rPr>
        <w:t xml:space="preserve">ited with and introduction and </w:t>
      </w:r>
      <w:proofErr w:type="gramStart"/>
      <w:r w:rsidR="00260FCC" w:rsidRPr="0051088C">
        <w:rPr>
          <w:color w:val="auto"/>
          <w:sz w:val="28"/>
        </w:rPr>
        <w:t>notes</w:t>
      </w:r>
      <w:r w:rsidR="00546C3B" w:rsidRPr="0051088C">
        <w:rPr>
          <w:color w:val="auto"/>
          <w:sz w:val="28"/>
        </w:rPr>
        <w:t xml:space="preserve"> </w:t>
      </w:r>
      <w:r w:rsidRPr="0051088C">
        <w:rPr>
          <w:color w:val="auto"/>
          <w:sz w:val="28"/>
        </w:rPr>
        <w:t xml:space="preserve"> by</w:t>
      </w:r>
      <w:proofErr w:type="gramEnd"/>
      <w:r w:rsidRPr="0051088C">
        <w:rPr>
          <w:color w:val="auto"/>
          <w:sz w:val="28"/>
        </w:rPr>
        <w:t xml:space="preserve"> </w:t>
      </w:r>
      <w:r w:rsidR="00260FCC" w:rsidRPr="0051088C">
        <w:rPr>
          <w:color w:val="auto"/>
          <w:sz w:val="28"/>
        </w:rPr>
        <w:t xml:space="preserve">Peter </w:t>
      </w:r>
      <w:proofErr w:type="spellStart"/>
      <w:r w:rsidR="00260FCC" w:rsidRPr="0051088C">
        <w:rPr>
          <w:color w:val="auto"/>
          <w:sz w:val="28"/>
        </w:rPr>
        <w:t>Coveney</w:t>
      </w:r>
      <w:proofErr w:type="spellEnd"/>
    </w:p>
    <w:p w:rsidR="00260FCC" w:rsidRPr="0051088C" w:rsidRDefault="00260FCC" w:rsidP="0051088C">
      <w:pPr>
        <w:widowControl w:val="0"/>
        <w:spacing w:after="0"/>
        <w:rPr>
          <w:rFonts w:asciiTheme="majorHAnsi" w:hAnsiTheme="majorHAnsi"/>
          <w:sz w:val="20"/>
          <w:szCs w:val="20"/>
        </w:rPr>
      </w:pPr>
      <w:r w:rsidRPr="0051088C">
        <w:rPr>
          <w:rFonts w:asciiTheme="majorHAnsi" w:hAnsiTheme="majorHAnsi"/>
          <w:sz w:val="28"/>
          <w:szCs w:val="28"/>
        </w:rPr>
        <w:t xml:space="preserve">Tom Sawyer's friend Huck Finn explains why he is running away from home and recounts his exploits floating down the Mississippi River on a raft with Jim, an escaped slave. </w:t>
      </w:r>
      <w:proofErr w:type="gramStart"/>
      <w:r w:rsidRPr="0051088C">
        <w:rPr>
          <w:rFonts w:asciiTheme="majorHAnsi" w:hAnsiTheme="majorHAnsi"/>
          <w:sz w:val="28"/>
          <w:szCs w:val="28"/>
        </w:rPr>
        <w:t xml:space="preserve">Introduction by Peter </w:t>
      </w:r>
      <w:proofErr w:type="spellStart"/>
      <w:r w:rsidRPr="0051088C">
        <w:rPr>
          <w:rFonts w:asciiTheme="majorHAnsi" w:hAnsiTheme="majorHAnsi"/>
          <w:sz w:val="28"/>
          <w:szCs w:val="28"/>
        </w:rPr>
        <w:t>Coveney</w:t>
      </w:r>
      <w:proofErr w:type="spellEnd"/>
      <w:r w:rsidRPr="0051088C">
        <w:rPr>
          <w:rFonts w:asciiTheme="majorHAnsi" w:hAnsiTheme="majorHAnsi"/>
          <w:sz w:val="28"/>
          <w:szCs w:val="28"/>
        </w:rPr>
        <w:t>.</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Some strong language.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5 volumes of 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grades 6-9 and older readers.</w:t>
      </w:r>
      <w:proofErr w:type="gramEnd"/>
      <w:r w:rsidRPr="0051088C">
        <w:rPr>
          <w:rFonts w:asciiTheme="majorHAnsi" w:hAnsiTheme="majorHAnsi"/>
          <w:sz w:val="28"/>
          <w:szCs w:val="28"/>
        </w:rPr>
        <w:t xml:space="preserve"> 1884.</w:t>
      </w:r>
      <w:r w:rsidRPr="0051088C">
        <w:rPr>
          <w:rFonts w:asciiTheme="majorHAnsi" w:hAnsiTheme="majorHAnsi"/>
        </w:rPr>
        <w:t> </w:t>
      </w:r>
    </w:p>
    <w:p w:rsidR="000846D1" w:rsidRPr="0051088C" w:rsidRDefault="000846D1" w:rsidP="000D6DC5">
      <w:pPr>
        <w:pStyle w:val="Heading3"/>
        <w:rPr>
          <w:color w:val="000000" w:themeColor="text1"/>
          <w:sz w:val="28"/>
        </w:rPr>
      </w:pPr>
      <w:r w:rsidRPr="0051088C">
        <w:rPr>
          <w:color w:val="000000" w:themeColor="text1"/>
          <w:sz w:val="28"/>
        </w:rPr>
        <w:t>BR 2264</w:t>
      </w:r>
      <w:r w:rsidR="00D33D3B" w:rsidRPr="0051088C">
        <w:rPr>
          <w:color w:val="000000" w:themeColor="text1"/>
          <w:sz w:val="28"/>
        </w:rPr>
        <w:t>6</w:t>
      </w:r>
      <w:r w:rsidRPr="0051088C">
        <w:rPr>
          <w:color w:val="000000" w:themeColor="text1"/>
          <w:sz w:val="28"/>
        </w:rPr>
        <w:t xml:space="preserve"> </w:t>
      </w:r>
      <w:r w:rsidR="00D33D3B" w:rsidRPr="0051088C">
        <w:rPr>
          <w:i/>
          <w:iCs/>
          <w:color w:val="000000" w:themeColor="text1"/>
          <w:sz w:val="28"/>
        </w:rPr>
        <w:t>Carl and the Meaning of Life</w:t>
      </w:r>
      <w:r w:rsidRPr="0051088C">
        <w:rPr>
          <w:color w:val="000000" w:themeColor="text1"/>
          <w:sz w:val="28"/>
        </w:rPr>
        <w:t xml:space="preserve"> by </w:t>
      </w:r>
      <w:r w:rsidR="00D33D3B" w:rsidRPr="0051088C">
        <w:rPr>
          <w:color w:val="000000" w:themeColor="text1"/>
          <w:sz w:val="28"/>
        </w:rPr>
        <w:t>Deborah Freedman</w:t>
      </w:r>
    </w:p>
    <w:p w:rsidR="000846D1" w:rsidRDefault="00D33D3B" w:rsidP="00D33D3B">
      <w:pPr>
        <w:widowControl w:val="0"/>
        <w:rPr>
          <w:rFonts w:asciiTheme="majorHAnsi" w:hAnsiTheme="majorHAnsi"/>
        </w:rPr>
      </w:pPr>
      <w:r w:rsidRPr="0051088C">
        <w:rPr>
          <w:rFonts w:asciiTheme="majorHAnsi" w:hAnsiTheme="majorHAnsi"/>
          <w:sz w:val="28"/>
          <w:szCs w:val="28"/>
        </w:rPr>
        <w:t xml:space="preserve">When a field mouse asks Carl the earthworm why he tunnels through the dirt, Carl doesn't have an answer, so he sets off to find one. </w:t>
      </w:r>
      <w:proofErr w:type="gramStart"/>
      <w:r w:rsidRPr="0051088C">
        <w:rPr>
          <w:rFonts w:asciiTheme="majorHAnsi" w:hAnsiTheme="majorHAnsi"/>
          <w:sz w:val="28"/>
          <w:szCs w:val="28"/>
        </w:rPr>
        <w:t>PRINT/BRAILLE.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grades K-3.</w:t>
      </w:r>
      <w:proofErr w:type="gramEnd"/>
      <w:r w:rsidRPr="0051088C">
        <w:rPr>
          <w:rFonts w:asciiTheme="majorHAnsi" w:hAnsiTheme="majorHAnsi"/>
          <w:sz w:val="28"/>
          <w:szCs w:val="28"/>
        </w:rPr>
        <w:t xml:space="preserve"> 2019</w:t>
      </w:r>
      <w:r w:rsidR="000846D1" w:rsidRPr="0051088C">
        <w:rPr>
          <w:rFonts w:asciiTheme="majorHAnsi" w:hAnsiTheme="majorHAnsi"/>
          <w:sz w:val="28"/>
          <w:szCs w:val="28"/>
        </w:rPr>
        <w:t>.</w:t>
      </w:r>
      <w:r w:rsidR="000846D1" w:rsidRPr="0051088C">
        <w:rPr>
          <w:rFonts w:asciiTheme="majorHAnsi" w:hAnsiTheme="majorHAnsi"/>
        </w:rPr>
        <w:t> </w:t>
      </w:r>
    </w:p>
    <w:p w:rsidR="006712E1" w:rsidRPr="0051088C" w:rsidRDefault="006712E1" w:rsidP="000D6DC5">
      <w:pPr>
        <w:pStyle w:val="Heading3"/>
        <w:rPr>
          <w:color w:val="000000" w:themeColor="text1"/>
          <w:sz w:val="28"/>
        </w:rPr>
      </w:pPr>
      <w:r w:rsidRPr="0051088C">
        <w:rPr>
          <w:color w:val="000000" w:themeColor="text1"/>
          <w:sz w:val="28"/>
        </w:rPr>
        <w:t>BR 226</w:t>
      </w:r>
      <w:r w:rsidR="00045848" w:rsidRPr="0051088C">
        <w:rPr>
          <w:color w:val="000000" w:themeColor="text1"/>
          <w:sz w:val="28"/>
        </w:rPr>
        <w:t>78</w:t>
      </w:r>
      <w:r w:rsidRPr="0051088C">
        <w:rPr>
          <w:color w:val="000000" w:themeColor="text1"/>
          <w:sz w:val="28"/>
        </w:rPr>
        <w:t xml:space="preserve"> </w:t>
      </w:r>
      <w:r w:rsidR="00045848" w:rsidRPr="0051088C">
        <w:rPr>
          <w:i/>
          <w:color w:val="000000" w:themeColor="text1"/>
          <w:sz w:val="28"/>
        </w:rPr>
        <w:t>All Are Welcome</w:t>
      </w:r>
      <w:r w:rsidRPr="0051088C">
        <w:rPr>
          <w:color w:val="000000" w:themeColor="text1"/>
          <w:sz w:val="28"/>
        </w:rPr>
        <w:t xml:space="preserve"> by </w:t>
      </w:r>
      <w:r w:rsidR="00045848" w:rsidRPr="0051088C">
        <w:rPr>
          <w:color w:val="000000" w:themeColor="text1"/>
          <w:sz w:val="28"/>
        </w:rPr>
        <w:t xml:space="preserve">Alexandra </w:t>
      </w:r>
      <w:proofErr w:type="spellStart"/>
      <w:r w:rsidR="00045848" w:rsidRPr="0051088C">
        <w:rPr>
          <w:color w:val="000000" w:themeColor="text1"/>
          <w:sz w:val="28"/>
        </w:rPr>
        <w:t>Penfold</w:t>
      </w:r>
      <w:proofErr w:type="spellEnd"/>
    </w:p>
    <w:p w:rsidR="00045848" w:rsidRPr="0051088C" w:rsidRDefault="00045848" w:rsidP="00045848">
      <w:pPr>
        <w:widowControl w:val="0"/>
        <w:spacing w:after="0"/>
        <w:rPr>
          <w:rFonts w:asciiTheme="majorHAnsi" w:hAnsiTheme="majorHAnsi"/>
          <w:sz w:val="28"/>
          <w:szCs w:val="28"/>
        </w:rPr>
      </w:pPr>
      <w:r w:rsidRPr="0051088C">
        <w:rPr>
          <w:rFonts w:asciiTheme="majorHAnsi" w:hAnsiTheme="majorHAnsi"/>
          <w:sz w:val="28"/>
          <w:szCs w:val="28"/>
        </w:rPr>
        <w:t xml:space="preserve">School welcomes all students and celebrates diversity, kindness, and inclusivity. </w:t>
      </w:r>
      <w:proofErr w:type="gramStart"/>
      <w:r w:rsidRPr="0051088C">
        <w:rPr>
          <w:rFonts w:asciiTheme="majorHAnsi" w:hAnsiTheme="majorHAnsi"/>
          <w:sz w:val="28"/>
          <w:szCs w:val="28"/>
        </w:rPr>
        <w:t>PRINT/BRAILLE.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grades K-3.</w:t>
      </w:r>
      <w:proofErr w:type="gramEnd"/>
      <w:r w:rsidRPr="0051088C">
        <w:rPr>
          <w:rFonts w:asciiTheme="majorHAnsi" w:hAnsiTheme="majorHAnsi"/>
          <w:sz w:val="28"/>
          <w:szCs w:val="28"/>
        </w:rPr>
        <w:t xml:space="preserve"> 2018.</w:t>
      </w:r>
    </w:p>
    <w:p w:rsidR="006712E1" w:rsidRPr="0051088C" w:rsidRDefault="006712E1" w:rsidP="000D6DC5">
      <w:pPr>
        <w:pStyle w:val="Heading3"/>
        <w:rPr>
          <w:color w:val="000000" w:themeColor="text1"/>
          <w:sz w:val="28"/>
        </w:rPr>
      </w:pPr>
      <w:r w:rsidRPr="0051088C">
        <w:rPr>
          <w:color w:val="000000" w:themeColor="text1"/>
          <w:sz w:val="28"/>
        </w:rPr>
        <w:t>BR 22</w:t>
      </w:r>
      <w:r w:rsidR="00045848" w:rsidRPr="0051088C">
        <w:rPr>
          <w:color w:val="000000" w:themeColor="text1"/>
          <w:sz w:val="28"/>
        </w:rPr>
        <w:t>716</w:t>
      </w:r>
      <w:r w:rsidRPr="0051088C">
        <w:rPr>
          <w:color w:val="000000" w:themeColor="text1"/>
          <w:sz w:val="28"/>
        </w:rPr>
        <w:t xml:space="preserve"> </w:t>
      </w:r>
      <w:r w:rsidR="00045848" w:rsidRPr="0051088C">
        <w:rPr>
          <w:i/>
          <w:iCs/>
          <w:color w:val="000000" w:themeColor="text1"/>
          <w:sz w:val="28"/>
        </w:rPr>
        <w:t xml:space="preserve">It Feels Good to be </w:t>
      </w:r>
      <w:proofErr w:type="gramStart"/>
      <w:r w:rsidR="00045848" w:rsidRPr="0051088C">
        <w:rPr>
          <w:i/>
          <w:iCs/>
          <w:color w:val="000000" w:themeColor="text1"/>
          <w:sz w:val="28"/>
        </w:rPr>
        <w:t>Yourself</w:t>
      </w:r>
      <w:proofErr w:type="gramEnd"/>
      <w:r w:rsidR="00045848" w:rsidRPr="0051088C">
        <w:rPr>
          <w:i/>
          <w:iCs/>
          <w:color w:val="000000" w:themeColor="text1"/>
          <w:sz w:val="28"/>
        </w:rPr>
        <w:t>: A Book About Gender Identity</w:t>
      </w:r>
      <w:r w:rsidR="00045848" w:rsidRPr="0051088C">
        <w:rPr>
          <w:color w:val="000000" w:themeColor="text1"/>
          <w:sz w:val="28"/>
        </w:rPr>
        <w:t xml:space="preserve"> by Theresa Thom; illustrated by Noah </w:t>
      </w:r>
      <w:proofErr w:type="spellStart"/>
      <w:r w:rsidR="00045848" w:rsidRPr="0051088C">
        <w:rPr>
          <w:color w:val="000000" w:themeColor="text1"/>
          <w:sz w:val="28"/>
        </w:rPr>
        <w:t>Grigni</w:t>
      </w:r>
      <w:proofErr w:type="spellEnd"/>
    </w:p>
    <w:p w:rsidR="006712E1" w:rsidRPr="0051088C" w:rsidRDefault="00045848" w:rsidP="00045848">
      <w:pPr>
        <w:widowControl w:val="0"/>
        <w:rPr>
          <w:rFonts w:asciiTheme="majorHAnsi" w:hAnsiTheme="majorHAnsi"/>
        </w:rPr>
      </w:pPr>
      <w:proofErr w:type="gramStart"/>
      <w:r w:rsidRPr="0051088C">
        <w:rPr>
          <w:rFonts w:asciiTheme="majorHAnsi" w:hAnsiTheme="majorHAnsi"/>
          <w:sz w:val="28"/>
          <w:szCs w:val="28"/>
        </w:rPr>
        <w:t>Introduces the concept of gender identity.</w:t>
      </w:r>
      <w:proofErr w:type="gramEnd"/>
      <w:r w:rsidRPr="0051088C">
        <w:rPr>
          <w:rFonts w:asciiTheme="majorHAnsi" w:hAnsiTheme="majorHAnsi"/>
          <w:sz w:val="28"/>
          <w:szCs w:val="28"/>
        </w:rPr>
        <w:t xml:space="preserve"> Explains that some people are boys, some are girls, some people are both, neither, or somewhere in between. </w:t>
      </w:r>
      <w:proofErr w:type="gramStart"/>
      <w:r w:rsidRPr="0051088C">
        <w:rPr>
          <w:rFonts w:asciiTheme="majorHAnsi" w:hAnsiTheme="majorHAnsi"/>
          <w:sz w:val="28"/>
          <w:szCs w:val="28"/>
        </w:rPr>
        <w:t>PRINT/BRAILLE.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grades K-3.</w:t>
      </w:r>
      <w:proofErr w:type="gramEnd"/>
      <w:r w:rsidRPr="0051088C">
        <w:rPr>
          <w:rFonts w:asciiTheme="majorHAnsi" w:hAnsiTheme="majorHAnsi"/>
          <w:sz w:val="28"/>
          <w:szCs w:val="28"/>
        </w:rPr>
        <w:t xml:space="preserve"> 2019</w:t>
      </w:r>
      <w:r w:rsidR="006712E1" w:rsidRPr="0051088C">
        <w:rPr>
          <w:rFonts w:asciiTheme="majorHAnsi" w:hAnsiTheme="majorHAnsi"/>
          <w:sz w:val="28"/>
          <w:szCs w:val="28"/>
        </w:rPr>
        <w:t>.</w:t>
      </w:r>
      <w:r w:rsidR="006712E1" w:rsidRPr="0051088C">
        <w:rPr>
          <w:rFonts w:asciiTheme="majorHAnsi" w:hAnsiTheme="majorHAnsi"/>
        </w:rPr>
        <w:t> </w:t>
      </w:r>
    </w:p>
    <w:p w:rsidR="006712E1" w:rsidRPr="0051088C" w:rsidRDefault="006712E1" w:rsidP="000D6DC5">
      <w:pPr>
        <w:pStyle w:val="Heading3"/>
        <w:rPr>
          <w:color w:val="000000" w:themeColor="text1"/>
          <w:sz w:val="28"/>
        </w:rPr>
      </w:pPr>
      <w:r w:rsidRPr="0051088C">
        <w:rPr>
          <w:color w:val="000000" w:themeColor="text1"/>
          <w:sz w:val="28"/>
        </w:rPr>
        <w:t>BR 22</w:t>
      </w:r>
      <w:r w:rsidR="00865EF9" w:rsidRPr="0051088C">
        <w:rPr>
          <w:color w:val="000000" w:themeColor="text1"/>
          <w:sz w:val="28"/>
        </w:rPr>
        <w:t>717</w:t>
      </w:r>
      <w:r w:rsidRPr="0051088C">
        <w:rPr>
          <w:color w:val="000000" w:themeColor="text1"/>
          <w:sz w:val="28"/>
        </w:rPr>
        <w:t xml:space="preserve"> </w:t>
      </w:r>
      <w:r w:rsidR="00865EF9" w:rsidRPr="0051088C">
        <w:rPr>
          <w:i/>
          <w:iCs/>
          <w:color w:val="000000" w:themeColor="text1"/>
          <w:sz w:val="28"/>
        </w:rPr>
        <w:t>Hair Love</w:t>
      </w:r>
      <w:r w:rsidRPr="0051088C">
        <w:rPr>
          <w:color w:val="000000" w:themeColor="text1"/>
          <w:sz w:val="28"/>
        </w:rPr>
        <w:t xml:space="preserve"> by </w:t>
      </w:r>
      <w:r w:rsidR="00865EF9" w:rsidRPr="0051088C">
        <w:rPr>
          <w:color w:val="000000" w:themeColor="text1"/>
          <w:sz w:val="28"/>
        </w:rPr>
        <w:t>Matthew A. Cherry</w:t>
      </w:r>
      <w:r w:rsidRPr="0051088C">
        <w:rPr>
          <w:color w:val="000000" w:themeColor="text1"/>
          <w:sz w:val="28"/>
        </w:rPr>
        <w:t xml:space="preserve">; illustrated by </w:t>
      </w:r>
      <w:r w:rsidR="00865EF9" w:rsidRPr="0051088C">
        <w:rPr>
          <w:color w:val="000000" w:themeColor="text1"/>
          <w:sz w:val="28"/>
        </w:rPr>
        <w:t>Vashti Harrison</w:t>
      </w:r>
    </w:p>
    <w:p w:rsidR="00865EF9" w:rsidRPr="0051088C" w:rsidRDefault="00865EF9" w:rsidP="00865EF9">
      <w:pPr>
        <w:widowControl w:val="0"/>
        <w:spacing w:after="0"/>
        <w:rPr>
          <w:rFonts w:asciiTheme="majorHAnsi" w:hAnsiTheme="majorHAnsi"/>
          <w:sz w:val="28"/>
          <w:szCs w:val="28"/>
        </w:rPr>
      </w:pPr>
      <w:proofErr w:type="spellStart"/>
      <w:r w:rsidRPr="0051088C">
        <w:rPr>
          <w:rFonts w:asciiTheme="majorHAnsi" w:hAnsiTheme="majorHAnsi"/>
          <w:sz w:val="28"/>
          <w:szCs w:val="28"/>
        </w:rPr>
        <w:t>Zuri's</w:t>
      </w:r>
      <w:proofErr w:type="spellEnd"/>
      <w:r w:rsidRPr="0051088C">
        <w:rPr>
          <w:rFonts w:asciiTheme="majorHAnsi" w:hAnsiTheme="majorHAnsi"/>
          <w:sz w:val="28"/>
          <w:szCs w:val="28"/>
        </w:rPr>
        <w:t xml:space="preserve"> daddy steps in to help her arrange her curly, coiling hair into a style that allows her to be her natural, beautiful self on a very special day. </w:t>
      </w:r>
      <w:proofErr w:type="gramStart"/>
      <w:r w:rsidRPr="0051088C">
        <w:rPr>
          <w:rFonts w:asciiTheme="majorHAnsi" w:hAnsiTheme="majorHAnsi"/>
          <w:sz w:val="28"/>
          <w:szCs w:val="28"/>
        </w:rPr>
        <w:t>PRINT/BRAILLE.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grades K-3.</w:t>
      </w:r>
      <w:proofErr w:type="gramEnd"/>
      <w:r w:rsidRPr="0051088C">
        <w:rPr>
          <w:rFonts w:asciiTheme="majorHAnsi" w:hAnsiTheme="majorHAnsi"/>
          <w:sz w:val="28"/>
          <w:szCs w:val="28"/>
        </w:rPr>
        <w:t xml:space="preserve"> 2019. </w:t>
      </w:r>
    </w:p>
    <w:p w:rsidR="006712E1" w:rsidRPr="0051088C" w:rsidRDefault="006712E1" w:rsidP="000D6DC5">
      <w:pPr>
        <w:pStyle w:val="Heading3"/>
        <w:rPr>
          <w:color w:val="000000" w:themeColor="text1"/>
          <w:sz w:val="28"/>
        </w:rPr>
      </w:pPr>
      <w:r w:rsidRPr="0051088C">
        <w:rPr>
          <w:color w:val="000000" w:themeColor="text1"/>
          <w:sz w:val="28"/>
        </w:rPr>
        <w:t>BR 227</w:t>
      </w:r>
      <w:r w:rsidR="0051088C" w:rsidRPr="0051088C">
        <w:rPr>
          <w:color w:val="000000" w:themeColor="text1"/>
          <w:sz w:val="28"/>
        </w:rPr>
        <w:t>18</w:t>
      </w:r>
      <w:r w:rsidRPr="0051088C">
        <w:rPr>
          <w:color w:val="000000" w:themeColor="text1"/>
          <w:sz w:val="28"/>
        </w:rPr>
        <w:t xml:space="preserve"> </w:t>
      </w:r>
      <w:proofErr w:type="gramStart"/>
      <w:r w:rsidRPr="0051088C">
        <w:rPr>
          <w:i/>
          <w:iCs/>
          <w:color w:val="000000" w:themeColor="text1"/>
          <w:sz w:val="28"/>
        </w:rPr>
        <w:t>The</w:t>
      </w:r>
      <w:proofErr w:type="gramEnd"/>
      <w:r w:rsidRPr="0051088C">
        <w:rPr>
          <w:i/>
          <w:iCs/>
          <w:color w:val="000000" w:themeColor="text1"/>
          <w:sz w:val="28"/>
        </w:rPr>
        <w:t xml:space="preserve"> </w:t>
      </w:r>
      <w:r w:rsidR="0051088C" w:rsidRPr="0051088C">
        <w:rPr>
          <w:i/>
          <w:iCs/>
          <w:color w:val="000000" w:themeColor="text1"/>
          <w:sz w:val="28"/>
        </w:rPr>
        <w:t>Pigeon has to Go to School</w:t>
      </w:r>
      <w:r w:rsidRPr="0051088C">
        <w:rPr>
          <w:color w:val="000000" w:themeColor="text1"/>
          <w:sz w:val="28"/>
        </w:rPr>
        <w:t xml:space="preserve"> by </w:t>
      </w:r>
      <w:r w:rsidR="0051088C" w:rsidRPr="0051088C">
        <w:rPr>
          <w:color w:val="000000" w:themeColor="text1"/>
          <w:sz w:val="28"/>
        </w:rPr>
        <w:t>Mo Willems</w:t>
      </w:r>
    </w:p>
    <w:p w:rsidR="0051088C" w:rsidRPr="0051088C" w:rsidRDefault="0051088C" w:rsidP="0051088C">
      <w:pPr>
        <w:widowControl w:val="0"/>
        <w:spacing w:after="0"/>
        <w:rPr>
          <w:rFonts w:asciiTheme="majorHAnsi" w:hAnsiTheme="majorHAnsi"/>
          <w:sz w:val="28"/>
          <w:szCs w:val="28"/>
        </w:rPr>
      </w:pPr>
      <w:r w:rsidRPr="0051088C">
        <w:rPr>
          <w:rFonts w:asciiTheme="majorHAnsi" w:hAnsiTheme="majorHAnsi"/>
          <w:sz w:val="28"/>
          <w:szCs w:val="28"/>
        </w:rPr>
        <w:t xml:space="preserve">The pigeon must go to school, but frets about math, learning the alphabet, heavy backpacks, and what the teacher and other birds will think of him. </w:t>
      </w:r>
      <w:proofErr w:type="gramStart"/>
      <w:r w:rsidRPr="0051088C">
        <w:rPr>
          <w:rFonts w:asciiTheme="majorHAnsi" w:hAnsiTheme="majorHAnsi"/>
          <w:sz w:val="28"/>
          <w:szCs w:val="28"/>
        </w:rPr>
        <w:t>PRINT/BRAILLE.</w:t>
      </w:r>
      <w:proofErr w:type="gramEnd"/>
      <w:r w:rsidRPr="0051088C">
        <w:rPr>
          <w:rFonts w:asciiTheme="majorHAnsi" w:hAnsiTheme="majorHAnsi"/>
          <w:sz w:val="28"/>
          <w:szCs w:val="28"/>
        </w:rPr>
        <w:t xml:space="preserve"> </w:t>
      </w:r>
      <w:proofErr w:type="gramStart"/>
      <w:r w:rsidRPr="0051088C">
        <w:rPr>
          <w:rFonts w:asciiTheme="majorHAnsi" w:hAnsiTheme="majorHAnsi"/>
          <w:sz w:val="28"/>
          <w:szCs w:val="28"/>
        </w:rPr>
        <w:t>For preschool-grade 2.</w:t>
      </w:r>
      <w:proofErr w:type="gramEnd"/>
      <w:r w:rsidRPr="0051088C">
        <w:rPr>
          <w:rFonts w:asciiTheme="majorHAnsi" w:hAnsiTheme="majorHAnsi"/>
          <w:sz w:val="28"/>
          <w:szCs w:val="28"/>
        </w:rPr>
        <w:t xml:space="preserve"> 2019.</w:t>
      </w:r>
    </w:p>
    <w:p w:rsidR="006712E1" w:rsidRPr="0051088C" w:rsidRDefault="006712E1" w:rsidP="000D6DC5">
      <w:pPr>
        <w:pStyle w:val="Heading3"/>
        <w:rPr>
          <w:color w:val="000000" w:themeColor="text1"/>
          <w:sz w:val="28"/>
        </w:rPr>
      </w:pPr>
      <w:r w:rsidRPr="0051088C">
        <w:rPr>
          <w:color w:val="000000" w:themeColor="text1"/>
          <w:sz w:val="28"/>
        </w:rPr>
        <w:t>BR 227</w:t>
      </w:r>
      <w:r w:rsidR="0051088C" w:rsidRPr="0051088C">
        <w:rPr>
          <w:color w:val="000000" w:themeColor="text1"/>
          <w:sz w:val="28"/>
        </w:rPr>
        <w:t>22</w:t>
      </w:r>
      <w:r w:rsidRPr="0051088C">
        <w:rPr>
          <w:color w:val="000000" w:themeColor="text1"/>
          <w:sz w:val="28"/>
        </w:rPr>
        <w:t xml:space="preserve"> </w:t>
      </w:r>
      <w:r w:rsidRPr="0051088C">
        <w:rPr>
          <w:i/>
          <w:iCs/>
          <w:color w:val="000000" w:themeColor="text1"/>
          <w:sz w:val="28"/>
        </w:rPr>
        <w:t>D</w:t>
      </w:r>
      <w:r w:rsidR="0051088C" w:rsidRPr="0051088C">
        <w:rPr>
          <w:i/>
          <w:iCs/>
          <w:color w:val="000000" w:themeColor="text1"/>
          <w:sz w:val="28"/>
        </w:rPr>
        <w:t>iary of a Wimpy Kid: Old School</w:t>
      </w:r>
      <w:r w:rsidRPr="0051088C">
        <w:rPr>
          <w:color w:val="000000" w:themeColor="text1"/>
          <w:sz w:val="28"/>
        </w:rPr>
        <w:t xml:space="preserve"> by </w:t>
      </w:r>
      <w:r w:rsidR="0051088C" w:rsidRPr="0051088C">
        <w:rPr>
          <w:color w:val="000000" w:themeColor="text1"/>
          <w:sz w:val="28"/>
        </w:rPr>
        <w:t>Jeff Kinney</w:t>
      </w:r>
    </w:p>
    <w:p w:rsidR="006712E1" w:rsidRPr="0051088C" w:rsidRDefault="0051088C" w:rsidP="0051088C">
      <w:pPr>
        <w:widowControl w:val="0"/>
        <w:rPr>
          <w:rFonts w:asciiTheme="majorHAnsi" w:hAnsiTheme="majorHAnsi"/>
        </w:rPr>
      </w:pPr>
      <w:r w:rsidRPr="0051088C">
        <w:rPr>
          <w:rFonts w:asciiTheme="majorHAnsi" w:hAnsiTheme="majorHAnsi"/>
          <w:sz w:val="28"/>
          <w:szCs w:val="28"/>
        </w:rPr>
        <w:t xml:space="preserve">When his town organizes an electronics-free event, a disgusted Greg </w:t>
      </w:r>
      <w:proofErr w:type="spellStart"/>
      <w:r w:rsidRPr="0051088C">
        <w:rPr>
          <w:rFonts w:asciiTheme="majorHAnsi" w:hAnsiTheme="majorHAnsi"/>
          <w:sz w:val="28"/>
          <w:szCs w:val="28"/>
        </w:rPr>
        <w:t>Heffley</w:t>
      </w:r>
      <w:proofErr w:type="spellEnd"/>
      <w:r w:rsidRPr="0051088C">
        <w:rPr>
          <w:rFonts w:asciiTheme="majorHAnsi" w:hAnsiTheme="majorHAnsi"/>
          <w:sz w:val="28"/>
          <w:szCs w:val="28"/>
        </w:rPr>
        <w:t xml:space="preserve"> struggles to survive life in a community without modern conveniences. Meanwhile, tension builds among kids struggling to enjoy the activities of past generations. </w:t>
      </w:r>
      <w:proofErr w:type="gramStart"/>
      <w:r w:rsidRPr="0051088C">
        <w:rPr>
          <w:rFonts w:asciiTheme="majorHAnsi" w:hAnsiTheme="majorHAnsi"/>
          <w:sz w:val="28"/>
          <w:szCs w:val="28"/>
        </w:rPr>
        <w:t>For grades 3-6 and older readers.</w:t>
      </w:r>
      <w:proofErr w:type="gramEnd"/>
      <w:r w:rsidRPr="0051088C">
        <w:rPr>
          <w:rFonts w:asciiTheme="majorHAnsi" w:hAnsiTheme="majorHAnsi"/>
          <w:sz w:val="28"/>
          <w:szCs w:val="28"/>
        </w:rPr>
        <w:t xml:space="preserve"> 2015</w:t>
      </w:r>
      <w:r w:rsidR="006712E1" w:rsidRPr="0051088C">
        <w:rPr>
          <w:rFonts w:asciiTheme="majorHAnsi" w:hAnsiTheme="majorHAnsi"/>
          <w:sz w:val="28"/>
          <w:szCs w:val="28"/>
        </w:rPr>
        <w:t>.</w:t>
      </w:r>
    </w:p>
    <w:p w:rsidR="00622680" w:rsidRPr="004C6066" w:rsidRDefault="00622680" w:rsidP="00622680">
      <w:pPr>
        <w:widowControl w:val="0"/>
        <w:pBdr>
          <w:bottom w:val="single" w:sz="4" w:space="1" w:color="auto"/>
        </w:pBdr>
        <w:spacing w:line="273" w:lineRule="auto"/>
        <w:rPr>
          <w:rFonts w:asciiTheme="majorHAnsi" w:hAnsiTheme="majorHAnsi"/>
          <w:sz w:val="28"/>
          <w:szCs w:val="28"/>
        </w:rPr>
      </w:pPr>
    </w:p>
    <w:p w:rsidR="005B41EB" w:rsidRPr="004C6066" w:rsidRDefault="00622680" w:rsidP="00622680">
      <w:pPr>
        <w:pStyle w:val="Heading2"/>
        <w:rPr>
          <w:color w:val="000000" w:themeColor="text1"/>
          <w:sz w:val="32"/>
        </w:rPr>
      </w:pPr>
      <w:r w:rsidRPr="004C6066">
        <w:rPr>
          <w:color w:val="000000" w:themeColor="text1"/>
          <w:sz w:val="32"/>
        </w:rPr>
        <w:t>2020 Holiday &amp; Postal Office Closings</w:t>
      </w:r>
      <w:r w:rsidR="005B41EB" w:rsidRPr="004C6066">
        <w:rPr>
          <w:color w:val="000000" w:themeColor="text1"/>
          <w:sz w:val="32"/>
        </w:rPr>
        <w:t> </w:t>
      </w:r>
    </w:p>
    <w:p w:rsidR="00622680" w:rsidRPr="004C6066" w:rsidRDefault="00622680" w:rsidP="00622680">
      <w:pPr>
        <w:rPr>
          <w:rFonts w:asciiTheme="majorHAnsi" w:hAnsiTheme="majorHAnsi"/>
        </w:rPr>
      </w:pP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April 10</w:t>
      </w:r>
      <w:r w:rsidRPr="004C6066">
        <w:rPr>
          <w:rFonts w:asciiTheme="majorHAnsi" w:hAnsiTheme="majorHAnsi"/>
          <w:sz w:val="28"/>
        </w:rPr>
        <w:t>, 2020 (Good Friday)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May 25</w:t>
      </w:r>
      <w:r w:rsidRPr="004C6066">
        <w:rPr>
          <w:rFonts w:asciiTheme="majorHAnsi" w:hAnsiTheme="majorHAnsi"/>
          <w:sz w:val="28"/>
        </w:rPr>
        <w:t>, 2020 (Memorial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July 3</w:t>
      </w:r>
      <w:r w:rsidRPr="004C6066">
        <w:rPr>
          <w:rFonts w:asciiTheme="majorHAnsi" w:hAnsiTheme="majorHAnsi"/>
          <w:sz w:val="28"/>
        </w:rPr>
        <w:t xml:space="preserve">, 2020 </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September 7</w:t>
      </w:r>
      <w:r w:rsidRPr="004C6066">
        <w:rPr>
          <w:rFonts w:asciiTheme="majorHAnsi" w:hAnsiTheme="majorHAnsi"/>
          <w:sz w:val="28"/>
        </w:rPr>
        <w:t>, 2020 (Labor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October 12</w:t>
      </w:r>
      <w:r w:rsidRPr="004C6066">
        <w:rPr>
          <w:rFonts w:asciiTheme="majorHAnsi" w:hAnsiTheme="majorHAnsi"/>
          <w:sz w:val="28"/>
        </w:rPr>
        <w:t>– No Mail (Columbus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11</w:t>
      </w:r>
      <w:r w:rsidRPr="004C6066">
        <w:rPr>
          <w:rFonts w:asciiTheme="majorHAnsi" w:hAnsiTheme="majorHAnsi"/>
          <w:sz w:val="28"/>
        </w:rPr>
        <w:t>, 2020 No Mail (Veterans’ Day)</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November 26-27</w:t>
      </w:r>
      <w:r w:rsidRPr="004C6066">
        <w:rPr>
          <w:rFonts w:asciiTheme="majorHAnsi" w:hAnsiTheme="majorHAnsi"/>
          <w:sz w:val="28"/>
        </w:rPr>
        <w:t>, 2020 (Thanksgiving)</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24-25</w:t>
      </w:r>
      <w:r w:rsidRPr="004C6066">
        <w:rPr>
          <w:rFonts w:asciiTheme="majorHAnsi" w:hAnsiTheme="majorHAnsi"/>
          <w:sz w:val="28"/>
        </w:rPr>
        <w:t>, 2020 (Christmas)</w:t>
      </w:r>
    </w:p>
    <w:p w:rsidR="00622680" w:rsidRPr="004C6066" w:rsidRDefault="00622680" w:rsidP="00622680">
      <w:pPr>
        <w:pStyle w:val="ListParagraph"/>
        <w:numPr>
          <w:ilvl w:val="0"/>
          <w:numId w:val="2"/>
        </w:numPr>
        <w:rPr>
          <w:rFonts w:asciiTheme="majorHAnsi" w:hAnsiTheme="majorHAnsi"/>
          <w:sz w:val="28"/>
        </w:rPr>
      </w:pPr>
      <w:r w:rsidRPr="004C6066">
        <w:rPr>
          <w:rStyle w:val="Strong"/>
          <w:rFonts w:asciiTheme="majorHAnsi" w:hAnsiTheme="majorHAnsi"/>
          <w:sz w:val="28"/>
        </w:rPr>
        <w:t>December 31</w:t>
      </w:r>
      <w:r w:rsidRPr="004C6066">
        <w:rPr>
          <w:rFonts w:asciiTheme="majorHAnsi" w:hAnsiTheme="majorHAnsi"/>
          <w:sz w:val="28"/>
        </w:rPr>
        <w:t>, 2020 (New Year’s Eve)</w:t>
      </w:r>
    </w:p>
    <w:p w:rsidR="00BA50D7" w:rsidRDefault="00BA50D7" w:rsidP="00BA50D7">
      <w:pPr>
        <w:rPr>
          <w:sz w:val="28"/>
        </w:rPr>
      </w:pPr>
    </w:p>
    <w:p w:rsidR="00BA50D7" w:rsidRPr="00BA50D7" w:rsidRDefault="001245E7" w:rsidP="00BA50D7">
      <w:pPr>
        <w:rPr>
          <w:sz w:val="28"/>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5DFE105" wp14:editId="68C83AB4">
                <wp:simplePos x="0" y="0"/>
                <wp:positionH relativeFrom="column">
                  <wp:posOffset>180975</wp:posOffset>
                </wp:positionH>
                <wp:positionV relativeFrom="paragraph">
                  <wp:posOffset>94615</wp:posOffset>
                </wp:positionV>
                <wp:extent cx="3200400" cy="5267325"/>
                <wp:effectExtent l="19050" t="19050" r="38100" b="47625"/>
                <wp:wrapNone/>
                <wp:docPr id="2" name="Text Box 2" descr="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title="Bulletin Board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267325"/>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rPr>
                                <w:noProof/>
                              </w:rPr>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Bulletin Board information - Description: BULLETIN BOARD is available in large print, braille and audio editions, and is also available electronically via email and through NFB-NEWSLINE®, a newspaper by phone service.&#10;&#10;Wisconsin Talking Book and Braille &#10;Library (WTBBL)&#10;813 W. Wells Street &#10;Milwaukee, WI 53233-1436&#10; &#10;1-800-242-8822 (in Wisconsin)&#10;1-414-286-3102 (Fax)&#10;wtbbl@milwaukee.gov (email)&#10;dpi.wi.gov/talkingbooks &#10;&#10;At the bottom is the Facebook Like button image." style="position:absolute;margin-left:14.25pt;margin-top:7.45pt;width:252pt;height:41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" strokecolor="black [0]" strokeweight="5pt">
                <v:stroke linestyle="thickThin"/>
                <v:shadow color="#868686"/>
                <v:textbox inset="2.88pt,2.88pt,2.88pt,2.88pt">
                  <w:txbxContent>
                    <w:p w:rsidR="00BD4480" w:rsidRDefault="00BD4480" w:rsidP="00BD4480">
                      <w:pPr>
                        <w:widowControl w:val="0"/>
                        <w:rPr>
                          <w:rFonts w:ascii="Franklin Gothic Book" w:hAnsi="Franklin Gothic Book"/>
                          <w:b/>
                          <w:bCs/>
                          <w:sz w:val="28"/>
                          <w:szCs w:val="28"/>
                        </w:rPr>
                      </w:pPr>
                      <w:r>
                        <w:rPr>
                          <w:rFonts w:ascii="Franklin Gothic Book" w:hAnsi="Franklin Gothic Book"/>
                          <w:b/>
                          <w:bCs/>
                          <w:sz w:val="28"/>
                          <w:szCs w:val="28"/>
                        </w:rPr>
                        <w:t xml:space="preserve">BULLETIN BOARD is available in large print, braille and audio editions, and is also available electronically via email and through </w:t>
                      </w:r>
                      <w:r>
                        <w:rPr>
                          <w:rFonts w:ascii="Franklin Gothic Book" w:hAnsi="Franklin Gothic Book"/>
                          <w:b/>
                          <w:bCs/>
                          <w:i/>
                          <w:iCs/>
                          <w:sz w:val="28"/>
                          <w:szCs w:val="28"/>
                        </w:rPr>
                        <w:t>NFB-NEWSLINE</w:t>
                      </w:r>
                      <w:r>
                        <w:rPr>
                          <w:rFonts w:ascii="Franklin Gothic Book" w:hAnsi="Franklin Gothic Book"/>
                          <w:b/>
                          <w:bCs/>
                          <w:sz w:val="28"/>
                          <w:szCs w:val="28"/>
                        </w:rPr>
                        <w:t>®, a newspaper by phone service.</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Wisconsin Talking Book and Braille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Library (WTBBL)</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 xml:space="preserve">813 W. Wells Street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Milwaukee, WI 53233-1436</w:t>
                      </w:r>
                    </w:p>
                    <w:p w:rsidR="00BD4480" w:rsidRDefault="00BD4480" w:rsidP="00BD4480">
                      <w:pPr>
                        <w:widowControl w:val="0"/>
                        <w:spacing w:line="180" w:lineRule="auto"/>
                        <w:rPr>
                          <w:rFonts w:ascii="Franklin Gothic Book" w:hAnsi="Franklin Gothic Book"/>
                          <w:b/>
                          <w:bCs/>
                          <w:sz w:val="20"/>
                          <w:szCs w:val="20"/>
                        </w:rPr>
                      </w:pPr>
                      <w:r>
                        <w:rPr>
                          <w:rFonts w:ascii="Franklin Gothic Book" w:hAnsi="Franklin Gothic Book"/>
                          <w:b/>
                          <w:bCs/>
                        </w:rPr>
                        <w:t> </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1-800-242-8822 (in Wisconsin)</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sz w:val="28"/>
                          <w:szCs w:val="28"/>
                        </w:rPr>
                        <w:t>1-414-286-3102 (Fax)</w:t>
                      </w:r>
                    </w:p>
                    <w:p w:rsidR="00BD4480" w:rsidRDefault="00BD4480" w:rsidP="00BD4480">
                      <w:pPr>
                        <w:widowControl w:val="0"/>
                        <w:spacing w:line="180" w:lineRule="auto"/>
                        <w:rPr>
                          <w:rFonts w:ascii="Franklin Gothic Book" w:hAnsi="Franklin Gothic Book"/>
                          <w:b/>
                          <w:bCs/>
                          <w:sz w:val="28"/>
                          <w:szCs w:val="28"/>
                        </w:rPr>
                      </w:pPr>
                      <w:r>
                        <w:rPr>
                          <w:rFonts w:ascii="Franklin Gothic Book" w:hAnsi="Franklin Gothic Book"/>
                          <w:b/>
                          <w:bCs/>
                          <w:color w:val="0000FF"/>
                          <w:sz w:val="28"/>
                          <w:szCs w:val="28"/>
                        </w:rPr>
                        <w:t xml:space="preserve">wtbbl@milwaukee.gov </w:t>
                      </w:r>
                      <w:r>
                        <w:rPr>
                          <w:rFonts w:ascii="Franklin Gothic Book" w:hAnsi="Franklin Gothic Book"/>
                          <w:b/>
                          <w:bCs/>
                          <w:sz w:val="28"/>
                          <w:szCs w:val="28"/>
                        </w:rPr>
                        <w:t>(email)</w:t>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dpi.wi.gov/</w:t>
                      </w:r>
                      <w:proofErr w:type="spellStart"/>
                      <w:r>
                        <w:rPr>
                          <w:rFonts w:ascii="Franklin Gothic Book" w:hAnsi="Franklin Gothic Book"/>
                          <w:b/>
                          <w:bCs/>
                          <w:color w:val="0000FF"/>
                          <w:sz w:val="28"/>
                          <w:szCs w:val="28"/>
                        </w:rPr>
                        <w:t>talkingbooks</w:t>
                      </w:r>
                      <w:proofErr w:type="spellEnd"/>
                      <w:r>
                        <w:rPr>
                          <w:rFonts w:ascii="Franklin Gothic Book" w:hAnsi="Franklin Gothic Book"/>
                          <w:b/>
                          <w:bCs/>
                          <w:color w:val="0000FF"/>
                          <w:sz w:val="28"/>
                          <w:szCs w:val="28"/>
                        </w:rPr>
                        <w:t xml:space="preserve"> </w:t>
                      </w:r>
                    </w:p>
                    <w:p w:rsidR="00BD4480" w:rsidRDefault="00BD4480" w:rsidP="00BD4480">
                      <w:pPr>
                        <w:widowControl w:val="0"/>
                        <w:spacing w:line="180" w:lineRule="auto"/>
                        <w:rPr>
                          <w:rFonts w:ascii="Franklin Gothic Book" w:hAnsi="Franklin Gothic Book"/>
                          <w:b/>
                          <w:bCs/>
                          <w:color w:val="0000FF"/>
                          <w:sz w:val="28"/>
                          <w:szCs w:val="28"/>
                        </w:rPr>
                      </w:pPr>
                    </w:p>
                    <w:p w:rsidR="00BD4480" w:rsidRDefault="00BD4480" w:rsidP="00BD4480">
                      <w:pPr>
                        <w:widowControl w:val="0"/>
                        <w:spacing w:line="180" w:lineRule="auto"/>
                        <w:rPr>
                          <w:rFonts w:ascii="Franklin Gothic Book" w:hAnsi="Franklin Gothic Book"/>
                          <w:b/>
                          <w:bCs/>
                          <w:color w:val="0000FF"/>
                          <w:sz w:val="28"/>
                          <w:szCs w:val="28"/>
                        </w:rPr>
                      </w:pPr>
                      <w:r w:rsidRPr="00BD4480">
                        <w:rPr>
                          <w:noProof/>
                        </w:rPr>
                        <w:drawing>
                          <wp:inline distT="0" distB="0" distL="0" distR="0" wp14:anchorId="2399BBE2" wp14:editId="5BC99F12">
                            <wp:extent cx="12573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D4480" w:rsidRDefault="00BD4480" w:rsidP="00BD4480">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w:t>
                      </w:r>
                    </w:p>
                  </w:txbxContent>
                </v:textbox>
              </v:shape>
            </w:pict>
          </mc:Fallback>
        </mc:AlternateContent>
      </w:r>
    </w:p>
    <w:p w:rsidR="00622680" w:rsidRDefault="00622680" w:rsidP="00622680">
      <w:pPr>
        <w:widowControl w:val="0"/>
        <w:rPr>
          <w:rFonts w:ascii="Calibri" w:hAnsi="Calibri"/>
          <w:sz w:val="20"/>
          <w:szCs w:val="20"/>
        </w:rPr>
      </w:pPr>
      <w:r>
        <w:t> </w:t>
      </w:r>
    </w:p>
    <w:p w:rsidR="00622680" w:rsidRPr="00622680" w:rsidRDefault="00622680" w:rsidP="00622680"/>
    <w:p w:rsidR="005B41EB" w:rsidRDefault="005B41EB" w:rsidP="005B41EB">
      <w:pPr>
        <w:widowControl w:val="0"/>
        <w:rPr>
          <w:rFonts w:ascii="Franklin Gothic Book" w:hAnsi="Franklin Gothic Book"/>
          <w:sz w:val="28"/>
          <w:szCs w:val="28"/>
        </w:rPr>
      </w:pPr>
    </w:p>
    <w:p w:rsidR="005B41EB" w:rsidRDefault="005B41EB" w:rsidP="005B41EB">
      <w:pPr>
        <w:widowControl w:val="0"/>
        <w:rPr>
          <w:rFonts w:ascii="Calibri" w:hAnsi="Calibri"/>
          <w:sz w:val="20"/>
          <w:szCs w:val="20"/>
        </w:rPr>
      </w:pPr>
      <w:r>
        <w:t> </w:t>
      </w:r>
    </w:p>
    <w:p w:rsidR="006712E1" w:rsidRDefault="006712E1" w:rsidP="005B41EB">
      <w:pPr>
        <w:pStyle w:val="Heading2"/>
        <w:rPr>
          <w:rFonts w:ascii="Calibri" w:hAnsi="Calibri"/>
          <w:sz w:val="20"/>
          <w:szCs w:val="20"/>
        </w:rPr>
      </w:pPr>
      <w:r>
        <w:t> </w:t>
      </w:r>
    </w:p>
    <w:p w:rsidR="000846D1" w:rsidRPr="000846D1" w:rsidRDefault="000846D1" w:rsidP="000846D1"/>
    <w:p w:rsidR="00C6289A" w:rsidRPr="00C6289A" w:rsidRDefault="00C6289A" w:rsidP="00C6289A"/>
    <w:p w:rsidR="00CD79AA" w:rsidRDefault="00CD79AA" w:rsidP="00CD79AA">
      <w:pPr>
        <w:widowControl w:val="0"/>
        <w:rPr>
          <w:rFonts w:ascii="Calibri" w:hAnsi="Calibri"/>
          <w:sz w:val="20"/>
          <w:szCs w:val="20"/>
        </w:rPr>
      </w:pPr>
      <w:r>
        <w:t> </w:t>
      </w:r>
    </w:p>
    <w:p w:rsidR="00CD79AA" w:rsidRPr="00CD79AA" w:rsidRDefault="00CD79AA" w:rsidP="00CD79AA"/>
    <w:p w:rsidR="00B25476" w:rsidRDefault="00B25476" w:rsidP="00B25476">
      <w:pPr>
        <w:widowControl w:val="0"/>
        <w:rPr>
          <w:rFonts w:ascii="Calibri" w:hAnsi="Calibri"/>
          <w:sz w:val="20"/>
          <w:szCs w:val="20"/>
        </w:rPr>
      </w:pPr>
      <w:r>
        <w:t> </w:t>
      </w:r>
    </w:p>
    <w:p w:rsidR="00B25476" w:rsidRDefault="00B25476" w:rsidP="005A4199">
      <w:pPr>
        <w:widowControl w:val="0"/>
        <w:rPr>
          <w:rFonts w:ascii="Franklin Gothic Book" w:hAnsi="Franklin Gothic Book"/>
          <w:sz w:val="28"/>
          <w:szCs w:val="28"/>
        </w:rPr>
      </w:pPr>
    </w:p>
    <w:p w:rsidR="005A4199" w:rsidRDefault="005A4199" w:rsidP="005A4199">
      <w:pPr>
        <w:widowControl w:val="0"/>
        <w:rPr>
          <w:rFonts w:ascii="Calibri" w:hAnsi="Calibri"/>
          <w:sz w:val="20"/>
          <w:szCs w:val="20"/>
        </w:rPr>
      </w:pPr>
      <w:r>
        <w:t> </w:t>
      </w:r>
    </w:p>
    <w:p w:rsidR="005A4199" w:rsidRPr="005A4199" w:rsidRDefault="005A4199" w:rsidP="005A4199"/>
    <w:sectPr w:rsidR="005A4199" w:rsidRPr="005A4199" w:rsidSect="004C45D8">
      <w:footerReference w:type="default" r:id="rId1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D8" w:rsidRDefault="004C45D8" w:rsidP="004C45D8">
      <w:pPr>
        <w:spacing w:after="0" w:line="240" w:lineRule="auto"/>
      </w:pPr>
      <w:r>
        <w:separator/>
      </w:r>
    </w:p>
  </w:endnote>
  <w:endnote w:type="continuationSeparator" w:id="0">
    <w:p w:rsidR="004C45D8" w:rsidRDefault="004C45D8" w:rsidP="004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D8" w:rsidRDefault="004C45D8" w:rsidP="004C45D8">
    <w:pPr>
      <w:pStyle w:val="Footer"/>
      <w:jc w:val="center"/>
    </w:pPr>
    <w:r>
      <w:t xml:space="preserve">WTBBL BULLETIN Board – Spring/Summer Newsletter 2020 </w:t>
    </w:r>
    <w:sdt>
      <w:sdtPr>
        <w:id w:val="7716690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3494">
          <w:rPr>
            <w:noProof/>
          </w:rPr>
          <w:t>4</w:t>
        </w:r>
        <w:r>
          <w:rPr>
            <w:noProof/>
          </w:rPr>
          <w:fldChar w:fldCharType="end"/>
        </w:r>
      </w:sdtContent>
    </w:sdt>
  </w:p>
  <w:p w:rsidR="004C45D8" w:rsidRDefault="004C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D8" w:rsidRDefault="004C45D8" w:rsidP="004C45D8">
      <w:pPr>
        <w:spacing w:after="0" w:line="240" w:lineRule="auto"/>
      </w:pPr>
      <w:r>
        <w:separator/>
      </w:r>
    </w:p>
  </w:footnote>
  <w:footnote w:type="continuationSeparator" w:id="0">
    <w:p w:rsidR="004C45D8" w:rsidRDefault="004C45D8" w:rsidP="004C4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A8E"/>
    <w:multiLevelType w:val="hybridMultilevel"/>
    <w:tmpl w:val="3068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5949C8"/>
    <w:multiLevelType w:val="hybridMultilevel"/>
    <w:tmpl w:val="BADC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A5"/>
    <w:rsid w:val="000042ED"/>
    <w:rsid w:val="00045848"/>
    <w:rsid w:val="000846D1"/>
    <w:rsid w:val="00093718"/>
    <w:rsid w:val="000D6DC5"/>
    <w:rsid w:val="001245E7"/>
    <w:rsid w:val="001C091F"/>
    <w:rsid w:val="00231106"/>
    <w:rsid w:val="00244BF1"/>
    <w:rsid w:val="00253494"/>
    <w:rsid w:val="00260FCC"/>
    <w:rsid w:val="00295302"/>
    <w:rsid w:val="002C0D7E"/>
    <w:rsid w:val="002C3EDE"/>
    <w:rsid w:val="003B4314"/>
    <w:rsid w:val="00421A8B"/>
    <w:rsid w:val="004C45D8"/>
    <w:rsid w:val="004C6066"/>
    <w:rsid w:val="0051088C"/>
    <w:rsid w:val="00546C3B"/>
    <w:rsid w:val="005A4199"/>
    <w:rsid w:val="005B41EB"/>
    <w:rsid w:val="005B52C3"/>
    <w:rsid w:val="00622680"/>
    <w:rsid w:val="006712E1"/>
    <w:rsid w:val="0068427B"/>
    <w:rsid w:val="00686CF9"/>
    <w:rsid w:val="0069503A"/>
    <w:rsid w:val="006963C7"/>
    <w:rsid w:val="006D3088"/>
    <w:rsid w:val="007854C7"/>
    <w:rsid w:val="007C2118"/>
    <w:rsid w:val="00865EF9"/>
    <w:rsid w:val="00886E3E"/>
    <w:rsid w:val="00925336"/>
    <w:rsid w:val="00A16151"/>
    <w:rsid w:val="00A21EE2"/>
    <w:rsid w:val="00A8786D"/>
    <w:rsid w:val="00B25476"/>
    <w:rsid w:val="00BA4B18"/>
    <w:rsid w:val="00BA50D7"/>
    <w:rsid w:val="00BD4480"/>
    <w:rsid w:val="00C36E98"/>
    <w:rsid w:val="00C6289A"/>
    <w:rsid w:val="00CD48DC"/>
    <w:rsid w:val="00CD79AA"/>
    <w:rsid w:val="00D33D3B"/>
    <w:rsid w:val="00DA3FB7"/>
    <w:rsid w:val="00E14B9C"/>
    <w:rsid w:val="00EA1013"/>
    <w:rsid w:val="00F00C03"/>
    <w:rsid w:val="00F9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unhideWhenUsed/>
    <w:rsid w:val="00CD79AA"/>
    <w:rPr>
      <w:color w:val="0000FF"/>
      <w:u w:val="single"/>
    </w:rPr>
  </w:style>
  <w:style w:type="paragraph" w:styleId="ListParagraph">
    <w:name w:val="List Paragraph"/>
    <w:basedOn w:val="Normal"/>
    <w:uiPriority w:val="34"/>
    <w:qFormat/>
    <w:rsid w:val="00CD79AA"/>
    <w:pPr>
      <w:ind w:left="720"/>
      <w:contextualSpacing/>
    </w:pPr>
  </w:style>
  <w:style w:type="paragraph" w:styleId="Caption">
    <w:name w:val="caption"/>
    <w:basedOn w:val="Normal"/>
    <w:next w:val="Normal"/>
    <w:uiPriority w:val="35"/>
    <w:unhideWhenUsed/>
    <w:qFormat/>
    <w:rsid w:val="007C2118"/>
    <w:pPr>
      <w:spacing w:line="240" w:lineRule="auto"/>
    </w:pPr>
    <w:rPr>
      <w:b/>
      <w:bCs/>
      <w:color w:val="4F81BD" w:themeColor="accent1"/>
      <w:sz w:val="18"/>
      <w:szCs w:val="18"/>
    </w:rPr>
  </w:style>
  <w:style w:type="paragraph" w:styleId="Header">
    <w:name w:val="header"/>
    <w:basedOn w:val="Normal"/>
    <w:link w:val="HeaderChar"/>
    <w:uiPriority w:val="99"/>
    <w:unhideWhenUsed/>
    <w:rsid w:val="004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D8"/>
  </w:style>
  <w:style w:type="paragraph" w:styleId="Footer">
    <w:name w:val="footer"/>
    <w:basedOn w:val="Normal"/>
    <w:link w:val="FooterChar"/>
    <w:uiPriority w:val="99"/>
    <w:unhideWhenUsed/>
    <w:rsid w:val="004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1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14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41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A5"/>
    <w:rPr>
      <w:rFonts w:ascii="Tahoma" w:hAnsi="Tahoma" w:cs="Tahoma"/>
      <w:sz w:val="16"/>
      <w:szCs w:val="16"/>
    </w:rPr>
  </w:style>
  <w:style w:type="character" w:customStyle="1" w:styleId="Heading1Char">
    <w:name w:val="Heading 1 Char"/>
    <w:basedOn w:val="DefaultParagraphFont"/>
    <w:link w:val="Heading1"/>
    <w:uiPriority w:val="9"/>
    <w:rsid w:val="00F914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14A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00C03"/>
    <w:pPr>
      <w:spacing w:after="0" w:line="240" w:lineRule="auto"/>
    </w:pPr>
  </w:style>
  <w:style w:type="character" w:customStyle="1" w:styleId="Heading3Char">
    <w:name w:val="Heading 3 Char"/>
    <w:basedOn w:val="DefaultParagraphFont"/>
    <w:link w:val="Heading3"/>
    <w:uiPriority w:val="9"/>
    <w:rsid w:val="00925336"/>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5A4199"/>
    <w:rPr>
      <w:i/>
      <w:iCs/>
      <w:color w:val="808080" w:themeColor="text1" w:themeTint="7F"/>
    </w:rPr>
  </w:style>
  <w:style w:type="character" w:customStyle="1" w:styleId="Heading4Char">
    <w:name w:val="Heading 4 Char"/>
    <w:basedOn w:val="DefaultParagraphFont"/>
    <w:link w:val="Heading4"/>
    <w:uiPriority w:val="9"/>
    <w:rsid w:val="005A419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199"/>
    <w:rPr>
      <w:b/>
      <w:bCs/>
    </w:rPr>
  </w:style>
  <w:style w:type="character" w:styleId="Hyperlink">
    <w:name w:val="Hyperlink"/>
    <w:basedOn w:val="DefaultParagraphFont"/>
    <w:uiPriority w:val="99"/>
    <w:unhideWhenUsed/>
    <w:rsid w:val="00CD79AA"/>
    <w:rPr>
      <w:color w:val="0000FF"/>
      <w:u w:val="single"/>
    </w:rPr>
  </w:style>
  <w:style w:type="paragraph" w:styleId="ListParagraph">
    <w:name w:val="List Paragraph"/>
    <w:basedOn w:val="Normal"/>
    <w:uiPriority w:val="34"/>
    <w:qFormat/>
    <w:rsid w:val="00CD79AA"/>
    <w:pPr>
      <w:ind w:left="720"/>
      <w:contextualSpacing/>
    </w:pPr>
  </w:style>
  <w:style w:type="paragraph" w:styleId="Caption">
    <w:name w:val="caption"/>
    <w:basedOn w:val="Normal"/>
    <w:next w:val="Normal"/>
    <w:uiPriority w:val="35"/>
    <w:unhideWhenUsed/>
    <w:qFormat/>
    <w:rsid w:val="007C2118"/>
    <w:pPr>
      <w:spacing w:line="240" w:lineRule="auto"/>
    </w:pPr>
    <w:rPr>
      <w:b/>
      <w:bCs/>
      <w:color w:val="4F81BD" w:themeColor="accent1"/>
      <w:sz w:val="18"/>
      <w:szCs w:val="18"/>
    </w:rPr>
  </w:style>
  <w:style w:type="paragraph" w:styleId="Header">
    <w:name w:val="header"/>
    <w:basedOn w:val="Normal"/>
    <w:link w:val="HeaderChar"/>
    <w:uiPriority w:val="99"/>
    <w:unhideWhenUsed/>
    <w:rsid w:val="004C4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5D8"/>
  </w:style>
  <w:style w:type="paragraph" w:styleId="Footer">
    <w:name w:val="footer"/>
    <w:basedOn w:val="Normal"/>
    <w:link w:val="FooterChar"/>
    <w:uiPriority w:val="99"/>
    <w:unhideWhenUsed/>
    <w:rsid w:val="004C4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613">
      <w:bodyDiv w:val="1"/>
      <w:marLeft w:val="0"/>
      <w:marRight w:val="0"/>
      <w:marTop w:val="0"/>
      <w:marBottom w:val="0"/>
      <w:divBdr>
        <w:top w:val="none" w:sz="0" w:space="0" w:color="auto"/>
        <w:left w:val="none" w:sz="0" w:space="0" w:color="auto"/>
        <w:bottom w:val="none" w:sz="0" w:space="0" w:color="auto"/>
        <w:right w:val="none" w:sz="0" w:space="0" w:color="auto"/>
      </w:divBdr>
    </w:div>
    <w:div w:id="28840057">
      <w:bodyDiv w:val="1"/>
      <w:marLeft w:val="0"/>
      <w:marRight w:val="0"/>
      <w:marTop w:val="0"/>
      <w:marBottom w:val="0"/>
      <w:divBdr>
        <w:top w:val="none" w:sz="0" w:space="0" w:color="auto"/>
        <w:left w:val="none" w:sz="0" w:space="0" w:color="auto"/>
        <w:bottom w:val="none" w:sz="0" w:space="0" w:color="auto"/>
        <w:right w:val="none" w:sz="0" w:space="0" w:color="auto"/>
      </w:divBdr>
    </w:div>
    <w:div w:id="41446821">
      <w:bodyDiv w:val="1"/>
      <w:marLeft w:val="0"/>
      <w:marRight w:val="0"/>
      <w:marTop w:val="0"/>
      <w:marBottom w:val="0"/>
      <w:divBdr>
        <w:top w:val="none" w:sz="0" w:space="0" w:color="auto"/>
        <w:left w:val="none" w:sz="0" w:space="0" w:color="auto"/>
        <w:bottom w:val="none" w:sz="0" w:space="0" w:color="auto"/>
        <w:right w:val="none" w:sz="0" w:space="0" w:color="auto"/>
      </w:divBdr>
    </w:div>
    <w:div w:id="90466967">
      <w:bodyDiv w:val="1"/>
      <w:marLeft w:val="0"/>
      <w:marRight w:val="0"/>
      <w:marTop w:val="0"/>
      <w:marBottom w:val="0"/>
      <w:divBdr>
        <w:top w:val="none" w:sz="0" w:space="0" w:color="auto"/>
        <w:left w:val="none" w:sz="0" w:space="0" w:color="auto"/>
        <w:bottom w:val="none" w:sz="0" w:space="0" w:color="auto"/>
        <w:right w:val="none" w:sz="0" w:space="0" w:color="auto"/>
      </w:divBdr>
    </w:div>
    <w:div w:id="143818537">
      <w:bodyDiv w:val="1"/>
      <w:marLeft w:val="0"/>
      <w:marRight w:val="0"/>
      <w:marTop w:val="0"/>
      <w:marBottom w:val="0"/>
      <w:divBdr>
        <w:top w:val="none" w:sz="0" w:space="0" w:color="auto"/>
        <w:left w:val="none" w:sz="0" w:space="0" w:color="auto"/>
        <w:bottom w:val="none" w:sz="0" w:space="0" w:color="auto"/>
        <w:right w:val="none" w:sz="0" w:space="0" w:color="auto"/>
      </w:divBdr>
    </w:div>
    <w:div w:id="173762070">
      <w:bodyDiv w:val="1"/>
      <w:marLeft w:val="0"/>
      <w:marRight w:val="0"/>
      <w:marTop w:val="0"/>
      <w:marBottom w:val="0"/>
      <w:divBdr>
        <w:top w:val="none" w:sz="0" w:space="0" w:color="auto"/>
        <w:left w:val="none" w:sz="0" w:space="0" w:color="auto"/>
        <w:bottom w:val="none" w:sz="0" w:space="0" w:color="auto"/>
        <w:right w:val="none" w:sz="0" w:space="0" w:color="auto"/>
      </w:divBdr>
    </w:div>
    <w:div w:id="312418609">
      <w:bodyDiv w:val="1"/>
      <w:marLeft w:val="0"/>
      <w:marRight w:val="0"/>
      <w:marTop w:val="0"/>
      <w:marBottom w:val="0"/>
      <w:divBdr>
        <w:top w:val="none" w:sz="0" w:space="0" w:color="auto"/>
        <w:left w:val="none" w:sz="0" w:space="0" w:color="auto"/>
        <w:bottom w:val="none" w:sz="0" w:space="0" w:color="auto"/>
        <w:right w:val="none" w:sz="0" w:space="0" w:color="auto"/>
      </w:divBdr>
    </w:div>
    <w:div w:id="381101495">
      <w:bodyDiv w:val="1"/>
      <w:marLeft w:val="0"/>
      <w:marRight w:val="0"/>
      <w:marTop w:val="0"/>
      <w:marBottom w:val="0"/>
      <w:divBdr>
        <w:top w:val="none" w:sz="0" w:space="0" w:color="auto"/>
        <w:left w:val="none" w:sz="0" w:space="0" w:color="auto"/>
        <w:bottom w:val="none" w:sz="0" w:space="0" w:color="auto"/>
        <w:right w:val="none" w:sz="0" w:space="0" w:color="auto"/>
      </w:divBdr>
    </w:div>
    <w:div w:id="408622115">
      <w:bodyDiv w:val="1"/>
      <w:marLeft w:val="0"/>
      <w:marRight w:val="0"/>
      <w:marTop w:val="0"/>
      <w:marBottom w:val="0"/>
      <w:divBdr>
        <w:top w:val="none" w:sz="0" w:space="0" w:color="auto"/>
        <w:left w:val="none" w:sz="0" w:space="0" w:color="auto"/>
        <w:bottom w:val="none" w:sz="0" w:space="0" w:color="auto"/>
        <w:right w:val="none" w:sz="0" w:space="0" w:color="auto"/>
      </w:divBdr>
    </w:div>
    <w:div w:id="446852233">
      <w:bodyDiv w:val="1"/>
      <w:marLeft w:val="0"/>
      <w:marRight w:val="0"/>
      <w:marTop w:val="0"/>
      <w:marBottom w:val="0"/>
      <w:divBdr>
        <w:top w:val="none" w:sz="0" w:space="0" w:color="auto"/>
        <w:left w:val="none" w:sz="0" w:space="0" w:color="auto"/>
        <w:bottom w:val="none" w:sz="0" w:space="0" w:color="auto"/>
        <w:right w:val="none" w:sz="0" w:space="0" w:color="auto"/>
      </w:divBdr>
    </w:div>
    <w:div w:id="608510138">
      <w:bodyDiv w:val="1"/>
      <w:marLeft w:val="0"/>
      <w:marRight w:val="0"/>
      <w:marTop w:val="0"/>
      <w:marBottom w:val="0"/>
      <w:divBdr>
        <w:top w:val="none" w:sz="0" w:space="0" w:color="auto"/>
        <w:left w:val="none" w:sz="0" w:space="0" w:color="auto"/>
        <w:bottom w:val="none" w:sz="0" w:space="0" w:color="auto"/>
        <w:right w:val="none" w:sz="0" w:space="0" w:color="auto"/>
      </w:divBdr>
    </w:div>
    <w:div w:id="632323244">
      <w:bodyDiv w:val="1"/>
      <w:marLeft w:val="0"/>
      <w:marRight w:val="0"/>
      <w:marTop w:val="0"/>
      <w:marBottom w:val="0"/>
      <w:divBdr>
        <w:top w:val="none" w:sz="0" w:space="0" w:color="auto"/>
        <w:left w:val="none" w:sz="0" w:space="0" w:color="auto"/>
        <w:bottom w:val="none" w:sz="0" w:space="0" w:color="auto"/>
        <w:right w:val="none" w:sz="0" w:space="0" w:color="auto"/>
      </w:divBdr>
    </w:div>
    <w:div w:id="650139087">
      <w:bodyDiv w:val="1"/>
      <w:marLeft w:val="0"/>
      <w:marRight w:val="0"/>
      <w:marTop w:val="0"/>
      <w:marBottom w:val="0"/>
      <w:divBdr>
        <w:top w:val="none" w:sz="0" w:space="0" w:color="auto"/>
        <w:left w:val="none" w:sz="0" w:space="0" w:color="auto"/>
        <w:bottom w:val="none" w:sz="0" w:space="0" w:color="auto"/>
        <w:right w:val="none" w:sz="0" w:space="0" w:color="auto"/>
      </w:divBdr>
    </w:div>
    <w:div w:id="730620134">
      <w:bodyDiv w:val="1"/>
      <w:marLeft w:val="0"/>
      <w:marRight w:val="0"/>
      <w:marTop w:val="0"/>
      <w:marBottom w:val="0"/>
      <w:divBdr>
        <w:top w:val="none" w:sz="0" w:space="0" w:color="auto"/>
        <w:left w:val="none" w:sz="0" w:space="0" w:color="auto"/>
        <w:bottom w:val="none" w:sz="0" w:space="0" w:color="auto"/>
        <w:right w:val="none" w:sz="0" w:space="0" w:color="auto"/>
      </w:divBdr>
    </w:div>
    <w:div w:id="815731500">
      <w:bodyDiv w:val="1"/>
      <w:marLeft w:val="0"/>
      <w:marRight w:val="0"/>
      <w:marTop w:val="0"/>
      <w:marBottom w:val="0"/>
      <w:divBdr>
        <w:top w:val="none" w:sz="0" w:space="0" w:color="auto"/>
        <w:left w:val="none" w:sz="0" w:space="0" w:color="auto"/>
        <w:bottom w:val="none" w:sz="0" w:space="0" w:color="auto"/>
        <w:right w:val="none" w:sz="0" w:space="0" w:color="auto"/>
      </w:divBdr>
    </w:div>
    <w:div w:id="817265361">
      <w:bodyDiv w:val="1"/>
      <w:marLeft w:val="0"/>
      <w:marRight w:val="0"/>
      <w:marTop w:val="0"/>
      <w:marBottom w:val="0"/>
      <w:divBdr>
        <w:top w:val="none" w:sz="0" w:space="0" w:color="auto"/>
        <w:left w:val="none" w:sz="0" w:space="0" w:color="auto"/>
        <w:bottom w:val="none" w:sz="0" w:space="0" w:color="auto"/>
        <w:right w:val="none" w:sz="0" w:space="0" w:color="auto"/>
      </w:divBdr>
    </w:div>
    <w:div w:id="834878875">
      <w:bodyDiv w:val="1"/>
      <w:marLeft w:val="0"/>
      <w:marRight w:val="0"/>
      <w:marTop w:val="0"/>
      <w:marBottom w:val="0"/>
      <w:divBdr>
        <w:top w:val="none" w:sz="0" w:space="0" w:color="auto"/>
        <w:left w:val="none" w:sz="0" w:space="0" w:color="auto"/>
        <w:bottom w:val="none" w:sz="0" w:space="0" w:color="auto"/>
        <w:right w:val="none" w:sz="0" w:space="0" w:color="auto"/>
      </w:divBdr>
    </w:div>
    <w:div w:id="843858401">
      <w:bodyDiv w:val="1"/>
      <w:marLeft w:val="0"/>
      <w:marRight w:val="0"/>
      <w:marTop w:val="0"/>
      <w:marBottom w:val="0"/>
      <w:divBdr>
        <w:top w:val="none" w:sz="0" w:space="0" w:color="auto"/>
        <w:left w:val="none" w:sz="0" w:space="0" w:color="auto"/>
        <w:bottom w:val="none" w:sz="0" w:space="0" w:color="auto"/>
        <w:right w:val="none" w:sz="0" w:space="0" w:color="auto"/>
      </w:divBdr>
    </w:div>
    <w:div w:id="994795164">
      <w:bodyDiv w:val="1"/>
      <w:marLeft w:val="0"/>
      <w:marRight w:val="0"/>
      <w:marTop w:val="0"/>
      <w:marBottom w:val="0"/>
      <w:divBdr>
        <w:top w:val="none" w:sz="0" w:space="0" w:color="auto"/>
        <w:left w:val="none" w:sz="0" w:space="0" w:color="auto"/>
        <w:bottom w:val="none" w:sz="0" w:space="0" w:color="auto"/>
        <w:right w:val="none" w:sz="0" w:space="0" w:color="auto"/>
      </w:divBdr>
    </w:div>
    <w:div w:id="1056465561">
      <w:bodyDiv w:val="1"/>
      <w:marLeft w:val="0"/>
      <w:marRight w:val="0"/>
      <w:marTop w:val="0"/>
      <w:marBottom w:val="0"/>
      <w:divBdr>
        <w:top w:val="none" w:sz="0" w:space="0" w:color="auto"/>
        <w:left w:val="none" w:sz="0" w:space="0" w:color="auto"/>
        <w:bottom w:val="none" w:sz="0" w:space="0" w:color="auto"/>
        <w:right w:val="none" w:sz="0" w:space="0" w:color="auto"/>
      </w:divBdr>
    </w:div>
    <w:div w:id="1126781200">
      <w:bodyDiv w:val="1"/>
      <w:marLeft w:val="0"/>
      <w:marRight w:val="0"/>
      <w:marTop w:val="0"/>
      <w:marBottom w:val="0"/>
      <w:divBdr>
        <w:top w:val="none" w:sz="0" w:space="0" w:color="auto"/>
        <w:left w:val="none" w:sz="0" w:space="0" w:color="auto"/>
        <w:bottom w:val="none" w:sz="0" w:space="0" w:color="auto"/>
        <w:right w:val="none" w:sz="0" w:space="0" w:color="auto"/>
      </w:divBdr>
    </w:div>
    <w:div w:id="1199079417">
      <w:bodyDiv w:val="1"/>
      <w:marLeft w:val="0"/>
      <w:marRight w:val="0"/>
      <w:marTop w:val="0"/>
      <w:marBottom w:val="0"/>
      <w:divBdr>
        <w:top w:val="none" w:sz="0" w:space="0" w:color="auto"/>
        <w:left w:val="none" w:sz="0" w:space="0" w:color="auto"/>
        <w:bottom w:val="none" w:sz="0" w:space="0" w:color="auto"/>
        <w:right w:val="none" w:sz="0" w:space="0" w:color="auto"/>
      </w:divBdr>
    </w:div>
    <w:div w:id="1248002212">
      <w:bodyDiv w:val="1"/>
      <w:marLeft w:val="0"/>
      <w:marRight w:val="0"/>
      <w:marTop w:val="0"/>
      <w:marBottom w:val="0"/>
      <w:divBdr>
        <w:top w:val="none" w:sz="0" w:space="0" w:color="auto"/>
        <w:left w:val="none" w:sz="0" w:space="0" w:color="auto"/>
        <w:bottom w:val="none" w:sz="0" w:space="0" w:color="auto"/>
        <w:right w:val="none" w:sz="0" w:space="0" w:color="auto"/>
      </w:divBdr>
    </w:div>
    <w:div w:id="1275597587">
      <w:bodyDiv w:val="1"/>
      <w:marLeft w:val="0"/>
      <w:marRight w:val="0"/>
      <w:marTop w:val="0"/>
      <w:marBottom w:val="0"/>
      <w:divBdr>
        <w:top w:val="none" w:sz="0" w:space="0" w:color="auto"/>
        <w:left w:val="none" w:sz="0" w:space="0" w:color="auto"/>
        <w:bottom w:val="none" w:sz="0" w:space="0" w:color="auto"/>
        <w:right w:val="none" w:sz="0" w:space="0" w:color="auto"/>
      </w:divBdr>
    </w:div>
    <w:div w:id="1357998167">
      <w:bodyDiv w:val="1"/>
      <w:marLeft w:val="0"/>
      <w:marRight w:val="0"/>
      <w:marTop w:val="0"/>
      <w:marBottom w:val="0"/>
      <w:divBdr>
        <w:top w:val="none" w:sz="0" w:space="0" w:color="auto"/>
        <w:left w:val="none" w:sz="0" w:space="0" w:color="auto"/>
        <w:bottom w:val="none" w:sz="0" w:space="0" w:color="auto"/>
        <w:right w:val="none" w:sz="0" w:space="0" w:color="auto"/>
      </w:divBdr>
    </w:div>
    <w:div w:id="1381125896">
      <w:bodyDiv w:val="1"/>
      <w:marLeft w:val="0"/>
      <w:marRight w:val="0"/>
      <w:marTop w:val="0"/>
      <w:marBottom w:val="0"/>
      <w:divBdr>
        <w:top w:val="none" w:sz="0" w:space="0" w:color="auto"/>
        <w:left w:val="none" w:sz="0" w:space="0" w:color="auto"/>
        <w:bottom w:val="none" w:sz="0" w:space="0" w:color="auto"/>
        <w:right w:val="none" w:sz="0" w:space="0" w:color="auto"/>
      </w:divBdr>
    </w:div>
    <w:div w:id="1418165007">
      <w:bodyDiv w:val="1"/>
      <w:marLeft w:val="0"/>
      <w:marRight w:val="0"/>
      <w:marTop w:val="0"/>
      <w:marBottom w:val="0"/>
      <w:divBdr>
        <w:top w:val="none" w:sz="0" w:space="0" w:color="auto"/>
        <w:left w:val="none" w:sz="0" w:space="0" w:color="auto"/>
        <w:bottom w:val="none" w:sz="0" w:space="0" w:color="auto"/>
        <w:right w:val="none" w:sz="0" w:space="0" w:color="auto"/>
      </w:divBdr>
    </w:div>
    <w:div w:id="1494029791">
      <w:bodyDiv w:val="1"/>
      <w:marLeft w:val="0"/>
      <w:marRight w:val="0"/>
      <w:marTop w:val="0"/>
      <w:marBottom w:val="0"/>
      <w:divBdr>
        <w:top w:val="none" w:sz="0" w:space="0" w:color="auto"/>
        <w:left w:val="none" w:sz="0" w:space="0" w:color="auto"/>
        <w:bottom w:val="none" w:sz="0" w:space="0" w:color="auto"/>
        <w:right w:val="none" w:sz="0" w:space="0" w:color="auto"/>
      </w:divBdr>
    </w:div>
    <w:div w:id="1584222491">
      <w:bodyDiv w:val="1"/>
      <w:marLeft w:val="0"/>
      <w:marRight w:val="0"/>
      <w:marTop w:val="0"/>
      <w:marBottom w:val="0"/>
      <w:divBdr>
        <w:top w:val="none" w:sz="0" w:space="0" w:color="auto"/>
        <w:left w:val="none" w:sz="0" w:space="0" w:color="auto"/>
        <w:bottom w:val="none" w:sz="0" w:space="0" w:color="auto"/>
        <w:right w:val="none" w:sz="0" w:space="0" w:color="auto"/>
      </w:divBdr>
    </w:div>
    <w:div w:id="1708022761">
      <w:bodyDiv w:val="1"/>
      <w:marLeft w:val="0"/>
      <w:marRight w:val="0"/>
      <w:marTop w:val="0"/>
      <w:marBottom w:val="0"/>
      <w:divBdr>
        <w:top w:val="none" w:sz="0" w:space="0" w:color="auto"/>
        <w:left w:val="none" w:sz="0" w:space="0" w:color="auto"/>
        <w:bottom w:val="none" w:sz="0" w:space="0" w:color="auto"/>
        <w:right w:val="none" w:sz="0" w:space="0" w:color="auto"/>
      </w:divBdr>
    </w:div>
    <w:div w:id="1845972298">
      <w:bodyDiv w:val="1"/>
      <w:marLeft w:val="0"/>
      <w:marRight w:val="0"/>
      <w:marTop w:val="0"/>
      <w:marBottom w:val="0"/>
      <w:divBdr>
        <w:top w:val="none" w:sz="0" w:space="0" w:color="auto"/>
        <w:left w:val="none" w:sz="0" w:space="0" w:color="auto"/>
        <w:bottom w:val="none" w:sz="0" w:space="0" w:color="auto"/>
        <w:right w:val="none" w:sz="0" w:space="0" w:color="auto"/>
      </w:divBdr>
    </w:div>
    <w:div w:id="1909608484">
      <w:bodyDiv w:val="1"/>
      <w:marLeft w:val="0"/>
      <w:marRight w:val="0"/>
      <w:marTop w:val="0"/>
      <w:marBottom w:val="0"/>
      <w:divBdr>
        <w:top w:val="none" w:sz="0" w:space="0" w:color="auto"/>
        <w:left w:val="none" w:sz="0" w:space="0" w:color="auto"/>
        <w:bottom w:val="none" w:sz="0" w:space="0" w:color="auto"/>
        <w:right w:val="none" w:sz="0" w:space="0" w:color="auto"/>
      </w:divBdr>
    </w:div>
    <w:div w:id="2048405638">
      <w:bodyDiv w:val="1"/>
      <w:marLeft w:val="0"/>
      <w:marRight w:val="0"/>
      <w:marTop w:val="0"/>
      <w:marBottom w:val="0"/>
      <w:divBdr>
        <w:top w:val="none" w:sz="0" w:space="0" w:color="auto"/>
        <w:left w:val="none" w:sz="0" w:space="0" w:color="auto"/>
        <w:bottom w:val="none" w:sz="0" w:space="0" w:color="auto"/>
        <w:right w:val="none" w:sz="0" w:space="0" w:color="auto"/>
      </w:divBdr>
    </w:div>
    <w:div w:id="21063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Mallo@milwaukee.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Mallo@milwauke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itbbl.klas.com/" TargetMode="External"/><Relationship Id="rId5" Type="http://schemas.openxmlformats.org/officeDocument/2006/relationships/webSettings" Target="webSettings.xml"/><Relationship Id="rId10" Type="http://schemas.openxmlformats.org/officeDocument/2006/relationships/hyperlink" Target="https://nlsbard.lo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5</cp:revision>
  <dcterms:created xsi:type="dcterms:W3CDTF">2020-07-10T20:57:00Z</dcterms:created>
  <dcterms:modified xsi:type="dcterms:W3CDTF">2020-07-10T21:20:00Z</dcterms:modified>
</cp:coreProperties>
</file>